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0D" w:rsidRPr="00645F04" w:rsidRDefault="0047560D">
      <w:pPr>
        <w:pStyle w:val="Tittel"/>
        <w:ind w:left="5040" w:firstLine="720"/>
        <w:rPr>
          <w:b w:val="0"/>
          <w:lang w:val="en-US"/>
        </w:rPr>
      </w:pPr>
    </w:p>
    <w:p w:rsidR="0047560D" w:rsidRPr="00645F04" w:rsidRDefault="0047560D" w:rsidP="00DB5132">
      <w:pPr>
        <w:rPr>
          <w:lang w:val="en-US"/>
        </w:rPr>
      </w:pPr>
    </w:p>
    <w:p w:rsidR="0047560D" w:rsidRDefault="0047560D" w:rsidP="00DB5132">
      <w:pPr>
        <w:rPr>
          <w:lang w:val="en-US"/>
        </w:rPr>
      </w:pPr>
    </w:p>
    <w:p w:rsidR="00151326" w:rsidRDefault="00151326" w:rsidP="00DB5132">
      <w:pPr>
        <w:rPr>
          <w:lang w:val="en-US"/>
        </w:rPr>
      </w:pPr>
    </w:p>
    <w:p w:rsidR="00151326" w:rsidRPr="00645F04" w:rsidRDefault="00151326" w:rsidP="00DB5132">
      <w:pPr>
        <w:rPr>
          <w:lang w:val="en-US"/>
        </w:rPr>
      </w:pPr>
    </w:p>
    <w:p w:rsidR="0047560D" w:rsidRPr="00645F04" w:rsidRDefault="0047560D" w:rsidP="00DB5132">
      <w:pPr>
        <w:rPr>
          <w:lang w:val="en-US"/>
        </w:rPr>
      </w:pPr>
    </w:p>
    <w:p w:rsidR="0047560D" w:rsidRPr="00645F04" w:rsidRDefault="0047560D" w:rsidP="00DB5132">
      <w:pPr>
        <w:rPr>
          <w:lang w:val="en-US"/>
        </w:rPr>
      </w:pPr>
    </w:p>
    <w:p w:rsidR="0047560D" w:rsidRPr="0069115B" w:rsidRDefault="00D877D6">
      <w:pPr>
        <w:pStyle w:val="Tittel"/>
        <w:rPr>
          <w:sz w:val="24"/>
          <w:lang w:val="en-US"/>
        </w:rPr>
      </w:pPr>
      <w:r w:rsidRPr="0069115B">
        <w:rPr>
          <w:sz w:val="24"/>
          <w:lang w:val="en-US"/>
        </w:rPr>
        <w:t>AGREEMENT</w:t>
      </w:r>
      <w:r w:rsidR="0047560D" w:rsidRPr="0069115B">
        <w:rPr>
          <w:sz w:val="24"/>
          <w:lang w:val="en-US"/>
        </w:rPr>
        <w:t xml:space="preserve"> </w:t>
      </w:r>
    </w:p>
    <w:p w:rsidR="0047560D" w:rsidRPr="0069115B" w:rsidRDefault="0047560D">
      <w:pPr>
        <w:pStyle w:val="Tittel"/>
        <w:rPr>
          <w:sz w:val="24"/>
          <w:lang w:val="en-US"/>
        </w:rPr>
      </w:pPr>
    </w:p>
    <w:p w:rsidR="0047560D" w:rsidRPr="0069115B" w:rsidRDefault="00D877D6">
      <w:pPr>
        <w:pStyle w:val="Tittel"/>
        <w:rPr>
          <w:sz w:val="24"/>
          <w:lang w:val="en-US"/>
        </w:rPr>
      </w:pPr>
      <w:r w:rsidRPr="0069115B">
        <w:rPr>
          <w:sz w:val="24"/>
          <w:lang w:val="en-US"/>
        </w:rPr>
        <w:t>BETWEEN</w:t>
      </w:r>
    </w:p>
    <w:p w:rsidR="0047560D" w:rsidRPr="0069115B" w:rsidRDefault="0047560D">
      <w:pPr>
        <w:pStyle w:val="Tittel"/>
        <w:rPr>
          <w:sz w:val="24"/>
          <w:lang w:val="en-US"/>
        </w:rPr>
      </w:pPr>
      <w:r w:rsidRPr="0069115B">
        <w:rPr>
          <w:sz w:val="24"/>
          <w:lang w:val="en-US"/>
        </w:rPr>
        <w:t xml:space="preserve"> </w:t>
      </w:r>
    </w:p>
    <w:p w:rsidR="0047560D" w:rsidRPr="0069115B" w:rsidRDefault="0047560D">
      <w:pPr>
        <w:pStyle w:val="Tittel"/>
        <w:rPr>
          <w:sz w:val="24"/>
          <w:lang w:val="en-US"/>
        </w:rPr>
      </w:pPr>
      <w:r w:rsidRPr="0069115B">
        <w:rPr>
          <w:sz w:val="24"/>
          <w:lang w:val="en-US"/>
        </w:rPr>
        <w:t>STRAT</w:t>
      </w:r>
      <w:r w:rsidR="00D877D6" w:rsidRPr="0069115B">
        <w:rPr>
          <w:sz w:val="24"/>
          <w:lang w:val="en-US"/>
        </w:rPr>
        <w:t>IGRAPHICALLY DIVIDED</w:t>
      </w:r>
      <w:r w:rsidRPr="0069115B">
        <w:rPr>
          <w:sz w:val="24"/>
          <w:lang w:val="en-US"/>
        </w:rPr>
        <w:t xml:space="preserve"> </w:t>
      </w:r>
    </w:p>
    <w:p w:rsidR="0047560D" w:rsidRPr="0069115B" w:rsidRDefault="0047560D">
      <w:pPr>
        <w:pStyle w:val="Tittel"/>
        <w:rPr>
          <w:sz w:val="24"/>
          <w:lang w:val="en-US"/>
        </w:rPr>
      </w:pPr>
    </w:p>
    <w:p w:rsidR="0047560D" w:rsidRPr="0069115B" w:rsidRDefault="00D877D6">
      <w:pPr>
        <w:pStyle w:val="Tittel"/>
        <w:rPr>
          <w:sz w:val="24"/>
          <w:lang w:val="en-US"/>
        </w:rPr>
      </w:pPr>
      <w:r w:rsidRPr="0069115B">
        <w:rPr>
          <w:sz w:val="24"/>
          <w:lang w:val="en-US"/>
        </w:rPr>
        <w:t>PRODUCTION LICEN</w:t>
      </w:r>
      <w:r w:rsidR="00232CA7" w:rsidRPr="0069115B">
        <w:rPr>
          <w:sz w:val="24"/>
          <w:lang w:val="en-US"/>
        </w:rPr>
        <w:t>C</w:t>
      </w:r>
      <w:r w:rsidRPr="0069115B">
        <w:rPr>
          <w:sz w:val="24"/>
          <w:lang w:val="en-US"/>
        </w:rPr>
        <w:t>ES</w:t>
      </w:r>
    </w:p>
    <w:p w:rsidR="0047560D" w:rsidRPr="00645F04" w:rsidRDefault="0047560D" w:rsidP="00DB5132">
      <w:pPr>
        <w:rPr>
          <w:lang w:val="en-US"/>
        </w:rPr>
      </w:pPr>
    </w:p>
    <w:p w:rsidR="0047560D" w:rsidRPr="00645F04" w:rsidRDefault="0047560D" w:rsidP="00DB5132">
      <w:pPr>
        <w:rPr>
          <w:lang w:val="en-US"/>
        </w:rPr>
      </w:pPr>
    </w:p>
    <w:p w:rsidR="0047560D" w:rsidRPr="00645F04" w:rsidRDefault="0047560D" w:rsidP="00DB5132">
      <w:pPr>
        <w:rPr>
          <w:lang w:val="en-US"/>
        </w:rPr>
      </w:pPr>
    </w:p>
    <w:p w:rsidR="0047560D" w:rsidRPr="00645F04" w:rsidRDefault="0047560D" w:rsidP="00DB5132">
      <w:pPr>
        <w:rPr>
          <w:b/>
          <w:lang w:val="en-US"/>
        </w:rPr>
      </w:pPr>
    </w:p>
    <w:p w:rsidR="00D22D9A" w:rsidRPr="00151326" w:rsidRDefault="0047560D" w:rsidP="00DB5132">
      <w:pPr>
        <w:rPr>
          <w:lang w:val="en-GB"/>
        </w:rPr>
      </w:pPr>
      <w:r w:rsidRPr="00645F04">
        <w:rPr>
          <w:lang w:val="en-US"/>
        </w:rPr>
        <w:br w:type="page"/>
      </w:r>
    </w:p>
    <w:p w:rsidR="00D22D9A" w:rsidRPr="00D22D9A" w:rsidRDefault="00D22D9A" w:rsidP="00D22D9A">
      <w:pPr>
        <w:pStyle w:val="Overskrift1"/>
      </w:pPr>
      <w:r w:rsidRPr="00D22D9A">
        <w:lastRenderedPageBreak/>
        <w:t>Bakgrunn</w:t>
      </w:r>
    </w:p>
    <w:p w:rsidR="00A361A3" w:rsidRDefault="00D22D9A" w:rsidP="00452878">
      <w:pPr>
        <w:ind w:left="851"/>
        <w:rPr>
          <w:szCs w:val="20"/>
          <w:lang w:val="en-GB" w:eastAsia="nb-NO"/>
        </w:rPr>
      </w:pPr>
      <w:r w:rsidRPr="00D22D9A">
        <w:rPr>
          <w:szCs w:val="20"/>
          <w:lang w:val="en-GB" w:eastAsia="nb-NO"/>
        </w:rPr>
        <w:t xml:space="preserve">By Royal Decree </w:t>
      </w:r>
      <w:r w:rsidR="00A361A3" w:rsidRPr="00A361A3">
        <w:rPr>
          <w:color w:val="FF0000"/>
          <w:szCs w:val="20"/>
          <w:lang w:val="en-GB" w:eastAsia="nb-NO"/>
        </w:rPr>
        <w:t>xx.xx.20xx</w:t>
      </w:r>
      <w:r w:rsidR="00A361A3" w:rsidRPr="00A361A3">
        <w:rPr>
          <w:szCs w:val="20"/>
          <w:lang w:val="en-GB" w:eastAsia="nb-NO"/>
        </w:rPr>
        <w:t xml:space="preserve"> </w:t>
      </w:r>
      <w:r w:rsidRPr="00D22D9A">
        <w:rPr>
          <w:szCs w:val="20"/>
          <w:lang w:val="en-GB" w:eastAsia="nb-NO"/>
        </w:rPr>
        <w:t>are</w:t>
      </w:r>
    </w:p>
    <w:p w:rsidR="00A361A3" w:rsidRPr="00A361A3" w:rsidRDefault="00A361A3" w:rsidP="00452878">
      <w:pPr>
        <w:ind w:left="851"/>
        <w:rPr>
          <w:szCs w:val="20"/>
          <w:lang w:val="en-GB" w:eastAsia="nb-NO"/>
        </w:rPr>
      </w:pPr>
    </w:p>
    <w:p w:rsidR="00A361A3" w:rsidRDefault="00A361A3" w:rsidP="00452878">
      <w:pPr>
        <w:ind w:left="851"/>
        <w:rPr>
          <w:szCs w:val="20"/>
          <w:lang w:val="en-GB" w:eastAsia="nb-NO"/>
        </w:rPr>
      </w:pPr>
      <w:r w:rsidRPr="00A361A3">
        <w:rPr>
          <w:color w:val="FF0000"/>
          <w:szCs w:val="20"/>
          <w:lang w:val="en-GB" w:eastAsia="nb-NO"/>
        </w:rPr>
        <w:t>xxxx</w:t>
      </w:r>
    </w:p>
    <w:p w:rsidR="00A361A3" w:rsidRPr="00A361A3" w:rsidRDefault="00A361A3" w:rsidP="00452878">
      <w:pPr>
        <w:ind w:left="851"/>
        <w:rPr>
          <w:szCs w:val="20"/>
          <w:lang w:val="en-GB" w:eastAsia="nb-NO"/>
        </w:rPr>
      </w:pPr>
      <w:r w:rsidRPr="00A361A3">
        <w:rPr>
          <w:color w:val="FF0000"/>
          <w:szCs w:val="20"/>
          <w:lang w:val="en-GB" w:eastAsia="nb-NO"/>
        </w:rPr>
        <w:t>yyyy</w:t>
      </w:r>
    </w:p>
    <w:p w:rsidR="00D22D9A" w:rsidRPr="00D22D9A" w:rsidRDefault="00D22D9A" w:rsidP="00452878">
      <w:pPr>
        <w:ind w:left="851"/>
        <w:rPr>
          <w:szCs w:val="20"/>
          <w:lang w:val="en-GB" w:eastAsia="nb-NO"/>
        </w:rPr>
      </w:pPr>
      <w:r w:rsidRPr="00D22D9A">
        <w:rPr>
          <w:szCs w:val="20"/>
          <w:lang w:val="en-GB" w:eastAsia="nb-NO"/>
        </w:rPr>
        <w:t>[P</w:t>
      </w:r>
      <w:r w:rsidR="00A361A3">
        <w:rPr>
          <w:szCs w:val="20"/>
          <w:lang w:val="en-GB" w:eastAsia="nb-NO"/>
        </w:rPr>
        <w:t>e</w:t>
      </w:r>
      <w:r w:rsidRPr="00D22D9A">
        <w:rPr>
          <w:szCs w:val="20"/>
          <w:lang w:val="en-GB" w:eastAsia="nb-NO"/>
        </w:rPr>
        <w:t xml:space="preserve">toro </w:t>
      </w:r>
      <w:smartTag w:uri="urn:schemas-microsoft-com:office:smarttags" w:element="State">
        <w:r w:rsidRPr="00D22D9A">
          <w:rPr>
            <w:szCs w:val="20"/>
            <w:lang w:val="en-GB" w:eastAsia="nb-NO"/>
          </w:rPr>
          <w:t>AS</w:t>
        </w:r>
      </w:smartTag>
      <w:r w:rsidRPr="00D22D9A">
        <w:rPr>
          <w:szCs w:val="20"/>
          <w:lang w:val="en-GB" w:eastAsia="nb-NO"/>
        </w:rPr>
        <w:t>*]</w:t>
      </w:r>
    </w:p>
    <w:p w:rsidR="00D22D9A" w:rsidRPr="00D22D9A" w:rsidRDefault="00D22D9A" w:rsidP="00452878">
      <w:pPr>
        <w:ind w:left="851"/>
        <w:rPr>
          <w:szCs w:val="20"/>
          <w:lang w:val="en-GB" w:eastAsia="nb-NO"/>
        </w:rPr>
      </w:pPr>
    </w:p>
    <w:p w:rsidR="00A361A3" w:rsidRPr="00A361A3" w:rsidRDefault="00D22D9A" w:rsidP="00452878">
      <w:pPr>
        <w:ind w:left="851"/>
        <w:rPr>
          <w:szCs w:val="20"/>
          <w:lang w:val="en-GB" w:eastAsia="nb-NO"/>
        </w:rPr>
      </w:pPr>
      <w:r w:rsidRPr="00D22D9A">
        <w:rPr>
          <w:szCs w:val="20"/>
          <w:lang w:val="en-GB" w:eastAsia="nb-NO"/>
        </w:rPr>
        <w:t>jointly awarded Production Licence No.</w:t>
      </w:r>
      <w:r w:rsidR="00A361A3">
        <w:rPr>
          <w:szCs w:val="20"/>
          <w:lang w:val="en-GB" w:eastAsia="nb-NO"/>
        </w:rPr>
        <w:t xml:space="preserve"> </w:t>
      </w:r>
      <w:r w:rsidR="00A361A3" w:rsidRPr="00A361A3">
        <w:rPr>
          <w:color w:val="FF0000"/>
          <w:szCs w:val="20"/>
          <w:lang w:val="en-GB" w:eastAsia="nb-NO"/>
        </w:rPr>
        <w:t>xxx</w:t>
      </w:r>
      <w:r w:rsidR="00A361A3">
        <w:rPr>
          <w:szCs w:val="20"/>
          <w:lang w:val="en-GB" w:eastAsia="nb-NO"/>
        </w:rPr>
        <w:t xml:space="preserve"> </w:t>
      </w:r>
      <w:r w:rsidRPr="00D22D9A">
        <w:rPr>
          <w:szCs w:val="20"/>
          <w:lang w:val="en-GB" w:eastAsia="nb-NO"/>
        </w:rPr>
        <w:t xml:space="preserve">for petroleum activities, encompassing block(s) </w:t>
      </w:r>
      <w:r w:rsidR="00A361A3" w:rsidRPr="00A361A3">
        <w:rPr>
          <w:color w:val="FF0000"/>
          <w:szCs w:val="20"/>
          <w:lang w:val="en-GB" w:eastAsia="nb-NO"/>
        </w:rPr>
        <w:t>xxxx</w:t>
      </w:r>
      <w:r w:rsidR="00A361A3" w:rsidRPr="00A361A3">
        <w:rPr>
          <w:szCs w:val="20"/>
          <w:lang w:val="en-GB" w:eastAsia="nb-NO"/>
        </w:rPr>
        <w:t>/</w:t>
      </w:r>
      <w:r w:rsidR="00A361A3" w:rsidRPr="00A361A3">
        <w:rPr>
          <w:color w:val="FF0000"/>
          <w:szCs w:val="20"/>
          <w:lang w:val="en-GB" w:eastAsia="nb-NO"/>
        </w:rPr>
        <w:t>x</w:t>
      </w:r>
      <w:r w:rsidR="00A361A3" w:rsidRPr="00A361A3">
        <w:rPr>
          <w:szCs w:val="20"/>
          <w:lang w:val="en-GB" w:eastAsia="nb-NO"/>
        </w:rPr>
        <w:t xml:space="preserve"> </w:t>
      </w:r>
      <w:r w:rsidR="00A361A3">
        <w:rPr>
          <w:szCs w:val="20"/>
          <w:lang w:val="en-GB" w:eastAsia="nb-NO"/>
        </w:rPr>
        <w:t>and</w:t>
      </w:r>
      <w:r w:rsidR="00A361A3" w:rsidRPr="00A361A3">
        <w:rPr>
          <w:szCs w:val="20"/>
          <w:lang w:val="en-GB" w:eastAsia="nb-NO"/>
        </w:rPr>
        <w:t xml:space="preserve"> </w:t>
      </w:r>
      <w:r w:rsidR="00A361A3" w:rsidRPr="00A361A3">
        <w:rPr>
          <w:color w:val="FF0000"/>
          <w:szCs w:val="20"/>
          <w:lang w:val="en-GB" w:eastAsia="nb-NO"/>
        </w:rPr>
        <w:t>xxxx</w:t>
      </w:r>
      <w:r w:rsidR="00A361A3" w:rsidRPr="00A361A3">
        <w:rPr>
          <w:szCs w:val="20"/>
          <w:lang w:val="en-GB" w:eastAsia="nb-NO"/>
        </w:rPr>
        <w:t>/</w:t>
      </w:r>
      <w:r w:rsidR="00A361A3" w:rsidRPr="00A361A3">
        <w:rPr>
          <w:color w:val="FF0000"/>
          <w:szCs w:val="20"/>
          <w:lang w:val="en-GB" w:eastAsia="nb-NO"/>
        </w:rPr>
        <w:t>x</w:t>
      </w:r>
      <w:r w:rsidR="00452878" w:rsidRPr="00452878">
        <w:rPr>
          <w:szCs w:val="20"/>
          <w:lang w:val="en-GB" w:eastAsia="nb-NO"/>
        </w:rPr>
        <w:t>,</w:t>
      </w:r>
      <w:r w:rsidR="00452878">
        <w:rPr>
          <w:color w:val="FF0000"/>
          <w:szCs w:val="20"/>
          <w:lang w:val="en-GB" w:eastAsia="nb-NO"/>
        </w:rPr>
        <w:t xml:space="preserve"> </w:t>
      </w:r>
      <w:r w:rsidR="00A361A3" w:rsidRPr="00A361A3">
        <w:rPr>
          <w:szCs w:val="20"/>
          <w:lang w:val="en-GB" w:eastAsia="nb-NO"/>
        </w:rPr>
        <w:t xml:space="preserve"> </w:t>
      </w:r>
    </w:p>
    <w:p w:rsidR="00D22D9A" w:rsidRPr="00D22D9A" w:rsidRDefault="00D22D9A" w:rsidP="00452878">
      <w:pPr>
        <w:ind w:left="851"/>
        <w:rPr>
          <w:szCs w:val="20"/>
          <w:lang w:val="en-GB" w:eastAsia="nb-NO"/>
        </w:rPr>
      </w:pPr>
    </w:p>
    <w:p w:rsidR="00A361A3" w:rsidRDefault="00D22D9A" w:rsidP="00452878">
      <w:pPr>
        <w:ind w:left="851"/>
        <w:rPr>
          <w:szCs w:val="20"/>
          <w:lang w:val="en-GB" w:eastAsia="nb-NO"/>
        </w:rPr>
      </w:pPr>
      <w:r w:rsidRPr="00D22D9A">
        <w:rPr>
          <w:szCs w:val="20"/>
          <w:lang w:val="en-GB" w:eastAsia="nb-NO"/>
        </w:rPr>
        <w:t>and by</w:t>
      </w:r>
      <w:r w:rsidR="00A361A3">
        <w:rPr>
          <w:szCs w:val="20"/>
          <w:lang w:val="en-GB" w:eastAsia="nb-NO"/>
        </w:rPr>
        <w:t xml:space="preserve"> Royal </w:t>
      </w:r>
      <w:r w:rsidR="00A361A3" w:rsidRPr="00D22D9A">
        <w:rPr>
          <w:szCs w:val="20"/>
          <w:lang w:val="en-GB" w:eastAsia="nb-NO"/>
        </w:rPr>
        <w:t xml:space="preserve">Decree </w:t>
      </w:r>
      <w:r w:rsidR="00A361A3" w:rsidRPr="00A361A3">
        <w:rPr>
          <w:color w:val="FF0000"/>
          <w:szCs w:val="20"/>
          <w:lang w:val="en-GB" w:eastAsia="nb-NO"/>
        </w:rPr>
        <w:t>xx.xx.20xx</w:t>
      </w:r>
      <w:r w:rsidR="00A361A3" w:rsidRPr="00A361A3">
        <w:rPr>
          <w:szCs w:val="20"/>
          <w:lang w:val="en-GB" w:eastAsia="nb-NO"/>
        </w:rPr>
        <w:t xml:space="preserve"> </w:t>
      </w:r>
      <w:r w:rsidR="00A361A3" w:rsidRPr="00D22D9A">
        <w:rPr>
          <w:szCs w:val="20"/>
          <w:lang w:val="en-GB" w:eastAsia="nb-NO"/>
        </w:rPr>
        <w:t>are</w:t>
      </w:r>
    </w:p>
    <w:p w:rsidR="00A361A3" w:rsidRPr="00A361A3" w:rsidRDefault="00A361A3" w:rsidP="00452878">
      <w:pPr>
        <w:ind w:left="851"/>
        <w:rPr>
          <w:szCs w:val="20"/>
          <w:lang w:val="en-GB" w:eastAsia="nb-NO"/>
        </w:rPr>
      </w:pPr>
    </w:p>
    <w:p w:rsidR="00A361A3" w:rsidRDefault="00A361A3" w:rsidP="00452878">
      <w:pPr>
        <w:ind w:left="851"/>
        <w:rPr>
          <w:szCs w:val="20"/>
          <w:lang w:val="en-GB" w:eastAsia="nb-NO"/>
        </w:rPr>
      </w:pPr>
      <w:r w:rsidRPr="00A361A3">
        <w:rPr>
          <w:color w:val="FF0000"/>
          <w:szCs w:val="20"/>
          <w:lang w:val="en-GB" w:eastAsia="nb-NO"/>
        </w:rPr>
        <w:t>xxxx</w:t>
      </w:r>
    </w:p>
    <w:p w:rsidR="00A361A3" w:rsidRPr="00A361A3" w:rsidRDefault="00A361A3" w:rsidP="00452878">
      <w:pPr>
        <w:ind w:left="851"/>
        <w:rPr>
          <w:szCs w:val="20"/>
          <w:lang w:val="en-GB" w:eastAsia="nb-NO"/>
        </w:rPr>
      </w:pPr>
      <w:r w:rsidRPr="00A361A3">
        <w:rPr>
          <w:color w:val="FF0000"/>
          <w:szCs w:val="20"/>
          <w:lang w:val="en-GB" w:eastAsia="nb-NO"/>
        </w:rPr>
        <w:t>yyyy</w:t>
      </w:r>
    </w:p>
    <w:p w:rsidR="00A361A3" w:rsidRPr="00D22D9A" w:rsidRDefault="00A361A3" w:rsidP="00452878">
      <w:pPr>
        <w:ind w:left="851"/>
        <w:rPr>
          <w:szCs w:val="20"/>
          <w:lang w:val="en-GB" w:eastAsia="nb-NO"/>
        </w:rPr>
      </w:pPr>
      <w:r w:rsidRPr="00D22D9A">
        <w:rPr>
          <w:szCs w:val="20"/>
          <w:lang w:val="en-GB" w:eastAsia="nb-NO"/>
        </w:rPr>
        <w:t>[P</w:t>
      </w:r>
      <w:r>
        <w:rPr>
          <w:szCs w:val="20"/>
          <w:lang w:val="en-GB" w:eastAsia="nb-NO"/>
        </w:rPr>
        <w:t>e</w:t>
      </w:r>
      <w:r w:rsidRPr="00D22D9A">
        <w:rPr>
          <w:szCs w:val="20"/>
          <w:lang w:val="en-GB" w:eastAsia="nb-NO"/>
        </w:rPr>
        <w:t xml:space="preserve">toro </w:t>
      </w:r>
      <w:smartTag w:uri="urn:schemas-microsoft-com:office:smarttags" w:element="State">
        <w:r w:rsidRPr="00D22D9A">
          <w:rPr>
            <w:szCs w:val="20"/>
            <w:lang w:val="en-GB" w:eastAsia="nb-NO"/>
          </w:rPr>
          <w:t>AS</w:t>
        </w:r>
      </w:smartTag>
      <w:r w:rsidRPr="00D22D9A">
        <w:rPr>
          <w:szCs w:val="20"/>
          <w:lang w:val="en-GB" w:eastAsia="nb-NO"/>
        </w:rPr>
        <w:t>*]</w:t>
      </w:r>
    </w:p>
    <w:p w:rsidR="00A361A3" w:rsidRPr="00D22D9A" w:rsidRDefault="00A361A3" w:rsidP="00452878">
      <w:pPr>
        <w:ind w:left="851"/>
        <w:rPr>
          <w:szCs w:val="20"/>
          <w:lang w:val="en-GB" w:eastAsia="nb-NO"/>
        </w:rPr>
      </w:pPr>
    </w:p>
    <w:p w:rsidR="00A361A3" w:rsidRPr="00A361A3" w:rsidRDefault="00A361A3" w:rsidP="00452878">
      <w:pPr>
        <w:ind w:left="851"/>
        <w:rPr>
          <w:szCs w:val="20"/>
          <w:lang w:val="en-GB" w:eastAsia="nb-NO"/>
        </w:rPr>
      </w:pPr>
      <w:r w:rsidRPr="00D22D9A">
        <w:rPr>
          <w:szCs w:val="20"/>
          <w:lang w:val="en-GB" w:eastAsia="nb-NO"/>
        </w:rPr>
        <w:t>jointly awarded Production Licence No.</w:t>
      </w:r>
      <w:r>
        <w:rPr>
          <w:szCs w:val="20"/>
          <w:lang w:val="en-GB" w:eastAsia="nb-NO"/>
        </w:rPr>
        <w:t xml:space="preserve"> </w:t>
      </w:r>
      <w:r w:rsidRPr="00A361A3">
        <w:rPr>
          <w:color w:val="FF0000"/>
          <w:szCs w:val="20"/>
          <w:lang w:val="en-GB" w:eastAsia="nb-NO"/>
        </w:rPr>
        <w:t>xxx</w:t>
      </w:r>
      <w:r>
        <w:rPr>
          <w:szCs w:val="20"/>
          <w:lang w:val="en-GB" w:eastAsia="nb-NO"/>
        </w:rPr>
        <w:t xml:space="preserve"> </w:t>
      </w:r>
      <w:r w:rsidRPr="00D22D9A">
        <w:rPr>
          <w:szCs w:val="20"/>
          <w:lang w:val="en-GB" w:eastAsia="nb-NO"/>
        </w:rPr>
        <w:t xml:space="preserve">for petroleum activities, encompassing block(s) </w:t>
      </w:r>
      <w:r w:rsidRPr="00A361A3">
        <w:rPr>
          <w:color w:val="FF0000"/>
          <w:szCs w:val="20"/>
          <w:lang w:val="en-GB" w:eastAsia="nb-NO"/>
        </w:rPr>
        <w:t>xxxx</w:t>
      </w:r>
      <w:r w:rsidRPr="00A361A3">
        <w:rPr>
          <w:szCs w:val="20"/>
          <w:lang w:val="en-GB" w:eastAsia="nb-NO"/>
        </w:rPr>
        <w:t>/</w:t>
      </w:r>
      <w:r w:rsidRPr="00A361A3">
        <w:rPr>
          <w:color w:val="FF0000"/>
          <w:szCs w:val="20"/>
          <w:lang w:val="en-GB" w:eastAsia="nb-NO"/>
        </w:rPr>
        <w:t>x</w:t>
      </w:r>
      <w:r w:rsidRPr="00A361A3">
        <w:rPr>
          <w:szCs w:val="20"/>
          <w:lang w:val="en-GB" w:eastAsia="nb-NO"/>
        </w:rPr>
        <w:t xml:space="preserve"> </w:t>
      </w:r>
      <w:r>
        <w:rPr>
          <w:szCs w:val="20"/>
          <w:lang w:val="en-GB" w:eastAsia="nb-NO"/>
        </w:rPr>
        <w:t>and</w:t>
      </w:r>
      <w:r w:rsidRPr="00A361A3">
        <w:rPr>
          <w:szCs w:val="20"/>
          <w:lang w:val="en-GB" w:eastAsia="nb-NO"/>
        </w:rPr>
        <w:t xml:space="preserve"> </w:t>
      </w:r>
      <w:r w:rsidRPr="00A361A3">
        <w:rPr>
          <w:color w:val="FF0000"/>
          <w:szCs w:val="20"/>
          <w:lang w:val="en-GB" w:eastAsia="nb-NO"/>
        </w:rPr>
        <w:t>xxxx</w:t>
      </w:r>
      <w:r w:rsidRPr="00A361A3">
        <w:rPr>
          <w:szCs w:val="20"/>
          <w:lang w:val="en-GB" w:eastAsia="nb-NO"/>
        </w:rPr>
        <w:t>/</w:t>
      </w:r>
      <w:r w:rsidRPr="00A361A3">
        <w:rPr>
          <w:color w:val="FF0000"/>
          <w:szCs w:val="20"/>
          <w:lang w:val="en-GB" w:eastAsia="nb-NO"/>
        </w:rPr>
        <w:t>x</w:t>
      </w:r>
      <w:r w:rsidRPr="00A361A3">
        <w:rPr>
          <w:szCs w:val="20"/>
          <w:lang w:val="en-GB" w:eastAsia="nb-NO"/>
        </w:rPr>
        <w:t xml:space="preserve">. </w:t>
      </w:r>
    </w:p>
    <w:p w:rsidR="00A361A3" w:rsidRPr="00D22D9A" w:rsidRDefault="00A361A3" w:rsidP="00452878">
      <w:pPr>
        <w:ind w:left="851"/>
        <w:rPr>
          <w:szCs w:val="20"/>
          <w:lang w:val="en-GB" w:eastAsia="nb-NO"/>
        </w:rPr>
      </w:pPr>
    </w:p>
    <w:p w:rsidR="00D22D9A" w:rsidRPr="00D22D9A" w:rsidRDefault="00D22D9A" w:rsidP="00452878">
      <w:pPr>
        <w:ind w:left="851"/>
        <w:rPr>
          <w:szCs w:val="20"/>
          <w:lang w:val="en-GB" w:eastAsia="nb-NO"/>
        </w:rPr>
      </w:pPr>
      <w:r w:rsidRPr="00D22D9A">
        <w:rPr>
          <w:szCs w:val="20"/>
          <w:lang w:val="en-GB" w:eastAsia="nb-NO"/>
        </w:rPr>
        <w:t xml:space="preserve">Production Licence No. </w:t>
      </w:r>
      <w:r w:rsidR="00A361A3" w:rsidRPr="00A361A3">
        <w:rPr>
          <w:color w:val="FF0000"/>
          <w:szCs w:val="20"/>
          <w:lang w:val="en-GB" w:eastAsia="nb-NO"/>
        </w:rPr>
        <w:t>xxx</w:t>
      </w:r>
      <w:r w:rsidRPr="00D22D9A">
        <w:rPr>
          <w:szCs w:val="20"/>
          <w:lang w:val="en-GB" w:eastAsia="nb-NO"/>
        </w:rPr>
        <w:t xml:space="preserve"> is stratigraphically delimited, and lies within the same block as Production Licence No. </w:t>
      </w:r>
      <w:r w:rsidR="00A361A3" w:rsidRPr="00A361A3">
        <w:rPr>
          <w:color w:val="FF0000"/>
          <w:szCs w:val="20"/>
          <w:lang w:val="en-GB" w:eastAsia="nb-NO"/>
        </w:rPr>
        <w:t>zzz</w:t>
      </w:r>
      <w:r w:rsidRPr="00D22D9A">
        <w:rPr>
          <w:szCs w:val="20"/>
          <w:lang w:val="en-GB" w:eastAsia="nb-NO"/>
        </w:rPr>
        <w:t xml:space="preserve">. </w:t>
      </w:r>
      <w:bookmarkStart w:id="0" w:name="_GoBack"/>
      <w:bookmarkEnd w:id="0"/>
    </w:p>
    <w:p w:rsidR="00D22D9A" w:rsidRPr="00D22D9A" w:rsidRDefault="00D22D9A" w:rsidP="00452878">
      <w:pPr>
        <w:ind w:left="851"/>
        <w:rPr>
          <w:szCs w:val="20"/>
          <w:lang w:val="en-GB" w:eastAsia="nb-NO"/>
        </w:rPr>
      </w:pPr>
    </w:p>
    <w:p w:rsidR="00D22D9A" w:rsidRPr="00D22D9A" w:rsidRDefault="00D22D9A" w:rsidP="00452878">
      <w:pPr>
        <w:ind w:left="851"/>
        <w:rPr>
          <w:szCs w:val="20"/>
          <w:lang w:val="en-GB" w:eastAsia="nb-NO"/>
        </w:rPr>
      </w:pPr>
      <w:r w:rsidRPr="00D22D9A">
        <w:rPr>
          <w:szCs w:val="20"/>
          <w:lang w:val="en-GB" w:eastAsia="nb-NO"/>
        </w:rPr>
        <w:t xml:space="preserve">Pursuant to Section 5 in Production Licence No. </w:t>
      </w:r>
      <w:r w:rsidR="00A361A3" w:rsidRPr="00A361A3">
        <w:rPr>
          <w:color w:val="FF0000"/>
          <w:szCs w:val="20"/>
          <w:lang w:val="en-GB" w:eastAsia="nb-NO"/>
        </w:rPr>
        <w:t>xxx</w:t>
      </w:r>
      <w:r w:rsidRPr="00D22D9A">
        <w:rPr>
          <w:szCs w:val="20"/>
          <w:lang w:val="en-GB" w:eastAsia="nb-NO"/>
        </w:rPr>
        <w:t xml:space="preserve"> (and Section 5 in Production Licence No. </w:t>
      </w:r>
      <w:r w:rsidR="00A361A3" w:rsidRPr="00A361A3">
        <w:rPr>
          <w:color w:val="FF0000"/>
          <w:szCs w:val="20"/>
          <w:lang w:val="en-GB" w:eastAsia="nb-NO"/>
        </w:rPr>
        <w:t>zzz</w:t>
      </w:r>
      <w:r w:rsidRPr="00D22D9A">
        <w:rPr>
          <w:szCs w:val="20"/>
          <w:lang w:val="en-GB" w:eastAsia="nb-NO"/>
        </w:rPr>
        <w:t xml:space="preserve">), the following agreement is entered into on this date between the licensees in Production Licence No. </w:t>
      </w:r>
      <w:r w:rsidR="00A361A3" w:rsidRPr="00A361A3">
        <w:rPr>
          <w:color w:val="FF0000"/>
          <w:szCs w:val="20"/>
          <w:lang w:val="en-GB" w:eastAsia="nb-NO"/>
        </w:rPr>
        <w:t>xxx</w:t>
      </w:r>
      <w:r w:rsidRPr="00D22D9A">
        <w:rPr>
          <w:szCs w:val="20"/>
          <w:lang w:val="en-GB" w:eastAsia="nb-NO"/>
        </w:rPr>
        <w:t xml:space="preserve"> and Production Licence No </w:t>
      </w:r>
      <w:r w:rsidR="00A361A3" w:rsidRPr="00A361A3">
        <w:rPr>
          <w:color w:val="FF0000"/>
          <w:szCs w:val="20"/>
          <w:lang w:val="en-GB" w:eastAsia="nb-NO"/>
        </w:rPr>
        <w:t>zzz</w:t>
      </w:r>
      <w:r w:rsidRPr="00D22D9A">
        <w:rPr>
          <w:szCs w:val="20"/>
          <w:lang w:val="en-GB" w:eastAsia="nb-NO"/>
        </w:rPr>
        <w:t xml:space="preserve">. </w:t>
      </w:r>
    </w:p>
    <w:p w:rsidR="00D22D9A" w:rsidRPr="00D22D9A" w:rsidRDefault="00D22D9A" w:rsidP="00452878">
      <w:pPr>
        <w:ind w:left="851"/>
        <w:rPr>
          <w:szCs w:val="20"/>
          <w:lang w:val="en-GB" w:eastAsia="nb-NO"/>
        </w:rPr>
      </w:pPr>
    </w:p>
    <w:p w:rsidR="00D22D9A" w:rsidRPr="00D22D9A" w:rsidRDefault="00D22D9A" w:rsidP="00DB5132">
      <w:pPr>
        <w:pStyle w:val="Overskrift1"/>
      </w:pPr>
      <w:r w:rsidRPr="00D22D9A">
        <w:t>Definitions</w:t>
      </w:r>
    </w:p>
    <w:p w:rsidR="00D22D9A" w:rsidRPr="00DB5132" w:rsidRDefault="00D22D9A" w:rsidP="00452878">
      <w:pPr>
        <w:ind w:left="851"/>
        <w:rPr>
          <w:szCs w:val="20"/>
          <w:lang w:val="en-GB" w:eastAsia="nb-NO"/>
        </w:rPr>
      </w:pPr>
      <w:r w:rsidRPr="00DB5132">
        <w:rPr>
          <w:szCs w:val="20"/>
          <w:lang w:val="en-GB" w:eastAsia="nb-NO"/>
        </w:rPr>
        <w:t>Unless otherwise determined, the following definitions shall apply:</w:t>
      </w:r>
    </w:p>
    <w:p w:rsidR="00D22D9A" w:rsidRPr="001C7271" w:rsidRDefault="00D22D9A" w:rsidP="00452878">
      <w:pPr>
        <w:pStyle w:val="Overskrift2"/>
      </w:pPr>
      <w:r w:rsidRPr="001C7271">
        <w:t>"Agreement" means this agreement</w:t>
      </w:r>
      <w:r w:rsidR="002237EA">
        <w:t>.</w:t>
      </w:r>
    </w:p>
    <w:p w:rsidR="002237EA" w:rsidRPr="00D22D9A" w:rsidRDefault="002237EA" w:rsidP="00452878">
      <w:pPr>
        <w:pStyle w:val="Overskrift2"/>
      </w:pPr>
      <w:r w:rsidRPr="00D22D9A">
        <w:t xml:space="preserve">"Activity" means: </w:t>
      </w:r>
    </w:p>
    <w:p w:rsidR="002237EA" w:rsidRPr="00D22D9A" w:rsidRDefault="002237EA" w:rsidP="00452878">
      <w:pPr>
        <w:numPr>
          <w:ilvl w:val="0"/>
          <w:numId w:val="30"/>
        </w:numPr>
        <w:tabs>
          <w:tab w:val="clear" w:pos="1490"/>
        </w:tabs>
        <w:spacing w:before="60" w:after="60"/>
        <w:ind w:left="1418" w:hanging="567"/>
        <w:rPr>
          <w:color w:val="000000"/>
          <w:lang w:val="en-GB" w:eastAsia="nb-NO"/>
        </w:rPr>
      </w:pPr>
      <w:r w:rsidRPr="00D22D9A">
        <w:rPr>
          <w:color w:val="000000"/>
          <w:lang w:val="en-GB" w:eastAsia="nb-NO"/>
        </w:rPr>
        <w:t xml:space="preserve">Surveys, which includes any and all geological, petrophysical, geophysical, geochemical and geotechnical activity, including shallow drilling, as well as operation and use of installations to the extent they are used for surveys; </w:t>
      </w:r>
    </w:p>
    <w:p w:rsidR="002237EA" w:rsidRPr="00D22D9A" w:rsidRDefault="00B165BC" w:rsidP="00452878">
      <w:pPr>
        <w:numPr>
          <w:ilvl w:val="0"/>
          <w:numId w:val="30"/>
        </w:numPr>
        <w:tabs>
          <w:tab w:val="clear" w:pos="1490"/>
        </w:tabs>
        <w:spacing w:before="60" w:after="60"/>
        <w:ind w:left="1418" w:hanging="567"/>
        <w:rPr>
          <w:color w:val="000000"/>
          <w:lang w:val="en-GB" w:eastAsia="nb-NO"/>
        </w:rPr>
      </w:pPr>
      <w:r>
        <w:rPr>
          <w:color w:val="000000"/>
          <w:lang w:val="en-GB" w:eastAsia="nb-NO"/>
        </w:rPr>
        <w:t>e</w:t>
      </w:r>
      <w:r w:rsidR="002237EA" w:rsidRPr="00D22D9A">
        <w:rPr>
          <w:color w:val="000000"/>
          <w:lang w:val="en-GB" w:eastAsia="nb-NO"/>
        </w:rPr>
        <w:t>xploration drilling, which includes drilling of wildcat and appraisal wells, as well as use of installations to the extent they are used for exploration drilling;</w:t>
      </w:r>
    </w:p>
    <w:p w:rsidR="002237EA" w:rsidRPr="001C7271" w:rsidRDefault="00B165BC" w:rsidP="00452878">
      <w:pPr>
        <w:numPr>
          <w:ilvl w:val="0"/>
          <w:numId w:val="30"/>
        </w:numPr>
        <w:tabs>
          <w:tab w:val="clear" w:pos="1490"/>
        </w:tabs>
        <w:spacing w:before="60" w:after="60"/>
        <w:ind w:left="1418" w:hanging="567"/>
        <w:rPr>
          <w:color w:val="000000"/>
          <w:lang w:val="en-GB" w:eastAsia="nb-NO"/>
        </w:rPr>
      </w:pPr>
      <w:r>
        <w:rPr>
          <w:color w:val="000000"/>
          <w:lang w:val="en-GB" w:eastAsia="nb-NO"/>
        </w:rPr>
        <w:t>d</w:t>
      </w:r>
      <w:r w:rsidR="002237EA" w:rsidRPr="001C7271">
        <w:rPr>
          <w:color w:val="000000"/>
          <w:lang w:val="en-GB" w:eastAsia="nb-NO"/>
        </w:rPr>
        <w:t>rilling of production wells;</w:t>
      </w:r>
    </w:p>
    <w:p w:rsidR="002237EA" w:rsidRPr="00D22D9A" w:rsidRDefault="00B165BC" w:rsidP="00452878">
      <w:pPr>
        <w:numPr>
          <w:ilvl w:val="0"/>
          <w:numId w:val="30"/>
        </w:numPr>
        <w:tabs>
          <w:tab w:val="clear" w:pos="1490"/>
        </w:tabs>
        <w:spacing w:before="60" w:after="60"/>
        <w:ind w:left="1418" w:hanging="567"/>
        <w:rPr>
          <w:color w:val="000000"/>
          <w:lang w:val="en-GB" w:eastAsia="nb-NO"/>
        </w:rPr>
      </w:pPr>
      <w:r>
        <w:rPr>
          <w:color w:val="000000"/>
          <w:lang w:val="en-GB" w:eastAsia="nb-NO"/>
        </w:rPr>
        <w:t>d</w:t>
      </w:r>
      <w:r w:rsidR="002237EA" w:rsidRPr="00D22D9A">
        <w:rPr>
          <w:color w:val="000000"/>
          <w:lang w:val="en-GB" w:eastAsia="nb-NO"/>
        </w:rPr>
        <w:t>evelopment of and production from any Petroleum Deposit;</w:t>
      </w:r>
    </w:p>
    <w:p w:rsidR="002237EA" w:rsidRPr="001C7271" w:rsidRDefault="00B165BC" w:rsidP="00452878">
      <w:pPr>
        <w:numPr>
          <w:ilvl w:val="0"/>
          <w:numId w:val="30"/>
        </w:numPr>
        <w:tabs>
          <w:tab w:val="clear" w:pos="1490"/>
        </w:tabs>
        <w:spacing w:before="60" w:after="60"/>
        <w:ind w:left="1418" w:hanging="567"/>
        <w:rPr>
          <w:color w:val="000000"/>
          <w:lang w:val="en-GB" w:eastAsia="nb-NO"/>
        </w:rPr>
      </w:pPr>
      <w:r>
        <w:rPr>
          <w:color w:val="000000"/>
          <w:lang w:val="en-GB" w:eastAsia="nb-NO"/>
        </w:rPr>
        <w:t>a</w:t>
      </w:r>
      <w:r w:rsidR="002237EA" w:rsidRPr="001C7271">
        <w:rPr>
          <w:color w:val="000000"/>
          <w:lang w:val="en-GB" w:eastAsia="nb-NO"/>
        </w:rPr>
        <w:t>ny associated activity in relation to items (i)-(iv), including installation of drilling and production facilities, subsea facilities, construction and laying of pipelines, maintenance, modification and removal of facilities.</w:t>
      </w:r>
    </w:p>
    <w:p w:rsidR="00D22D9A" w:rsidRPr="00D22D9A" w:rsidRDefault="00D22D9A" w:rsidP="00452878">
      <w:pPr>
        <w:pStyle w:val="Overskrift2"/>
        <w:rPr>
          <w:lang w:val="en-GB"/>
        </w:rPr>
      </w:pPr>
      <w:r w:rsidRPr="00D22D9A">
        <w:rPr>
          <w:lang w:val="en-GB"/>
        </w:rPr>
        <w:t>"Ministry" means the Ministry of Petroleum and Energy</w:t>
      </w:r>
      <w:r w:rsidR="002237EA">
        <w:rPr>
          <w:lang w:val="en-GB"/>
        </w:rPr>
        <w:t>.</w:t>
      </w:r>
    </w:p>
    <w:p w:rsidR="00D22D9A" w:rsidRPr="00D22D9A" w:rsidRDefault="00D22D9A" w:rsidP="00452878">
      <w:pPr>
        <w:pStyle w:val="Overskrift2"/>
        <w:rPr>
          <w:lang w:val="en-GB"/>
        </w:rPr>
      </w:pPr>
      <w:r w:rsidRPr="00D22D9A">
        <w:rPr>
          <w:lang w:val="en-GB"/>
        </w:rPr>
        <w:t xml:space="preserve">"Petroleum Deposit" is an accumulation of petroleum in a geological unit, delimited by source rocks with structural or stratigraphic limits, contact surface between </w:t>
      </w:r>
      <w:r w:rsidRPr="00D22D9A">
        <w:rPr>
          <w:lang w:val="en-GB"/>
        </w:rPr>
        <w:lastRenderedPageBreak/>
        <w:t>petroleum and water in the formation, or a combination of these, such that the petroleum in question is in overall pressure communication through liquid or gas</w:t>
      </w:r>
      <w:r w:rsidR="002237EA">
        <w:rPr>
          <w:lang w:val="en-GB"/>
        </w:rPr>
        <w:t>.</w:t>
      </w:r>
    </w:p>
    <w:p w:rsidR="002237EA" w:rsidRPr="002237EA" w:rsidRDefault="002237EA" w:rsidP="00452878">
      <w:pPr>
        <w:pStyle w:val="Overskrift2"/>
        <w:rPr>
          <w:lang w:val="en-GB"/>
        </w:rPr>
      </w:pPr>
      <w:r w:rsidRPr="002237EA">
        <w:rPr>
          <w:lang w:val="en-GB"/>
        </w:rPr>
        <w:t xml:space="preserve">"Licensee" refers to the licensees in Production Licence </w:t>
      </w:r>
      <w:r>
        <w:rPr>
          <w:lang w:val="en-GB"/>
        </w:rPr>
        <w:t xml:space="preserve">No. </w:t>
      </w:r>
      <w:r w:rsidRPr="002237EA">
        <w:rPr>
          <w:color w:val="FF0000"/>
          <w:lang w:val="en-GB"/>
        </w:rPr>
        <w:t>xxx</w:t>
      </w:r>
      <w:r w:rsidRPr="002237EA">
        <w:rPr>
          <w:lang w:val="en-GB"/>
        </w:rPr>
        <w:t xml:space="preserve"> and/or Production Licence</w:t>
      </w:r>
      <w:r>
        <w:rPr>
          <w:lang w:val="en-GB"/>
        </w:rPr>
        <w:t xml:space="preserve"> No. </w:t>
      </w:r>
      <w:r w:rsidRPr="002237EA">
        <w:rPr>
          <w:color w:val="FF0000"/>
          <w:lang w:val="en-GB"/>
        </w:rPr>
        <w:t>zzz</w:t>
      </w:r>
      <w:r>
        <w:rPr>
          <w:lang w:val="en-GB"/>
        </w:rPr>
        <w:t xml:space="preserve">. </w:t>
      </w:r>
    </w:p>
    <w:p w:rsidR="00452878" w:rsidRDefault="00D22D9A" w:rsidP="00452878">
      <w:pPr>
        <w:pStyle w:val="Overskrift2"/>
        <w:rPr>
          <w:lang w:val="en-GB"/>
        </w:rPr>
      </w:pPr>
      <w:r w:rsidRPr="00D22D9A">
        <w:rPr>
          <w:lang w:val="en-GB"/>
        </w:rPr>
        <w:t>"</w:t>
      </w:r>
      <w:r w:rsidR="003D1926">
        <w:rPr>
          <w:lang w:val="en-GB"/>
        </w:rPr>
        <w:t xml:space="preserve">Joint Operating Agreement </w:t>
      </w:r>
      <w:r w:rsidRPr="00D22D9A">
        <w:rPr>
          <w:lang w:val="en-GB"/>
        </w:rPr>
        <w:t xml:space="preserve">" means the </w:t>
      </w:r>
      <w:r w:rsidR="003D1926">
        <w:rPr>
          <w:lang w:val="en-GB"/>
        </w:rPr>
        <w:t>agreement entered into between the Licensees in each of the Production Licences, and which is included as Attachment A – Joint Operating Agreement in the respective Production Licence.</w:t>
      </w:r>
    </w:p>
    <w:p w:rsidR="00D22D9A" w:rsidRDefault="00452878" w:rsidP="00452878">
      <w:pPr>
        <w:pStyle w:val="Overskrift2"/>
        <w:rPr>
          <w:lang w:val="en-GB"/>
        </w:rPr>
      </w:pPr>
      <w:r>
        <w:rPr>
          <w:lang w:val="en-GB"/>
        </w:rPr>
        <w:t xml:space="preserve">"Production Licence" means </w:t>
      </w:r>
      <w:r w:rsidRPr="002237EA">
        <w:rPr>
          <w:lang w:val="en-GB"/>
        </w:rPr>
        <w:t xml:space="preserve">Production Licence </w:t>
      </w:r>
      <w:r>
        <w:rPr>
          <w:lang w:val="en-GB"/>
        </w:rPr>
        <w:t xml:space="preserve">No. </w:t>
      </w:r>
      <w:r w:rsidRPr="002237EA">
        <w:rPr>
          <w:color w:val="FF0000"/>
          <w:lang w:val="en-GB"/>
        </w:rPr>
        <w:t>xxx</w:t>
      </w:r>
      <w:r w:rsidRPr="002237EA">
        <w:rPr>
          <w:lang w:val="en-GB"/>
        </w:rPr>
        <w:t xml:space="preserve"> and/or Production Licence</w:t>
      </w:r>
      <w:r>
        <w:rPr>
          <w:lang w:val="en-GB"/>
        </w:rPr>
        <w:t xml:space="preserve"> No. </w:t>
      </w:r>
      <w:r w:rsidRPr="002237EA">
        <w:rPr>
          <w:color w:val="FF0000"/>
          <w:lang w:val="en-GB"/>
        </w:rPr>
        <w:t>zzz</w:t>
      </w:r>
      <w:r>
        <w:rPr>
          <w:lang w:val="en-GB"/>
        </w:rPr>
        <w:t>.</w:t>
      </w:r>
    </w:p>
    <w:p w:rsidR="00D22D9A" w:rsidRDefault="00D22D9A" w:rsidP="00DB5132">
      <w:pPr>
        <w:rPr>
          <w:lang w:val="en-GB" w:eastAsia="nb-NO"/>
        </w:rPr>
      </w:pPr>
    </w:p>
    <w:p w:rsidR="001C7271" w:rsidRPr="00D22D9A" w:rsidRDefault="001C7271" w:rsidP="00DB5132">
      <w:pPr>
        <w:rPr>
          <w:lang w:val="en-GB" w:eastAsia="nb-NO"/>
        </w:rPr>
      </w:pPr>
    </w:p>
    <w:p w:rsidR="00D22D9A" w:rsidRPr="00D22D9A" w:rsidRDefault="00D22D9A" w:rsidP="00DB5132">
      <w:pPr>
        <w:pStyle w:val="Overskrift1"/>
      </w:pPr>
      <w:r w:rsidRPr="00D22D9A">
        <w:t>Right to carry out the Activity</w:t>
      </w:r>
    </w:p>
    <w:p w:rsidR="00D22D9A" w:rsidRPr="00D22D9A" w:rsidRDefault="00D22D9A" w:rsidP="00452878">
      <w:pPr>
        <w:ind w:left="851"/>
        <w:rPr>
          <w:szCs w:val="20"/>
          <w:lang w:val="en-GB" w:eastAsia="nb-NO"/>
        </w:rPr>
      </w:pPr>
      <w:r w:rsidRPr="00D22D9A">
        <w:rPr>
          <w:szCs w:val="20"/>
          <w:lang w:val="en-GB" w:eastAsia="nb-NO"/>
        </w:rPr>
        <w:t>Licensees shall have the right, free of charge, to carry out the Activity in or through the area covered by a Production Licence belonging to the other Licensee in accordance with the provisions of this Agreement and the necessary consents/permits from the authorities.</w:t>
      </w:r>
    </w:p>
    <w:p w:rsidR="00D22D9A" w:rsidRPr="00D22D9A" w:rsidRDefault="00D22D9A" w:rsidP="00452878">
      <w:pPr>
        <w:ind w:left="851"/>
        <w:rPr>
          <w:szCs w:val="20"/>
          <w:lang w:val="en-GB" w:eastAsia="nb-NO"/>
        </w:rPr>
      </w:pPr>
    </w:p>
    <w:p w:rsidR="00D22D9A" w:rsidRPr="00D22D9A" w:rsidRDefault="00D22D9A" w:rsidP="00452878">
      <w:pPr>
        <w:ind w:left="851"/>
        <w:rPr>
          <w:szCs w:val="20"/>
          <w:lang w:val="en-GB" w:eastAsia="nb-NO"/>
        </w:rPr>
      </w:pPr>
    </w:p>
    <w:p w:rsidR="00D22D9A" w:rsidRPr="00D22D9A" w:rsidRDefault="00D22D9A" w:rsidP="00DB5132">
      <w:pPr>
        <w:pStyle w:val="Overskrift1"/>
      </w:pPr>
      <w:r w:rsidRPr="00D22D9A">
        <w:t xml:space="preserve">Information and consent </w:t>
      </w:r>
    </w:p>
    <w:p w:rsidR="00D22D9A" w:rsidRPr="00D22D9A" w:rsidRDefault="00452878" w:rsidP="00452878">
      <w:pPr>
        <w:ind w:left="851"/>
        <w:rPr>
          <w:szCs w:val="20"/>
          <w:lang w:val="en-GB" w:eastAsia="nb-NO"/>
        </w:rPr>
      </w:pPr>
      <w:r>
        <w:rPr>
          <w:szCs w:val="20"/>
          <w:lang w:val="en-GB" w:eastAsia="nb-NO"/>
        </w:rPr>
        <w:t xml:space="preserve">The </w:t>
      </w:r>
      <w:r w:rsidR="00D22D9A" w:rsidRPr="00D22D9A">
        <w:rPr>
          <w:szCs w:val="20"/>
          <w:lang w:val="en-GB" w:eastAsia="nb-NO"/>
        </w:rPr>
        <w:t>Licensee</w:t>
      </w:r>
      <w:r>
        <w:rPr>
          <w:szCs w:val="20"/>
          <w:lang w:val="en-GB" w:eastAsia="nb-NO"/>
        </w:rPr>
        <w:t>s</w:t>
      </w:r>
      <w:r w:rsidR="00D22D9A" w:rsidRPr="00D22D9A">
        <w:rPr>
          <w:szCs w:val="20"/>
          <w:lang w:val="en-GB" w:eastAsia="nb-NO"/>
        </w:rPr>
        <w:t xml:space="preserve"> shall:</w:t>
      </w:r>
    </w:p>
    <w:p w:rsidR="00D22D9A" w:rsidRPr="00D22D9A" w:rsidRDefault="00D22D9A" w:rsidP="00452878">
      <w:pPr>
        <w:ind w:left="851"/>
        <w:rPr>
          <w:szCs w:val="20"/>
          <w:lang w:val="en-GB" w:eastAsia="nb-NO"/>
        </w:rPr>
      </w:pPr>
    </w:p>
    <w:p w:rsidR="00D22D9A" w:rsidRDefault="00D22D9A" w:rsidP="00452878">
      <w:pPr>
        <w:numPr>
          <w:ilvl w:val="0"/>
          <w:numId w:val="35"/>
        </w:numPr>
        <w:tabs>
          <w:tab w:val="clear" w:pos="1490"/>
        </w:tabs>
        <w:spacing w:before="60" w:after="60"/>
        <w:ind w:left="1418" w:hanging="648"/>
        <w:rPr>
          <w:color w:val="000000"/>
          <w:lang w:val="en-GB" w:eastAsia="nb-NO"/>
        </w:rPr>
      </w:pPr>
      <w:r w:rsidRPr="00D22D9A">
        <w:rPr>
          <w:color w:val="000000"/>
          <w:lang w:val="en-GB" w:eastAsia="nb-NO"/>
        </w:rPr>
        <w:t>As soon as possible after the work program has been stipulated, cf. the Joint Operating Agreement Article 12.3, but no later than at the end of each calendar year, inform each other of planned Activities for, as a minimum, the following year, unless such Activities obviously have no impact on the other Licensee's Activities</w:t>
      </w:r>
      <w:r w:rsidR="00452878">
        <w:rPr>
          <w:color w:val="000000"/>
          <w:lang w:val="en-GB" w:eastAsia="nb-NO"/>
        </w:rPr>
        <w:t>.</w:t>
      </w:r>
    </w:p>
    <w:p w:rsidR="000426FD" w:rsidRPr="00D22D9A" w:rsidRDefault="000426FD" w:rsidP="000426FD">
      <w:pPr>
        <w:spacing w:before="60" w:after="60"/>
        <w:ind w:left="1418"/>
        <w:rPr>
          <w:color w:val="000000"/>
          <w:lang w:val="en-GB" w:eastAsia="nb-NO"/>
        </w:rPr>
      </w:pPr>
    </w:p>
    <w:p w:rsidR="00D22D9A" w:rsidRDefault="00D22D9A" w:rsidP="00452878">
      <w:pPr>
        <w:numPr>
          <w:ilvl w:val="0"/>
          <w:numId w:val="35"/>
        </w:numPr>
        <w:tabs>
          <w:tab w:val="clear" w:pos="1490"/>
        </w:tabs>
        <w:spacing w:before="60" w:after="60"/>
        <w:ind w:left="1418" w:hanging="648"/>
        <w:rPr>
          <w:color w:val="000000"/>
          <w:lang w:val="en-GB" w:eastAsia="nb-NO"/>
        </w:rPr>
      </w:pPr>
      <w:r w:rsidRPr="00D22D9A">
        <w:rPr>
          <w:color w:val="000000"/>
          <w:lang w:val="en-GB" w:eastAsia="nb-NO"/>
        </w:rPr>
        <w:t>If an Activity as mentioned in item (i) may affect ongoing or planned Activities in the other Production Licence of which the Licensee is aware, the Licensee shall as soon as possible and with the necessary amount of detail, inform the other Licensee of the planned Activity</w:t>
      </w:r>
      <w:r w:rsidR="009C3F38">
        <w:rPr>
          <w:color w:val="000000"/>
          <w:lang w:val="en-GB" w:eastAsia="nb-NO"/>
        </w:rPr>
        <w:t>.</w:t>
      </w:r>
    </w:p>
    <w:p w:rsidR="000426FD" w:rsidRPr="00D22D9A" w:rsidRDefault="000426FD" w:rsidP="000426FD">
      <w:pPr>
        <w:spacing w:before="60" w:after="60"/>
        <w:rPr>
          <w:color w:val="000000"/>
          <w:lang w:val="en-GB" w:eastAsia="nb-NO"/>
        </w:rPr>
      </w:pPr>
    </w:p>
    <w:p w:rsidR="00D22D9A" w:rsidRPr="00D22D9A" w:rsidRDefault="00D22D9A" w:rsidP="00452878">
      <w:pPr>
        <w:numPr>
          <w:ilvl w:val="0"/>
          <w:numId w:val="35"/>
        </w:numPr>
        <w:tabs>
          <w:tab w:val="clear" w:pos="1490"/>
        </w:tabs>
        <w:spacing w:before="60" w:after="60"/>
        <w:ind w:left="1418" w:hanging="648"/>
        <w:rPr>
          <w:color w:val="000000"/>
          <w:lang w:val="en-GB" w:eastAsia="nb-NO"/>
        </w:rPr>
      </w:pPr>
      <w:r w:rsidRPr="00D22D9A">
        <w:rPr>
          <w:color w:val="000000"/>
          <w:lang w:val="en-GB" w:eastAsia="nb-NO"/>
        </w:rPr>
        <w:t>If the plan calls for the Activity to be carried out within the area of the other Licensee's Production Licence pursuant to Article 2, the written consent of the other Licensee to carry out such Activity must be obtained before the Activity may commence</w:t>
      </w:r>
      <w:r w:rsidR="009C3F38">
        <w:rPr>
          <w:color w:val="000000"/>
          <w:lang w:val="en-GB" w:eastAsia="nb-NO"/>
        </w:rPr>
        <w:t>.</w:t>
      </w:r>
    </w:p>
    <w:p w:rsidR="00D22D9A" w:rsidRPr="00D22D9A" w:rsidRDefault="00D22D9A" w:rsidP="00D22D9A">
      <w:pPr>
        <w:ind w:left="1418"/>
        <w:rPr>
          <w:lang w:val="en-GB"/>
        </w:rPr>
      </w:pPr>
    </w:p>
    <w:p w:rsidR="00D22D9A" w:rsidRPr="00D22D9A" w:rsidRDefault="00D22D9A" w:rsidP="00D22D9A">
      <w:pPr>
        <w:ind w:left="1418"/>
        <w:rPr>
          <w:lang w:val="en-GB"/>
        </w:rPr>
      </w:pPr>
      <w:r w:rsidRPr="00D22D9A">
        <w:rPr>
          <w:lang w:val="en-GB"/>
        </w:rPr>
        <w:t xml:space="preserve">Such consent shall be provided within a reasonable timeframe and shall not be withheld unless the proposed Activity could, with a reasonable degree of probability, conflict with, or in some other manner be to the detriment or damage the other Licensee's ongoing or planned Activities. A planned Activity exists when it is covered under the work program for the coming year, or if </w:t>
      </w:r>
      <w:r w:rsidRPr="00D22D9A">
        <w:rPr>
          <w:lang w:val="en-GB"/>
        </w:rPr>
        <w:lastRenderedPageBreak/>
        <w:t>there is an approved plan and budget for development and operation, or if the work on such a plan has been initiated</w:t>
      </w:r>
      <w:r w:rsidR="009C3F38">
        <w:rPr>
          <w:lang w:val="en-GB"/>
        </w:rPr>
        <w:t>.</w:t>
      </w:r>
      <w:r w:rsidRPr="00D22D9A">
        <w:rPr>
          <w:lang w:val="en-GB"/>
        </w:rPr>
        <w:t xml:space="preserve"> </w:t>
      </w:r>
    </w:p>
    <w:p w:rsidR="00D22D9A" w:rsidRPr="00D22D9A" w:rsidRDefault="00D22D9A" w:rsidP="00D22D9A">
      <w:pPr>
        <w:ind w:left="1418"/>
        <w:rPr>
          <w:lang w:val="en-GB"/>
        </w:rPr>
      </w:pPr>
    </w:p>
    <w:p w:rsidR="00D22D9A" w:rsidRPr="00D22D9A" w:rsidRDefault="00D22D9A" w:rsidP="00D22D9A">
      <w:pPr>
        <w:ind w:left="1418"/>
        <w:rPr>
          <w:lang w:val="en-GB"/>
        </w:rPr>
      </w:pPr>
      <w:r w:rsidRPr="00D22D9A">
        <w:rPr>
          <w:lang w:val="en-GB"/>
        </w:rPr>
        <w:t>If no consent is given, the Licensees shall cooperate to agree on a satisfactory solution for both Licensees' Activities. In this connection, substantial weight shall be placed on a Licensee's work commitment</w:t>
      </w:r>
      <w:r w:rsidR="009C3F38">
        <w:rPr>
          <w:lang w:val="en-GB"/>
        </w:rPr>
        <w:t>.</w:t>
      </w:r>
    </w:p>
    <w:p w:rsidR="00D22D9A" w:rsidRPr="00D22D9A" w:rsidRDefault="00D22D9A" w:rsidP="00D22D9A">
      <w:pPr>
        <w:ind w:left="1418"/>
        <w:rPr>
          <w:lang w:val="en-GB"/>
        </w:rPr>
      </w:pPr>
    </w:p>
    <w:p w:rsidR="00D22D9A" w:rsidRPr="00D22D9A" w:rsidRDefault="00D22D9A" w:rsidP="00D22D9A">
      <w:pPr>
        <w:ind w:left="1418"/>
        <w:rPr>
          <w:lang w:val="en-GB"/>
        </w:rPr>
      </w:pPr>
      <w:r w:rsidRPr="00D22D9A">
        <w:rPr>
          <w:lang w:val="en-GB"/>
        </w:rPr>
        <w:t xml:space="preserve">If the Licensees are unable to agree on a satisfactory solution as mentioned, each of them may bring the matter before the Ministry for decision. Before a decision is made, each </w:t>
      </w:r>
      <w:r w:rsidR="000426FD">
        <w:rPr>
          <w:lang w:val="en-GB"/>
        </w:rPr>
        <w:t xml:space="preserve">Licensee </w:t>
      </w:r>
      <w:r w:rsidRPr="00D22D9A">
        <w:rPr>
          <w:lang w:val="en-GB"/>
        </w:rPr>
        <w:t xml:space="preserve">shall be given the opportunity to state his case. The Ministry may require the </w:t>
      </w:r>
      <w:r w:rsidR="000426FD">
        <w:rPr>
          <w:lang w:val="en-GB"/>
        </w:rPr>
        <w:t>Licensees</w:t>
      </w:r>
      <w:r w:rsidRPr="00D22D9A">
        <w:rPr>
          <w:lang w:val="en-GB"/>
        </w:rPr>
        <w:t xml:space="preserve"> to give any information necessary for a decision to be made.</w:t>
      </w:r>
    </w:p>
    <w:p w:rsidR="00D22D9A" w:rsidRPr="00D22D9A" w:rsidRDefault="00D22D9A" w:rsidP="00452878">
      <w:pPr>
        <w:ind w:left="851"/>
        <w:rPr>
          <w:szCs w:val="20"/>
          <w:lang w:val="en-GB" w:eastAsia="nb-NO"/>
        </w:rPr>
      </w:pPr>
    </w:p>
    <w:p w:rsidR="00D22D9A" w:rsidRPr="00D22D9A" w:rsidRDefault="00D22D9A" w:rsidP="00452878">
      <w:pPr>
        <w:ind w:left="851"/>
        <w:rPr>
          <w:szCs w:val="20"/>
          <w:lang w:val="en-GB" w:eastAsia="nb-NO"/>
        </w:rPr>
      </w:pPr>
    </w:p>
    <w:p w:rsidR="00D22D9A" w:rsidRPr="00D22D9A" w:rsidRDefault="00D22D9A" w:rsidP="00DB5132">
      <w:pPr>
        <w:pStyle w:val="Overskrift1"/>
      </w:pPr>
      <w:r w:rsidRPr="00D22D9A">
        <w:t xml:space="preserve">Ownership and exchange of data </w:t>
      </w:r>
    </w:p>
    <w:p w:rsidR="00D22D9A" w:rsidRPr="00D22D9A" w:rsidRDefault="00D22D9A" w:rsidP="00452878">
      <w:pPr>
        <w:ind w:left="851"/>
        <w:rPr>
          <w:szCs w:val="20"/>
          <w:lang w:val="en-GB" w:eastAsia="nb-NO"/>
        </w:rPr>
      </w:pPr>
      <w:r w:rsidRPr="00D22D9A">
        <w:rPr>
          <w:szCs w:val="20"/>
          <w:lang w:val="en-GB" w:eastAsia="nb-NO"/>
        </w:rPr>
        <w:t xml:space="preserve">Data and information belong to the Licensee that has carried out the Activity, regardless of where the Activity has been carried out. </w:t>
      </w:r>
    </w:p>
    <w:p w:rsidR="00D22D9A" w:rsidRPr="00D22D9A" w:rsidRDefault="00D22D9A" w:rsidP="00452878">
      <w:pPr>
        <w:ind w:left="851"/>
        <w:rPr>
          <w:szCs w:val="20"/>
          <w:lang w:val="en-GB" w:eastAsia="nb-NO"/>
        </w:rPr>
      </w:pPr>
    </w:p>
    <w:p w:rsidR="00D22D9A" w:rsidRPr="00D22D9A" w:rsidRDefault="00D22D9A" w:rsidP="00452878">
      <w:pPr>
        <w:ind w:left="851"/>
        <w:rPr>
          <w:szCs w:val="20"/>
          <w:lang w:val="en-GB" w:eastAsia="nb-NO"/>
        </w:rPr>
      </w:pPr>
      <w:r w:rsidRPr="00D22D9A">
        <w:rPr>
          <w:szCs w:val="20"/>
          <w:lang w:val="en-GB" w:eastAsia="nb-NO"/>
        </w:rPr>
        <w:t>Licensees shall, upon request and without compensation, share data and information of significance for the other Licensee's Activity as regards technical drilling safety, pollution and danger of pollution, injury/damage and loss of life and property.</w:t>
      </w:r>
    </w:p>
    <w:p w:rsidR="00D22D9A" w:rsidRPr="00D22D9A" w:rsidRDefault="00D22D9A" w:rsidP="00452878">
      <w:pPr>
        <w:ind w:left="851"/>
        <w:rPr>
          <w:szCs w:val="20"/>
          <w:lang w:val="en-GB" w:eastAsia="nb-NO"/>
        </w:rPr>
      </w:pPr>
    </w:p>
    <w:p w:rsidR="00D22D9A" w:rsidRPr="00D22D9A" w:rsidRDefault="00D22D9A" w:rsidP="00452878">
      <w:pPr>
        <w:ind w:left="851"/>
        <w:rPr>
          <w:szCs w:val="20"/>
          <w:lang w:val="en-GB" w:eastAsia="nb-NO"/>
        </w:rPr>
      </w:pPr>
      <w:r w:rsidRPr="00D22D9A">
        <w:rPr>
          <w:szCs w:val="20"/>
          <w:lang w:val="en-GB" w:eastAsia="nb-NO"/>
        </w:rPr>
        <w:t>This provision does not interfere with any rights that may be held by third parties. If, however, in case of emergency there is no time to pose a request for data and information to such third party, the Licensee possessing data and information as mentioned may put them at the disposal of the Licensee requesting them to protect life, public health or property, or to prevent or limit pollution.</w:t>
      </w:r>
    </w:p>
    <w:p w:rsidR="00D22D9A" w:rsidRPr="00D22D9A" w:rsidRDefault="00D22D9A" w:rsidP="00452878">
      <w:pPr>
        <w:ind w:left="851"/>
        <w:rPr>
          <w:szCs w:val="20"/>
          <w:lang w:val="en-GB" w:eastAsia="nb-NO"/>
        </w:rPr>
      </w:pPr>
    </w:p>
    <w:p w:rsidR="00D22D9A" w:rsidRPr="00D22D9A" w:rsidRDefault="00D22D9A" w:rsidP="00452878">
      <w:pPr>
        <w:ind w:left="851"/>
        <w:rPr>
          <w:szCs w:val="20"/>
          <w:lang w:val="en-GB" w:eastAsia="nb-NO"/>
        </w:rPr>
      </w:pPr>
    </w:p>
    <w:p w:rsidR="00D22D9A" w:rsidRPr="00D22D9A" w:rsidRDefault="00D22D9A" w:rsidP="00DB5132">
      <w:pPr>
        <w:pStyle w:val="Overskrift1"/>
      </w:pPr>
      <w:r w:rsidRPr="00D22D9A">
        <w:t>Confidentiality</w:t>
      </w:r>
    </w:p>
    <w:p w:rsidR="00D22D9A" w:rsidRPr="00D22D9A" w:rsidRDefault="00D22D9A" w:rsidP="00452878">
      <w:pPr>
        <w:ind w:left="851"/>
        <w:rPr>
          <w:szCs w:val="20"/>
          <w:lang w:val="en-GB" w:eastAsia="nb-NO"/>
        </w:rPr>
      </w:pPr>
      <w:r w:rsidRPr="00D22D9A">
        <w:rPr>
          <w:szCs w:val="20"/>
          <w:lang w:val="en-GB" w:eastAsia="nb-NO"/>
        </w:rPr>
        <w:t>This Agreement, as well as data and information exchanged between the Licensees under this Agreement, shall be kept confidential and not be provided to third parties without the written consent of the other Licensee.</w:t>
      </w:r>
    </w:p>
    <w:p w:rsidR="00D22D9A" w:rsidRPr="00D22D9A" w:rsidRDefault="00D22D9A" w:rsidP="00452878">
      <w:pPr>
        <w:ind w:left="851"/>
        <w:rPr>
          <w:szCs w:val="20"/>
          <w:lang w:val="en-GB" w:eastAsia="nb-NO"/>
        </w:rPr>
      </w:pPr>
    </w:p>
    <w:p w:rsidR="00D22D9A" w:rsidRPr="00D22D9A" w:rsidRDefault="00D22D9A" w:rsidP="00452878">
      <w:pPr>
        <w:ind w:left="851"/>
        <w:rPr>
          <w:szCs w:val="20"/>
          <w:lang w:val="en-GB" w:eastAsia="nb-NO"/>
        </w:rPr>
      </w:pPr>
    </w:p>
    <w:p w:rsidR="00D22D9A" w:rsidRPr="00D22D9A" w:rsidRDefault="00D22D9A" w:rsidP="00DB5132">
      <w:pPr>
        <w:pStyle w:val="Overskrift1"/>
      </w:pPr>
      <w:r w:rsidRPr="00D22D9A">
        <w:t>Indemnity</w:t>
      </w:r>
    </w:p>
    <w:p w:rsidR="00D22D9A" w:rsidRPr="00D22D9A" w:rsidRDefault="00D22D9A" w:rsidP="00452878">
      <w:pPr>
        <w:ind w:left="851"/>
        <w:rPr>
          <w:szCs w:val="20"/>
          <w:lang w:val="en-GB" w:eastAsia="nb-NO"/>
        </w:rPr>
      </w:pPr>
      <w:r w:rsidRPr="00D22D9A">
        <w:rPr>
          <w:szCs w:val="20"/>
          <w:lang w:val="en-GB" w:eastAsia="nb-NO"/>
        </w:rPr>
        <w:t xml:space="preserve">A Licensee shall indemnify the other Licensee for losses that have been incurred due to the first-mentioned Licensee's Activity </w:t>
      </w:r>
      <w:r w:rsidR="00B165BC">
        <w:rPr>
          <w:szCs w:val="20"/>
          <w:lang w:val="en-GB" w:eastAsia="nb-NO"/>
        </w:rPr>
        <w:t xml:space="preserve">within </w:t>
      </w:r>
      <w:r w:rsidRPr="00D22D9A">
        <w:rPr>
          <w:szCs w:val="20"/>
          <w:lang w:val="en-GB" w:eastAsia="nb-NO"/>
        </w:rPr>
        <w:t xml:space="preserve">the </w:t>
      </w:r>
      <w:r w:rsidR="00B165BC">
        <w:rPr>
          <w:szCs w:val="20"/>
          <w:lang w:val="en-GB" w:eastAsia="nb-NO"/>
        </w:rPr>
        <w:t xml:space="preserve">area </w:t>
      </w:r>
      <w:r w:rsidRPr="00D22D9A">
        <w:rPr>
          <w:szCs w:val="20"/>
          <w:lang w:val="en-GB" w:eastAsia="nb-NO"/>
        </w:rPr>
        <w:t>of the other Licensee's Production Licence as a consequence of:</w:t>
      </w:r>
    </w:p>
    <w:p w:rsidR="00D22D9A" w:rsidRPr="00D22D9A" w:rsidRDefault="00D22D9A" w:rsidP="00452878">
      <w:pPr>
        <w:ind w:left="851"/>
        <w:rPr>
          <w:szCs w:val="20"/>
          <w:lang w:val="en-GB" w:eastAsia="nb-NO"/>
        </w:rPr>
      </w:pPr>
    </w:p>
    <w:p w:rsidR="00D22D9A" w:rsidRDefault="00D22D9A" w:rsidP="00452878">
      <w:pPr>
        <w:numPr>
          <w:ilvl w:val="0"/>
          <w:numId w:val="36"/>
        </w:numPr>
        <w:spacing w:before="60" w:after="60"/>
        <w:rPr>
          <w:color w:val="000000"/>
          <w:lang w:val="en-GB" w:eastAsia="nb-NO"/>
        </w:rPr>
      </w:pPr>
      <w:r w:rsidRPr="00D22D9A">
        <w:rPr>
          <w:color w:val="000000"/>
          <w:lang w:val="en-GB" w:eastAsia="nb-NO"/>
        </w:rPr>
        <w:t>Any and all actions, claims</w:t>
      </w:r>
      <w:r w:rsidR="00B165BC">
        <w:rPr>
          <w:color w:val="000000"/>
          <w:lang w:val="en-GB" w:eastAsia="nb-NO"/>
        </w:rPr>
        <w:t xml:space="preserve"> or</w:t>
      </w:r>
      <w:r w:rsidRPr="00D22D9A">
        <w:rPr>
          <w:color w:val="000000"/>
          <w:lang w:val="en-GB" w:eastAsia="nb-NO"/>
        </w:rPr>
        <w:t xml:space="preserve"> suits of any kind from third parties, and </w:t>
      </w:r>
    </w:p>
    <w:p w:rsidR="00B165BC" w:rsidRPr="00D22D9A" w:rsidRDefault="00B165BC" w:rsidP="00B165BC">
      <w:pPr>
        <w:spacing w:before="60" w:after="60"/>
        <w:ind w:left="1490"/>
        <w:rPr>
          <w:color w:val="000000"/>
          <w:lang w:val="en-GB" w:eastAsia="nb-NO"/>
        </w:rPr>
      </w:pPr>
    </w:p>
    <w:p w:rsidR="00D22D9A" w:rsidRPr="00D22D9A" w:rsidRDefault="00452878" w:rsidP="00452878">
      <w:pPr>
        <w:numPr>
          <w:ilvl w:val="0"/>
          <w:numId w:val="36"/>
        </w:numPr>
        <w:spacing w:before="60" w:after="60"/>
        <w:rPr>
          <w:color w:val="000000"/>
          <w:lang w:val="en-GB" w:eastAsia="nb-NO"/>
        </w:rPr>
      </w:pPr>
      <w:r>
        <w:rPr>
          <w:color w:val="000000"/>
          <w:lang w:val="en-GB" w:eastAsia="nb-NO"/>
        </w:rPr>
        <w:t>a</w:t>
      </w:r>
      <w:r w:rsidR="00D22D9A" w:rsidRPr="00D22D9A">
        <w:rPr>
          <w:color w:val="000000"/>
          <w:lang w:val="en-GB" w:eastAsia="nb-NO"/>
        </w:rPr>
        <w:t xml:space="preserve">ny and all damage, loss, cost and expense of any kind inflicted or incurred upon the other Licensee, directly or indirectly, as a consequence of activities or omissions. </w:t>
      </w:r>
    </w:p>
    <w:p w:rsidR="00D22D9A" w:rsidRPr="00D22D9A" w:rsidRDefault="00D22D9A" w:rsidP="001C7271">
      <w:pPr>
        <w:ind w:left="720"/>
        <w:rPr>
          <w:szCs w:val="20"/>
          <w:lang w:val="en-GB" w:eastAsia="nb-NO"/>
        </w:rPr>
      </w:pPr>
    </w:p>
    <w:p w:rsidR="00D22D9A" w:rsidRPr="00D22D9A" w:rsidRDefault="00D22D9A" w:rsidP="00452878">
      <w:pPr>
        <w:ind w:left="851"/>
        <w:rPr>
          <w:szCs w:val="20"/>
          <w:lang w:val="en-GB" w:eastAsia="nb-NO"/>
        </w:rPr>
      </w:pPr>
      <w:r w:rsidRPr="00D22D9A">
        <w:rPr>
          <w:szCs w:val="20"/>
          <w:lang w:val="en-GB" w:eastAsia="nb-NO"/>
        </w:rPr>
        <w:lastRenderedPageBreak/>
        <w:t>The liability stipulated in the first paragraph item (ii) of this provision shall be limited to sevenhundredmillion (700</w:t>
      </w:r>
      <w:r w:rsidR="00452878">
        <w:rPr>
          <w:szCs w:val="20"/>
          <w:lang w:val="en-GB" w:eastAsia="nb-NO"/>
        </w:rPr>
        <w:t xml:space="preserve"> </w:t>
      </w:r>
      <w:r w:rsidRPr="00D22D9A">
        <w:rPr>
          <w:szCs w:val="20"/>
          <w:lang w:val="en-GB" w:eastAsia="nb-NO"/>
        </w:rPr>
        <w:t>000</w:t>
      </w:r>
      <w:r w:rsidR="00452878">
        <w:rPr>
          <w:szCs w:val="20"/>
          <w:lang w:val="en-GB" w:eastAsia="nb-NO"/>
        </w:rPr>
        <w:t xml:space="preserve"> </w:t>
      </w:r>
      <w:r w:rsidRPr="00D22D9A">
        <w:rPr>
          <w:szCs w:val="20"/>
          <w:lang w:val="en-GB" w:eastAsia="nb-NO"/>
        </w:rPr>
        <w:t>000) NOK per event, but shall in any case be limited to sevenhundredmillion (700</w:t>
      </w:r>
      <w:r w:rsidR="00452878">
        <w:rPr>
          <w:szCs w:val="20"/>
          <w:lang w:val="en-GB" w:eastAsia="nb-NO"/>
        </w:rPr>
        <w:t xml:space="preserve"> </w:t>
      </w:r>
      <w:r w:rsidRPr="00D22D9A">
        <w:rPr>
          <w:szCs w:val="20"/>
          <w:lang w:val="en-GB" w:eastAsia="nb-NO"/>
        </w:rPr>
        <w:t>000</w:t>
      </w:r>
      <w:r w:rsidR="00452878">
        <w:rPr>
          <w:szCs w:val="20"/>
          <w:lang w:val="en-GB" w:eastAsia="nb-NO"/>
        </w:rPr>
        <w:t xml:space="preserve"> </w:t>
      </w:r>
      <w:r w:rsidRPr="00D22D9A">
        <w:rPr>
          <w:szCs w:val="20"/>
          <w:lang w:val="en-GB" w:eastAsia="nb-NO"/>
        </w:rPr>
        <w:t>000) NOK per year.</w:t>
      </w:r>
    </w:p>
    <w:p w:rsidR="00D22D9A" w:rsidRPr="00D22D9A" w:rsidRDefault="00D22D9A" w:rsidP="00452878">
      <w:pPr>
        <w:ind w:left="851"/>
        <w:rPr>
          <w:szCs w:val="20"/>
          <w:lang w:val="en-GB" w:eastAsia="nb-NO"/>
        </w:rPr>
      </w:pPr>
    </w:p>
    <w:p w:rsidR="00D22D9A" w:rsidRPr="00D22D9A" w:rsidRDefault="00D22D9A" w:rsidP="00452878">
      <w:pPr>
        <w:ind w:left="851"/>
        <w:rPr>
          <w:szCs w:val="20"/>
          <w:lang w:val="en-GB" w:eastAsia="nb-NO"/>
        </w:rPr>
      </w:pPr>
      <w:r w:rsidRPr="00D22D9A">
        <w:rPr>
          <w:szCs w:val="20"/>
          <w:lang w:val="en-GB" w:eastAsia="nb-NO"/>
        </w:rPr>
        <w:t xml:space="preserve">The liability stipulated in this provision cannot be invoked if the loss is caused by gross negligence or </w:t>
      </w:r>
      <w:r w:rsidR="00B165BC">
        <w:rPr>
          <w:szCs w:val="20"/>
          <w:lang w:val="en-GB" w:eastAsia="nb-NO"/>
        </w:rPr>
        <w:t>willful</w:t>
      </w:r>
      <w:r w:rsidRPr="00D22D9A">
        <w:rPr>
          <w:szCs w:val="20"/>
          <w:lang w:val="en-GB" w:eastAsia="nb-NO"/>
        </w:rPr>
        <w:t xml:space="preserve"> action</w:t>
      </w:r>
      <w:r w:rsidR="00B165BC">
        <w:rPr>
          <w:szCs w:val="20"/>
          <w:lang w:val="en-GB" w:eastAsia="nb-NO"/>
        </w:rPr>
        <w:t>s</w:t>
      </w:r>
      <w:r w:rsidRPr="00D22D9A">
        <w:rPr>
          <w:szCs w:val="20"/>
          <w:lang w:val="en-GB" w:eastAsia="nb-NO"/>
        </w:rPr>
        <w:t xml:space="preserve"> taken by the management or senior personnel of the other Licensee. </w:t>
      </w:r>
    </w:p>
    <w:p w:rsidR="00D22D9A" w:rsidRPr="00D22D9A" w:rsidRDefault="00D22D9A" w:rsidP="00452878">
      <w:pPr>
        <w:ind w:left="851"/>
        <w:rPr>
          <w:szCs w:val="20"/>
          <w:lang w:val="en-GB" w:eastAsia="nb-NO"/>
        </w:rPr>
      </w:pPr>
    </w:p>
    <w:p w:rsidR="00D22D9A" w:rsidRPr="00D22D9A" w:rsidRDefault="00D22D9A" w:rsidP="00452878">
      <w:pPr>
        <w:ind w:left="851"/>
        <w:rPr>
          <w:szCs w:val="20"/>
          <w:lang w:val="en-GB" w:eastAsia="nb-NO"/>
        </w:rPr>
      </w:pPr>
    </w:p>
    <w:p w:rsidR="00D22D9A" w:rsidRPr="00D22D9A" w:rsidRDefault="00D22D9A" w:rsidP="00DB5132">
      <w:pPr>
        <w:pStyle w:val="Overskrift1"/>
      </w:pPr>
      <w:r w:rsidRPr="00D22D9A">
        <w:t>Final provisions</w:t>
      </w:r>
    </w:p>
    <w:p w:rsidR="00D22D9A" w:rsidRPr="00D22D9A" w:rsidRDefault="00D22D9A" w:rsidP="00452878">
      <w:pPr>
        <w:ind w:left="851"/>
        <w:rPr>
          <w:szCs w:val="20"/>
          <w:lang w:val="en-GB" w:eastAsia="nb-NO"/>
        </w:rPr>
      </w:pPr>
      <w:r w:rsidRPr="00D22D9A">
        <w:rPr>
          <w:szCs w:val="20"/>
          <w:lang w:val="en-GB" w:eastAsia="nb-NO"/>
        </w:rPr>
        <w:t xml:space="preserve">This Agreement is subject to Norwegian law. </w:t>
      </w:r>
    </w:p>
    <w:p w:rsidR="00D22D9A" w:rsidRPr="00D22D9A" w:rsidRDefault="00D22D9A" w:rsidP="00452878">
      <w:pPr>
        <w:ind w:left="851"/>
        <w:rPr>
          <w:szCs w:val="20"/>
          <w:lang w:val="en-GB" w:eastAsia="nb-NO"/>
        </w:rPr>
      </w:pPr>
    </w:p>
    <w:p w:rsidR="009C3F38" w:rsidRPr="009C3F38" w:rsidRDefault="009C3F38" w:rsidP="009C3F38">
      <w:pPr>
        <w:ind w:left="851"/>
        <w:rPr>
          <w:szCs w:val="20"/>
          <w:lang w:val="en-GB" w:eastAsia="nb-NO"/>
        </w:rPr>
      </w:pPr>
      <w:r w:rsidRPr="009C3F38">
        <w:rPr>
          <w:szCs w:val="20"/>
          <w:lang w:val="en-GB" w:eastAsia="nb-NO"/>
        </w:rPr>
        <w:t xml:space="preserve">Any dispute in relation to this Agreement shall be decided by the ordinary courts of law with Stavanger District Court as venue, unless the parties to the dispute in question agree in writing on Oslo District Court as venue. </w:t>
      </w:r>
      <w:r>
        <w:rPr>
          <w:szCs w:val="20"/>
          <w:lang w:val="en-GB" w:eastAsia="nb-NO"/>
        </w:rPr>
        <w:t>The provisions of Articles 29.2 – 29.4 of the Joint Operating Agreement shall apply correspondingly.</w:t>
      </w:r>
    </w:p>
    <w:p w:rsidR="00D22D9A" w:rsidRPr="00D22D9A" w:rsidRDefault="00D22D9A" w:rsidP="00452878">
      <w:pPr>
        <w:ind w:left="851"/>
        <w:rPr>
          <w:szCs w:val="20"/>
          <w:lang w:val="en-GB" w:eastAsia="nb-NO"/>
        </w:rPr>
      </w:pPr>
    </w:p>
    <w:p w:rsidR="00D22D9A" w:rsidRPr="00D22D9A" w:rsidRDefault="00D22D9A" w:rsidP="00452878">
      <w:pPr>
        <w:ind w:left="851"/>
        <w:rPr>
          <w:szCs w:val="20"/>
          <w:lang w:val="en-GB" w:eastAsia="nb-NO"/>
        </w:rPr>
      </w:pPr>
      <w:r w:rsidRPr="00D22D9A">
        <w:rPr>
          <w:szCs w:val="20"/>
          <w:lang w:val="en-GB" w:eastAsia="nb-NO"/>
        </w:rPr>
        <w:t xml:space="preserve">This Agreement shall be binding upon the </w:t>
      </w:r>
      <w:r w:rsidR="009C3F38">
        <w:rPr>
          <w:szCs w:val="20"/>
          <w:lang w:val="en-GB" w:eastAsia="nb-NO"/>
        </w:rPr>
        <w:t xml:space="preserve">Licensee </w:t>
      </w:r>
      <w:r w:rsidRPr="00D22D9A">
        <w:rPr>
          <w:szCs w:val="20"/>
          <w:lang w:val="en-GB" w:eastAsia="nb-NO"/>
        </w:rPr>
        <w:t>for the period of time corresponding to the duration of both Production Licences.</w:t>
      </w:r>
    </w:p>
    <w:p w:rsidR="00D22D9A" w:rsidRPr="00D22D9A" w:rsidRDefault="00D22D9A" w:rsidP="00452878">
      <w:pPr>
        <w:ind w:left="851"/>
        <w:rPr>
          <w:szCs w:val="20"/>
          <w:lang w:val="en-GB" w:eastAsia="nb-NO"/>
        </w:rPr>
      </w:pPr>
    </w:p>
    <w:p w:rsidR="00D22D9A" w:rsidRDefault="00D22D9A" w:rsidP="00452878">
      <w:pPr>
        <w:ind w:left="851"/>
        <w:rPr>
          <w:szCs w:val="20"/>
          <w:lang w:val="en-GB" w:eastAsia="nb-NO"/>
        </w:rPr>
      </w:pPr>
      <w:r w:rsidRPr="00D22D9A">
        <w:rPr>
          <w:szCs w:val="20"/>
          <w:lang w:val="en-GB" w:eastAsia="nb-NO"/>
        </w:rPr>
        <w:t xml:space="preserve">This Agreement shall be binding upon the </w:t>
      </w:r>
      <w:r w:rsidR="004D7C7D">
        <w:rPr>
          <w:szCs w:val="20"/>
          <w:lang w:val="en-GB" w:eastAsia="nb-NO"/>
        </w:rPr>
        <w:t xml:space="preserve">Licensees </w:t>
      </w:r>
      <w:r w:rsidRPr="00D22D9A">
        <w:rPr>
          <w:szCs w:val="20"/>
          <w:lang w:val="en-GB" w:eastAsia="nb-NO"/>
        </w:rPr>
        <w:t xml:space="preserve">and any new licensees that acquire a participating interest in one or both Production Licences. </w:t>
      </w:r>
    </w:p>
    <w:p w:rsidR="009C3F38" w:rsidRPr="00D22D9A" w:rsidRDefault="009C3F38" w:rsidP="00452878">
      <w:pPr>
        <w:ind w:left="851"/>
        <w:rPr>
          <w:szCs w:val="20"/>
          <w:lang w:val="en-GB" w:eastAsia="nb-NO"/>
        </w:rPr>
      </w:pPr>
    </w:p>
    <w:p w:rsidR="00D22D9A" w:rsidRDefault="00D22D9A" w:rsidP="00452878">
      <w:pPr>
        <w:ind w:left="851"/>
        <w:rPr>
          <w:szCs w:val="20"/>
          <w:lang w:val="en-GB" w:eastAsia="nb-NO"/>
        </w:rPr>
      </w:pPr>
      <w:r w:rsidRPr="00D22D9A">
        <w:rPr>
          <w:szCs w:val="20"/>
          <w:lang w:val="en-GB" w:eastAsia="nb-NO"/>
        </w:rPr>
        <w:t>Any amendments to, exceptions from or additions to this Agreement are subject to the approval of the Ministry.</w:t>
      </w:r>
    </w:p>
    <w:p w:rsidR="004D7C7D" w:rsidRPr="00D22D9A" w:rsidRDefault="004D7C7D" w:rsidP="00452878">
      <w:pPr>
        <w:ind w:left="851"/>
        <w:rPr>
          <w:szCs w:val="20"/>
          <w:lang w:val="en-GB" w:eastAsia="nb-NO"/>
        </w:rPr>
      </w:pPr>
    </w:p>
    <w:p w:rsidR="00452878" w:rsidRDefault="00452878">
      <w:pPr>
        <w:rPr>
          <w:szCs w:val="20"/>
          <w:lang w:val="en-GB" w:eastAsia="nb-NO"/>
        </w:rPr>
      </w:pPr>
      <w:r>
        <w:rPr>
          <w:szCs w:val="20"/>
          <w:lang w:val="en-GB" w:eastAsia="nb-NO"/>
        </w:rPr>
        <w:br w:type="page"/>
      </w:r>
    </w:p>
    <w:p w:rsidR="00D22D9A" w:rsidRPr="00D22D9A" w:rsidRDefault="00D22D9A" w:rsidP="00452878">
      <w:pPr>
        <w:ind w:left="851"/>
        <w:rPr>
          <w:szCs w:val="20"/>
          <w:lang w:val="en-GB" w:eastAsia="nb-NO"/>
        </w:rPr>
      </w:pPr>
    </w:p>
    <w:p w:rsidR="00D22D9A" w:rsidRPr="00D22D9A" w:rsidRDefault="00D22D9A" w:rsidP="00D22D9A">
      <w:pPr>
        <w:rPr>
          <w:lang w:val="en-US"/>
        </w:rPr>
      </w:pPr>
      <w:r w:rsidRPr="00D22D9A">
        <w:rPr>
          <w:lang w:val="en-US"/>
        </w:rPr>
        <w:t xml:space="preserve">This Agreement has been signed in </w:t>
      </w:r>
      <w:r w:rsidR="004D7C7D">
        <w:rPr>
          <w:lang w:val="en-US"/>
        </w:rPr>
        <w:t xml:space="preserve">___ </w:t>
      </w:r>
      <w:r w:rsidRPr="00D22D9A">
        <w:rPr>
          <w:lang w:val="en-US"/>
        </w:rPr>
        <w:t>originals, one for each of the parties and one for the Ministry.</w:t>
      </w:r>
    </w:p>
    <w:p w:rsidR="00D22D9A" w:rsidRPr="00D22D9A" w:rsidRDefault="00D22D9A" w:rsidP="00D22D9A">
      <w:pPr>
        <w:rPr>
          <w:lang w:val="en-GB"/>
        </w:rPr>
      </w:pPr>
    </w:p>
    <w:p w:rsidR="0047560D" w:rsidRPr="00645F04" w:rsidRDefault="0047560D" w:rsidP="00D22D9A">
      <w:pPr>
        <w:tabs>
          <w:tab w:val="left" w:pos="1440"/>
        </w:tabs>
        <w:ind w:left="1080" w:hanging="1080"/>
        <w:jc w:val="both"/>
        <w:rPr>
          <w:lang w:val="en-US"/>
        </w:rPr>
      </w:pPr>
    </w:p>
    <w:p w:rsidR="0047560D" w:rsidRDefault="0047560D">
      <w:pPr>
        <w:rPr>
          <w:lang w:val="en-US"/>
        </w:rPr>
      </w:pPr>
    </w:p>
    <w:p w:rsidR="004D7C7D" w:rsidRDefault="004D7C7D">
      <w:pPr>
        <w:rPr>
          <w:lang w:val="en-US"/>
        </w:rPr>
      </w:pPr>
    </w:p>
    <w:p w:rsidR="004D7C7D" w:rsidRPr="00151326" w:rsidRDefault="004D7C7D" w:rsidP="004D7C7D">
      <w:pPr>
        <w:jc w:val="center"/>
        <w:rPr>
          <w:lang w:val="en-GB"/>
        </w:rPr>
      </w:pPr>
      <w:r w:rsidRPr="00151326">
        <w:rPr>
          <w:lang w:val="en-GB"/>
        </w:rPr>
        <w:t>___________, __.__._____</w:t>
      </w:r>
    </w:p>
    <w:p w:rsidR="00172330" w:rsidRPr="00151326" w:rsidRDefault="00172330">
      <w:pPr>
        <w:rPr>
          <w:lang w:val="en-GB"/>
        </w:rPr>
      </w:pPr>
    </w:p>
    <w:p w:rsidR="00172330" w:rsidRPr="00151326" w:rsidRDefault="00172330">
      <w:pPr>
        <w:rPr>
          <w:lang w:val="en-GB"/>
        </w:rPr>
      </w:pPr>
    </w:p>
    <w:p w:rsidR="004D7C7D" w:rsidRPr="00151326" w:rsidRDefault="004D7C7D" w:rsidP="004D7C7D">
      <w:pPr>
        <w:rPr>
          <w:lang w:val="en-GB"/>
        </w:rPr>
      </w:pPr>
    </w:p>
    <w:p w:rsidR="004D7C7D" w:rsidRPr="00151326" w:rsidRDefault="004D7C7D" w:rsidP="004D7C7D">
      <w:pPr>
        <w:rPr>
          <w:lang w:val="en-GB"/>
        </w:rPr>
      </w:pPr>
    </w:p>
    <w:p w:rsidR="004D7C7D" w:rsidRPr="00151326" w:rsidRDefault="004D7C7D" w:rsidP="004D7C7D">
      <w:pPr>
        <w:rPr>
          <w:lang w:val="en-GB"/>
        </w:rPr>
      </w:pPr>
    </w:p>
    <w:p w:rsidR="004D7C7D" w:rsidRPr="00151326" w:rsidRDefault="004D7C7D" w:rsidP="004D7C7D">
      <w:pPr>
        <w:rPr>
          <w:lang w:val="en-GB"/>
        </w:rPr>
      </w:pPr>
    </w:p>
    <w:p w:rsidR="004D7C7D" w:rsidRPr="004D7C7D" w:rsidRDefault="004D7C7D" w:rsidP="004D7C7D">
      <w:pPr>
        <w:rPr>
          <w:lang w:val="en-GB"/>
        </w:rPr>
      </w:pPr>
      <w:r w:rsidRPr="004D7C7D">
        <w:rPr>
          <w:lang w:val="en-GB"/>
        </w:rPr>
        <w:t xml:space="preserve">On behalf of Production Licence No. </w:t>
      </w:r>
      <w:r w:rsidRPr="004D7C7D">
        <w:rPr>
          <w:color w:val="FF0000"/>
          <w:lang w:val="en-GB"/>
        </w:rPr>
        <w:t>xxx</w:t>
      </w:r>
      <w:r w:rsidRPr="004D7C7D">
        <w:rPr>
          <w:lang w:val="en-GB"/>
        </w:rPr>
        <w:t xml:space="preserve">: </w:t>
      </w:r>
      <w:r w:rsidRPr="004D7C7D">
        <w:rPr>
          <w:lang w:val="en-GB"/>
        </w:rPr>
        <w:tab/>
      </w:r>
      <w:r w:rsidRPr="004D7C7D">
        <w:rPr>
          <w:lang w:val="en-GB"/>
        </w:rPr>
        <w:tab/>
      </w:r>
      <w:r>
        <w:rPr>
          <w:lang w:val="en-GB"/>
        </w:rPr>
        <w:t xml:space="preserve">On behalf of Production Licence No. </w:t>
      </w:r>
      <w:r w:rsidRPr="004D7C7D">
        <w:rPr>
          <w:color w:val="FF0000"/>
          <w:lang w:val="en-GB"/>
        </w:rPr>
        <w:t>zzz</w:t>
      </w:r>
      <w:r w:rsidRPr="004D7C7D">
        <w:rPr>
          <w:lang w:val="en-GB"/>
        </w:rPr>
        <w:t>:</w:t>
      </w:r>
    </w:p>
    <w:p w:rsidR="004D7C7D" w:rsidRPr="004D7C7D" w:rsidRDefault="004D7C7D" w:rsidP="004D7C7D">
      <w:pPr>
        <w:rPr>
          <w:lang w:val="en-GB"/>
        </w:rPr>
      </w:pPr>
    </w:p>
    <w:p w:rsidR="004D7C7D" w:rsidRPr="004D7C7D" w:rsidRDefault="004D7C7D" w:rsidP="004D7C7D">
      <w:pPr>
        <w:rPr>
          <w:lang w:val="en-GB"/>
        </w:rPr>
      </w:pPr>
    </w:p>
    <w:p w:rsidR="004D7C7D" w:rsidRPr="004D7C7D" w:rsidRDefault="004D7C7D" w:rsidP="004D7C7D">
      <w:pPr>
        <w:rPr>
          <w:lang w:val="en-GB"/>
        </w:rPr>
      </w:pPr>
    </w:p>
    <w:p w:rsidR="004D7C7D" w:rsidRPr="00CE50EF" w:rsidRDefault="004D7C7D" w:rsidP="004D7C7D">
      <w:r w:rsidRPr="00CE50EF">
        <w:t>___________________</w:t>
      </w:r>
      <w:r w:rsidRPr="00CE50EF">
        <w:tab/>
      </w:r>
      <w:r w:rsidRPr="00CE50EF">
        <w:tab/>
      </w:r>
      <w:r w:rsidRPr="00CE50EF">
        <w:tab/>
      </w:r>
      <w:r w:rsidRPr="00CE50EF">
        <w:tab/>
        <w:t>___________________</w:t>
      </w:r>
      <w:r w:rsidRPr="00CE50EF">
        <w:tab/>
      </w:r>
    </w:p>
    <w:p w:rsidR="004D7C7D" w:rsidRPr="00CE50EF" w:rsidRDefault="004D7C7D" w:rsidP="004D7C7D"/>
    <w:p w:rsidR="004D7C7D" w:rsidRPr="00CE50EF" w:rsidRDefault="004D7C7D" w:rsidP="004D7C7D"/>
    <w:p w:rsidR="00CF2509" w:rsidRPr="00645F04" w:rsidRDefault="00CF2509" w:rsidP="004D7C7D">
      <w:pPr>
        <w:rPr>
          <w:lang w:val="en-US"/>
        </w:rPr>
      </w:pPr>
    </w:p>
    <w:sectPr w:rsidR="00CF2509" w:rsidRPr="00645F0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0EE" w:rsidRDefault="00C840EE">
      <w:r>
        <w:separator/>
      </w:r>
    </w:p>
  </w:endnote>
  <w:endnote w:type="continuationSeparator" w:id="0">
    <w:p w:rsidR="00C840EE" w:rsidRDefault="00C8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EA" w:rsidRDefault="001040E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C7" w:rsidRDefault="00564BC7">
    <w:pPr>
      <w:pStyle w:val="Bunntekst"/>
      <w:rPr>
        <w:b/>
        <w:sz w:val="20"/>
      </w:rPr>
    </w:pPr>
    <w:r>
      <w:rPr>
        <w:b/>
        <w:sz w:val="20"/>
      </w:rPr>
      <w:tab/>
    </w:r>
    <w:r>
      <w:rPr>
        <w:rStyle w:val="Sidetall"/>
      </w:rPr>
      <w:fldChar w:fldCharType="begin"/>
    </w:r>
    <w:r>
      <w:rPr>
        <w:rStyle w:val="Sidetall"/>
      </w:rPr>
      <w:instrText xml:space="preserve"> PAGE </w:instrText>
    </w:r>
    <w:r>
      <w:rPr>
        <w:rStyle w:val="Sidetall"/>
      </w:rPr>
      <w:fldChar w:fldCharType="separate"/>
    </w:r>
    <w:r w:rsidR="001040EA">
      <w:rPr>
        <w:rStyle w:val="Sidetall"/>
        <w:noProof/>
      </w:rPr>
      <w:t>2</w:t>
    </w:r>
    <w:r>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EA" w:rsidRDefault="001040E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0EE" w:rsidRDefault="00C840EE">
      <w:r>
        <w:separator/>
      </w:r>
    </w:p>
  </w:footnote>
  <w:footnote w:type="continuationSeparator" w:id="0">
    <w:p w:rsidR="00C840EE" w:rsidRDefault="00C8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EA" w:rsidRDefault="001040EA">
    <w:pPr>
      <w:pStyle w:val="Top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057235" o:spid="_x0000_s3074" type="#_x0000_t136" style="position:absolute;margin-left:0;margin-top:0;width:586.2pt;height:53.25pt;rotation:315;z-index:-251655168;mso-position-horizontal:center;mso-position-horizontal-relative:margin;mso-position-vertical:center;mso-position-vertical-relative:margin" o:allowincell="f" fillcolor="silver" stroked="f">
          <v:fill opacity=".5"/>
          <v:textpath style="font-family:&quot;Times New Roman&quot;;font-size:1pt" string="Unofficial translatio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EA" w:rsidRDefault="001040EA">
    <w:pPr>
      <w:pStyle w:val="Top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057236" o:spid="_x0000_s3075" type="#_x0000_t136" style="position:absolute;margin-left:0;margin-top:0;width:586.2pt;height:53.25pt;rotation:315;z-index:-251653120;mso-position-horizontal:center;mso-position-horizontal-relative:margin;mso-position-vertical:center;mso-position-vertical-relative:margin" o:allowincell="f" fillcolor="silver" stroked="f">
          <v:fill opacity=".5"/>
          <v:textpath style="font-family:&quot;Times New Roman&quot;;font-size:1pt" string="Unofficial translatio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0EA" w:rsidRDefault="001040EA">
    <w:pPr>
      <w:pStyle w:val="Top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057234" o:spid="_x0000_s3073" type="#_x0000_t136" style="position:absolute;margin-left:0;margin-top:0;width:586.2pt;height:53.25pt;rotation:315;z-index:-251657216;mso-position-horizontal:center;mso-position-horizontal-relative:margin;mso-position-vertical:center;mso-position-vertical-relative:margin" o:allowincell="f" fillcolor="silver" stroked="f">
          <v:fill opacity=".5"/>
          <v:textpath style="font-family:&quot;Times New Roman&quot;;font-size:1pt" string="Unofficial translat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8C6"/>
    <w:multiLevelType w:val="hybridMultilevel"/>
    <w:tmpl w:val="CCD23A3C"/>
    <w:lvl w:ilvl="0" w:tplc="FFFFFFFF">
      <w:start w:val="1"/>
      <w:numFmt w:val="lowerRoman"/>
      <w:lvlText w:val="(%1)"/>
      <w:lvlJc w:val="left"/>
      <w:pPr>
        <w:tabs>
          <w:tab w:val="num" w:pos="1490"/>
        </w:tabs>
        <w:ind w:left="1490" w:hanging="720"/>
      </w:pPr>
      <w:rPr>
        <w:rFonts w:hint="default"/>
      </w:rPr>
    </w:lvl>
    <w:lvl w:ilvl="1" w:tplc="FFFFFFFF" w:tentative="1">
      <w:start w:val="1"/>
      <w:numFmt w:val="lowerLetter"/>
      <w:lvlText w:val="%2."/>
      <w:lvlJc w:val="left"/>
      <w:pPr>
        <w:tabs>
          <w:tab w:val="num" w:pos="1850"/>
        </w:tabs>
        <w:ind w:left="1850" w:hanging="360"/>
      </w:pPr>
    </w:lvl>
    <w:lvl w:ilvl="2" w:tplc="FFFFFFFF" w:tentative="1">
      <w:start w:val="1"/>
      <w:numFmt w:val="lowerRoman"/>
      <w:lvlText w:val="%3."/>
      <w:lvlJc w:val="right"/>
      <w:pPr>
        <w:tabs>
          <w:tab w:val="num" w:pos="2570"/>
        </w:tabs>
        <w:ind w:left="2570" w:hanging="180"/>
      </w:pPr>
    </w:lvl>
    <w:lvl w:ilvl="3" w:tplc="FFFFFFFF" w:tentative="1">
      <w:start w:val="1"/>
      <w:numFmt w:val="decimal"/>
      <w:lvlText w:val="%4."/>
      <w:lvlJc w:val="left"/>
      <w:pPr>
        <w:tabs>
          <w:tab w:val="num" w:pos="3290"/>
        </w:tabs>
        <w:ind w:left="3290" w:hanging="360"/>
      </w:pPr>
    </w:lvl>
    <w:lvl w:ilvl="4" w:tplc="FFFFFFFF" w:tentative="1">
      <w:start w:val="1"/>
      <w:numFmt w:val="lowerLetter"/>
      <w:lvlText w:val="%5."/>
      <w:lvlJc w:val="left"/>
      <w:pPr>
        <w:tabs>
          <w:tab w:val="num" w:pos="4010"/>
        </w:tabs>
        <w:ind w:left="4010" w:hanging="360"/>
      </w:pPr>
    </w:lvl>
    <w:lvl w:ilvl="5" w:tplc="FFFFFFFF" w:tentative="1">
      <w:start w:val="1"/>
      <w:numFmt w:val="lowerRoman"/>
      <w:lvlText w:val="%6."/>
      <w:lvlJc w:val="right"/>
      <w:pPr>
        <w:tabs>
          <w:tab w:val="num" w:pos="4730"/>
        </w:tabs>
        <w:ind w:left="4730" w:hanging="180"/>
      </w:pPr>
    </w:lvl>
    <w:lvl w:ilvl="6" w:tplc="FFFFFFFF" w:tentative="1">
      <w:start w:val="1"/>
      <w:numFmt w:val="decimal"/>
      <w:lvlText w:val="%7."/>
      <w:lvlJc w:val="left"/>
      <w:pPr>
        <w:tabs>
          <w:tab w:val="num" w:pos="5450"/>
        </w:tabs>
        <w:ind w:left="5450" w:hanging="360"/>
      </w:pPr>
    </w:lvl>
    <w:lvl w:ilvl="7" w:tplc="FFFFFFFF" w:tentative="1">
      <w:start w:val="1"/>
      <w:numFmt w:val="lowerLetter"/>
      <w:lvlText w:val="%8."/>
      <w:lvlJc w:val="left"/>
      <w:pPr>
        <w:tabs>
          <w:tab w:val="num" w:pos="6170"/>
        </w:tabs>
        <w:ind w:left="6170" w:hanging="360"/>
      </w:pPr>
    </w:lvl>
    <w:lvl w:ilvl="8" w:tplc="FFFFFFFF" w:tentative="1">
      <w:start w:val="1"/>
      <w:numFmt w:val="lowerRoman"/>
      <w:lvlText w:val="%9."/>
      <w:lvlJc w:val="right"/>
      <w:pPr>
        <w:tabs>
          <w:tab w:val="num" w:pos="6890"/>
        </w:tabs>
        <w:ind w:left="6890" w:hanging="180"/>
      </w:pPr>
    </w:lvl>
  </w:abstractNum>
  <w:abstractNum w:abstractNumId="1" w15:restartNumberingAfterBreak="0">
    <w:nsid w:val="0E947C53"/>
    <w:multiLevelType w:val="hybridMultilevel"/>
    <w:tmpl w:val="CCD23A3C"/>
    <w:lvl w:ilvl="0" w:tplc="FFFFFFFF">
      <w:start w:val="1"/>
      <w:numFmt w:val="lowerRoman"/>
      <w:lvlText w:val="(%1)"/>
      <w:lvlJc w:val="left"/>
      <w:pPr>
        <w:tabs>
          <w:tab w:val="num" w:pos="1490"/>
        </w:tabs>
        <w:ind w:left="1490" w:hanging="720"/>
      </w:pPr>
      <w:rPr>
        <w:rFonts w:hint="default"/>
      </w:rPr>
    </w:lvl>
    <w:lvl w:ilvl="1" w:tplc="FFFFFFFF" w:tentative="1">
      <w:start w:val="1"/>
      <w:numFmt w:val="lowerLetter"/>
      <w:lvlText w:val="%2."/>
      <w:lvlJc w:val="left"/>
      <w:pPr>
        <w:tabs>
          <w:tab w:val="num" w:pos="1850"/>
        </w:tabs>
        <w:ind w:left="1850" w:hanging="360"/>
      </w:pPr>
    </w:lvl>
    <w:lvl w:ilvl="2" w:tplc="FFFFFFFF" w:tentative="1">
      <w:start w:val="1"/>
      <w:numFmt w:val="lowerRoman"/>
      <w:lvlText w:val="%3."/>
      <w:lvlJc w:val="right"/>
      <w:pPr>
        <w:tabs>
          <w:tab w:val="num" w:pos="2570"/>
        </w:tabs>
        <w:ind w:left="2570" w:hanging="180"/>
      </w:pPr>
    </w:lvl>
    <w:lvl w:ilvl="3" w:tplc="FFFFFFFF" w:tentative="1">
      <w:start w:val="1"/>
      <w:numFmt w:val="decimal"/>
      <w:lvlText w:val="%4."/>
      <w:lvlJc w:val="left"/>
      <w:pPr>
        <w:tabs>
          <w:tab w:val="num" w:pos="3290"/>
        </w:tabs>
        <w:ind w:left="3290" w:hanging="360"/>
      </w:pPr>
    </w:lvl>
    <w:lvl w:ilvl="4" w:tplc="FFFFFFFF" w:tentative="1">
      <w:start w:val="1"/>
      <w:numFmt w:val="lowerLetter"/>
      <w:lvlText w:val="%5."/>
      <w:lvlJc w:val="left"/>
      <w:pPr>
        <w:tabs>
          <w:tab w:val="num" w:pos="4010"/>
        </w:tabs>
        <w:ind w:left="4010" w:hanging="360"/>
      </w:pPr>
    </w:lvl>
    <w:lvl w:ilvl="5" w:tplc="FFFFFFFF" w:tentative="1">
      <w:start w:val="1"/>
      <w:numFmt w:val="lowerRoman"/>
      <w:lvlText w:val="%6."/>
      <w:lvlJc w:val="right"/>
      <w:pPr>
        <w:tabs>
          <w:tab w:val="num" w:pos="4730"/>
        </w:tabs>
        <w:ind w:left="4730" w:hanging="180"/>
      </w:pPr>
    </w:lvl>
    <w:lvl w:ilvl="6" w:tplc="FFFFFFFF" w:tentative="1">
      <w:start w:val="1"/>
      <w:numFmt w:val="decimal"/>
      <w:lvlText w:val="%7."/>
      <w:lvlJc w:val="left"/>
      <w:pPr>
        <w:tabs>
          <w:tab w:val="num" w:pos="5450"/>
        </w:tabs>
        <w:ind w:left="5450" w:hanging="360"/>
      </w:pPr>
    </w:lvl>
    <w:lvl w:ilvl="7" w:tplc="FFFFFFFF" w:tentative="1">
      <w:start w:val="1"/>
      <w:numFmt w:val="lowerLetter"/>
      <w:lvlText w:val="%8."/>
      <w:lvlJc w:val="left"/>
      <w:pPr>
        <w:tabs>
          <w:tab w:val="num" w:pos="6170"/>
        </w:tabs>
        <w:ind w:left="6170" w:hanging="360"/>
      </w:pPr>
    </w:lvl>
    <w:lvl w:ilvl="8" w:tplc="FFFFFFFF" w:tentative="1">
      <w:start w:val="1"/>
      <w:numFmt w:val="lowerRoman"/>
      <w:lvlText w:val="%9."/>
      <w:lvlJc w:val="right"/>
      <w:pPr>
        <w:tabs>
          <w:tab w:val="num" w:pos="6890"/>
        </w:tabs>
        <w:ind w:left="6890" w:hanging="180"/>
      </w:pPr>
    </w:lvl>
  </w:abstractNum>
  <w:abstractNum w:abstractNumId="2" w15:restartNumberingAfterBreak="0">
    <w:nsid w:val="172760D9"/>
    <w:multiLevelType w:val="hybridMultilevel"/>
    <w:tmpl w:val="CCD23A3C"/>
    <w:lvl w:ilvl="0" w:tplc="FFFFFFFF">
      <w:start w:val="1"/>
      <w:numFmt w:val="lowerRoman"/>
      <w:lvlText w:val="(%1)"/>
      <w:lvlJc w:val="left"/>
      <w:pPr>
        <w:tabs>
          <w:tab w:val="num" w:pos="1490"/>
        </w:tabs>
        <w:ind w:left="1490" w:hanging="720"/>
      </w:pPr>
      <w:rPr>
        <w:rFonts w:hint="default"/>
      </w:rPr>
    </w:lvl>
    <w:lvl w:ilvl="1" w:tplc="FFFFFFFF" w:tentative="1">
      <w:start w:val="1"/>
      <w:numFmt w:val="lowerLetter"/>
      <w:lvlText w:val="%2."/>
      <w:lvlJc w:val="left"/>
      <w:pPr>
        <w:tabs>
          <w:tab w:val="num" w:pos="1850"/>
        </w:tabs>
        <w:ind w:left="1850" w:hanging="360"/>
      </w:pPr>
    </w:lvl>
    <w:lvl w:ilvl="2" w:tplc="FFFFFFFF" w:tentative="1">
      <w:start w:val="1"/>
      <w:numFmt w:val="lowerRoman"/>
      <w:lvlText w:val="%3."/>
      <w:lvlJc w:val="right"/>
      <w:pPr>
        <w:tabs>
          <w:tab w:val="num" w:pos="2570"/>
        </w:tabs>
        <w:ind w:left="2570" w:hanging="180"/>
      </w:pPr>
    </w:lvl>
    <w:lvl w:ilvl="3" w:tplc="FFFFFFFF" w:tentative="1">
      <w:start w:val="1"/>
      <w:numFmt w:val="decimal"/>
      <w:lvlText w:val="%4."/>
      <w:lvlJc w:val="left"/>
      <w:pPr>
        <w:tabs>
          <w:tab w:val="num" w:pos="3290"/>
        </w:tabs>
        <w:ind w:left="3290" w:hanging="360"/>
      </w:pPr>
    </w:lvl>
    <w:lvl w:ilvl="4" w:tplc="FFFFFFFF" w:tentative="1">
      <w:start w:val="1"/>
      <w:numFmt w:val="lowerLetter"/>
      <w:lvlText w:val="%5."/>
      <w:lvlJc w:val="left"/>
      <w:pPr>
        <w:tabs>
          <w:tab w:val="num" w:pos="4010"/>
        </w:tabs>
        <w:ind w:left="4010" w:hanging="360"/>
      </w:pPr>
    </w:lvl>
    <w:lvl w:ilvl="5" w:tplc="FFFFFFFF" w:tentative="1">
      <w:start w:val="1"/>
      <w:numFmt w:val="lowerRoman"/>
      <w:lvlText w:val="%6."/>
      <w:lvlJc w:val="right"/>
      <w:pPr>
        <w:tabs>
          <w:tab w:val="num" w:pos="4730"/>
        </w:tabs>
        <w:ind w:left="4730" w:hanging="180"/>
      </w:pPr>
    </w:lvl>
    <w:lvl w:ilvl="6" w:tplc="FFFFFFFF" w:tentative="1">
      <w:start w:val="1"/>
      <w:numFmt w:val="decimal"/>
      <w:lvlText w:val="%7."/>
      <w:lvlJc w:val="left"/>
      <w:pPr>
        <w:tabs>
          <w:tab w:val="num" w:pos="5450"/>
        </w:tabs>
        <w:ind w:left="5450" w:hanging="360"/>
      </w:pPr>
    </w:lvl>
    <w:lvl w:ilvl="7" w:tplc="FFFFFFFF" w:tentative="1">
      <w:start w:val="1"/>
      <w:numFmt w:val="lowerLetter"/>
      <w:lvlText w:val="%8."/>
      <w:lvlJc w:val="left"/>
      <w:pPr>
        <w:tabs>
          <w:tab w:val="num" w:pos="6170"/>
        </w:tabs>
        <w:ind w:left="6170" w:hanging="360"/>
      </w:pPr>
    </w:lvl>
    <w:lvl w:ilvl="8" w:tplc="FFFFFFFF" w:tentative="1">
      <w:start w:val="1"/>
      <w:numFmt w:val="lowerRoman"/>
      <w:lvlText w:val="%9."/>
      <w:lvlJc w:val="right"/>
      <w:pPr>
        <w:tabs>
          <w:tab w:val="num" w:pos="6890"/>
        </w:tabs>
        <w:ind w:left="6890" w:hanging="180"/>
      </w:pPr>
    </w:lvl>
  </w:abstractNum>
  <w:abstractNum w:abstractNumId="3" w15:restartNumberingAfterBreak="0">
    <w:nsid w:val="1F467FEC"/>
    <w:multiLevelType w:val="hybridMultilevel"/>
    <w:tmpl w:val="D01C4F2A"/>
    <w:lvl w:ilvl="0" w:tplc="890E3F36">
      <w:start w:val="1"/>
      <w:numFmt w:val="lowerRoman"/>
      <w:lvlText w:val="(%1)"/>
      <w:lvlJc w:val="left"/>
      <w:pPr>
        <w:tabs>
          <w:tab w:val="num" w:pos="1440"/>
        </w:tabs>
        <w:ind w:left="1440" w:hanging="720"/>
      </w:pPr>
      <w:rPr>
        <w:rFonts w:hint="default"/>
      </w:rPr>
    </w:lvl>
    <w:lvl w:ilvl="1" w:tplc="5D980378" w:tentative="1">
      <w:start w:val="1"/>
      <w:numFmt w:val="lowerLetter"/>
      <w:lvlText w:val="%2."/>
      <w:lvlJc w:val="left"/>
      <w:pPr>
        <w:tabs>
          <w:tab w:val="num" w:pos="1800"/>
        </w:tabs>
        <w:ind w:left="1800" w:hanging="360"/>
      </w:pPr>
    </w:lvl>
    <w:lvl w:ilvl="2" w:tplc="9508FF64" w:tentative="1">
      <w:start w:val="1"/>
      <w:numFmt w:val="lowerRoman"/>
      <w:lvlText w:val="%3."/>
      <w:lvlJc w:val="right"/>
      <w:pPr>
        <w:tabs>
          <w:tab w:val="num" w:pos="2520"/>
        </w:tabs>
        <w:ind w:left="2520" w:hanging="180"/>
      </w:pPr>
    </w:lvl>
    <w:lvl w:ilvl="3" w:tplc="66F42916" w:tentative="1">
      <w:start w:val="1"/>
      <w:numFmt w:val="decimal"/>
      <w:lvlText w:val="%4."/>
      <w:lvlJc w:val="left"/>
      <w:pPr>
        <w:tabs>
          <w:tab w:val="num" w:pos="3240"/>
        </w:tabs>
        <w:ind w:left="3240" w:hanging="360"/>
      </w:pPr>
    </w:lvl>
    <w:lvl w:ilvl="4" w:tplc="953233A6" w:tentative="1">
      <w:start w:val="1"/>
      <w:numFmt w:val="lowerLetter"/>
      <w:lvlText w:val="%5."/>
      <w:lvlJc w:val="left"/>
      <w:pPr>
        <w:tabs>
          <w:tab w:val="num" w:pos="3960"/>
        </w:tabs>
        <w:ind w:left="3960" w:hanging="360"/>
      </w:pPr>
    </w:lvl>
    <w:lvl w:ilvl="5" w:tplc="C502719C" w:tentative="1">
      <w:start w:val="1"/>
      <w:numFmt w:val="lowerRoman"/>
      <w:lvlText w:val="%6."/>
      <w:lvlJc w:val="right"/>
      <w:pPr>
        <w:tabs>
          <w:tab w:val="num" w:pos="4680"/>
        </w:tabs>
        <w:ind w:left="4680" w:hanging="180"/>
      </w:pPr>
    </w:lvl>
    <w:lvl w:ilvl="6" w:tplc="081C773C" w:tentative="1">
      <w:start w:val="1"/>
      <w:numFmt w:val="decimal"/>
      <w:lvlText w:val="%7."/>
      <w:lvlJc w:val="left"/>
      <w:pPr>
        <w:tabs>
          <w:tab w:val="num" w:pos="5400"/>
        </w:tabs>
        <w:ind w:left="5400" w:hanging="360"/>
      </w:pPr>
    </w:lvl>
    <w:lvl w:ilvl="7" w:tplc="DA9067FC" w:tentative="1">
      <w:start w:val="1"/>
      <w:numFmt w:val="lowerLetter"/>
      <w:lvlText w:val="%8."/>
      <w:lvlJc w:val="left"/>
      <w:pPr>
        <w:tabs>
          <w:tab w:val="num" w:pos="6120"/>
        </w:tabs>
        <w:ind w:left="6120" w:hanging="360"/>
      </w:pPr>
    </w:lvl>
    <w:lvl w:ilvl="8" w:tplc="94B67DC6" w:tentative="1">
      <w:start w:val="1"/>
      <w:numFmt w:val="lowerRoman"/>
      <w:lvlText w:val="%9."/>
      <w:lvlJc w:val="right"/>
      <w:pPr>
        <w:tabs>
          <w:tab w:val="num" w:pos="6840"/>
        </w:tabs>
        <w:ind w:left="6840" w:hanging="180"/>
      </w:pPr>
    </w:lvl>
  </w:abstractNum>
  <w:abstractNum w:abstractNumId="4" w15:restartNumberingAfterBreak="0">
    <w:nsid w:val="241D14A9"/>
    <w:multiLevelType w:val="hybridMultilevel"/>
    <w:tmpl w:val="1D40751C"/>
    <w:lvl w:ilvl="0" w:tplc="45124064">
      <w:start w:val="1"/>
      <w:numFmt w:val="lowerRoman"/>
      <w:lvlText w:val="(%1)"/>
      <w:lvlJc w:val="left"/>
      <w:pPr>
        <w:tabs>
          <w:tab w:val="num" w:pos="1080"/>
        </w:tabs>
        <w:ind w:left="1080" w:hanging="720"/>
      </w:pPr>
      <w:rPr>
        <w:rFonts w:hint="default"/>
      </w:rPr>
    </w:lvl>
    <w:lvl w:ilvl="1" w:tplc="861E9744" w:tentative="1">
      <w:start w:val="1"/>
      <w:numFmt w:val="lowerLetter"/>
      <w:lvlText w:val="%2."/>
      <w:lvlJc w:val="left"/>
      <w:pPr>
        <w:tabs>
          <w:tab w:val="num" w:pos="1440"/>
        </w:tabs>
        <w:ind w:left="1440" w:hanging="360"/>
      </w:pPr>
    </w:lvl>
    <w:lvl w:ilvl="2" w:tplc="9C3C566A" w:tentative="1">
      <w:start w:val="1"/>
      <w:numFmt w:val="lowerRoman"/>
      <w:lvlText w:val="%3."/>
      <w:lvlJc w:val="right"/>
      <w:pPr>
        <w:tabs>
          <w:tab w:val="num" w:pos="2160"/>
        </w:tabs>
        <w:ind w:left="2160" w:hanging="180"/>
      </w:pPr>
    </w:lvl>
    <w:lvl w:ilvl="3" w:tplc="80E08F70" w:tentative="1">
      <w:start w:val="1"/>
      <w:numFmt w:val="decimal"/>
      <w:lvlText w:val="%4."/>
      <w:lvlJc w:val="left"/>
      <w:pPr>
        <w:tabs>
          <w:tab w:val="num" w:pos="2880"/>
        </w:tabs>
        <w:ind w:left="2880" w:hanging="360"/>
      </w:pPr>
    </w:lvl>
    <w:lvl w:ilvl="4" w:tplc="46E41652" w:tentative="1">
      <w:start w:val="1"/>
      <w:numFmt w:val="lowerLetter"/>
      <w:lvlText w:val="%5."/>
      <w:lvlJc w:val="left"/>
      <w:pPr>
        <w:tabs>
          <w:tab w:val="num" w:pos="3600"/>
        </w:tabs>
        <w:ind w:left="3600" w:hanging="360"/>
      </w:pPr>
    </w:lvl>
    <w:lvl w:ilvl="5" w:tplc="904AF768" w:tentative="1">
      <w:start w:val="1"/>
      <w:numFmt w:val="lowerRoman"/>
      <w:lvlText w:val="%6."/>
      <w:lvlJc w:val="right"/>
      <w:pPr>
        <w:tabs>
          <w:tab w:val="num" w:pos="4320"/>
        </w:tabs>
        <w:ind w:left="4320" w:hanging="180"/>
      </w:pPr>
    </w:lvl>
    <w:lvl w:ilvl="6" w:tplc="DC0400D2" w:tentative="1">
      <w:start w:val="1"/>
      <w:numFmt w:val="decimal"/>
      <w:lvlText w:val="%7."/>
      <w:lvlJc w:val="left"/>
      <w:pPr>
        <w:tabs>
          <w:tab w:val="num" w:pos="5040"/>
        </w:tabs>
        <w:ind w:left="5040" w:hanging="360"/>
      </w:pPr>
    </w:lvl>
    <w:lvl w:ilvl="7" w:tplc="F232310C" w:tentative="1">
      <w:start w:val="1"/>
      <w:numFmt w:val="lowerLetter"/>
      <w:lvlText w:val="%8."/>
      <w:lvlJc w:val="left"/>
      <w:pPr>
        <w:tabs>
          <w:tab w:val="num" w:pos="5760"/>
        </w:tabs>
        <w:ind w:left="5760" w:hanging="360"/>
      </w:pPr>
    </w:lvl>
    <w:lvl w:ilvl="8" w:tplc="EDF45B1A" w:tentative="1">
      <w:start w:val="1"/>
      <w:numFmt w:val="lowerRoman"/>
      <w:lvlText w:val="%9."/>
      <w:lvlJc w:val="right"/>
      <w:pPr>
        <w:tabs>
          <w:tab w:val="num" w:pos="6480"/>
        </w:tabs>
        <w:ind w:left="6480" w:hanging="180"/>
      </w:pPr>
    </w:lvl>
  </w:abstractNum>
  <w:abstractNum w:abstractNumId="5" w15:restartNumberingAfterBreak="0">
    <w:nsid w:val="273D7A9B"/>
    <w:multiLevelType w:val="multilevel"/>
    <w:tmpl w:val="C6CAAF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8073F89"/>
    <w:multiLevelType w:val="multilevel"/>
    <w:tmpl w:val="A69408B6"/>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2B8C5862"/>
    <w:multiLevelType w:val="hybridMultilevel"/>
    <w:tmpl w:val="CCD23A3C"/>
    <w:lvl w:ilvl="0" w:tplc="FFFFFFFF">
      <w:start w:val="1"/>
      <w:numFmt w:val="lowerRoman"/>
      <w:lvlText w:val="(%1)"/>
      <w:lvlJc w:val="left"/>
      <w:pPr>
        <w:tabs>
          <w:tab w:val="num" w:pos="1490"/>
        </w:tabs>
        <w:ind w:left="1490" w:hanging="720"/>
      </w:pPr>
      <w:rPr>
        <w:rFonts w:hint="default"/>
      </w:rPr>
    </w:lvl>
    <w:lvl w:ilvl="1" w:tplc="FFFFFFFF" w:tentative="1">
      <w:start w:val="1"/>
      <w:numFmt w:val="lowerLetter"/>
      <w:lvlText w:val="%2."/>
      <w:lvlJc w:val="left"/>
      <w:pPr>
        <w:tabs>
          <w:tab w:val="num" w:pos="1850"/>
        </w:tabs>
        <w:ind w:left="1850" w:hanging="360"/>
      </w:pPr>
    </w:lvl>
    <w:lvl w:ilvl="2" w:tplc="FFFFFFFF" w:tentative="1">
      <w:start w:val="1"/>
      <w:numFmt w:val="lowerRoman"/>
      <w:lvlText w:val="%3."/>
      <w:lvlJc w:val="right"/>
      <w:pPr>
        <w:tabs>
          <w:tab w:val="num" w:pos="2570"/>
        </w:tabs>
        <w:ind w:left="2570" w:hanging="180"/>
      </w:pPr>
    </w:lvl>
    <w:lvl w:ilvl="3" w:tplc="FFFFFFFF" w:tentative="1">
      <w:start w:val="1"/>
      <w:numFmt w:val="decimal"/>
      <w:lvlText w:val="%4."/>
      <w:lvlJc w:val="left"/>
      <w:pPr>
        <w:tabs>
          <w:tab w:val="num" w:pos="3290"/>
        </w:tabs>
        <w:ind w:left="3290" w:hanging="360"/>
      </w:pPr>
    </w:lvl>
    <w:lvl w:ilvl="4" w:tplc="FFFFFFFF" w:tentative="1">
      <w:start w:val="1"/>
      <w:numFmt w:val="lowerLetter"/>
      <w:lvlText w:val="%5."/>
      <w:lvlJc w:val="left"/>
      <w:pPr>
        <w:tabs>
          <w:tab w:val="num" w:pos="4010"/>
        </w:tabs>
        <w:ind w:left="4010" w:hanging="360"/>
      </w:pPr>
    </w:lvl>
    <w:lvl w:ilvl="5" w:tplc="FFFFFFFF" w:tentative="1">
      <w:start w:val="1"/>
      <w:numFmt w:val="lowerRoman"/>
      <w:lvlText w:val="%6."/>
      <w:lvlJc w:val="right"/>
      <w:pPr>
        <w:tabs>
          <w:tab w:val="num" w:pos="4730"/>
        </w:tabs>
        <w:ind w:left="4730" w:hanging="180"/>
      </w:pPr>
    </w:lvl>
    <w:lvl w:ilvl="6" w:tplc="FFFFFFFF" w:tentative="1">
      <w:start w:val="1"/>
      <w:numFmt w:val="decimal"/>
      <w:lvlText w:val="%7."/>
      <w:lvlJc w:val="left"/>
      <w:pPr>
        <w:tabs>
          <w:tab w:val="num" w:pos="5450"/>
        </w:tabs>
        <w:ind w:left="5450" w:hanging="360"/>
      </w:pPr>
    </w:lvl>
    <w:lvl w:ilvl="7" w:tplc="FFFFFFFF" w:tentative="1">
      <w:start w:val="1"/>
      <w:numFmt w:val="lowerLetter"/>
      <w:lvlText w:val="%8."/>
      <w:lvlJc w:val="left"/>
      <w:pPr>
        <w:tabs>
          <w:tab w:val="num" w:pos="6170"/>
        </w:tabs>
        <w:ind w:left="6170" w:hanging="360"/>
      </w:pPr>
    </w:lvl>
    <w:lvl w:ilvl="8" w:tplc="FFFFFFFF" w:tentative="1">
      <w:start w:val="1"/>
      <w:numFmt w:val="lowerRoman"/>
      <w:lvlText w:val="%9."/>
      <w:lvlJc w:val="right"/>
      <w:pPr>
        <w:tabs>
          <w:tab w:val="num" w:pos="6890"/>
        </w:tabs>
        <w:ind w:left="6890" w:hanging="180"/>
      </w:pPr>
    </w:lvl>
  </w:abstractNum>
  <w:abstractNum w:abstractNumId="8" w15:restartNumberingAfterBreak="0">
    <w:nsid w:val="33F73D8A"/>
    <w:multiLevelType w:val="hybridMultilevel"/>
    <w:tmpl w:val="7138F214"/>
    <w:lvl w:ilvl="0" w:tplc="07D6E212">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611695B"/>
    <w:multiLevelType w:val="multilevel"/>
    <w:tmpl w:val="28D4BE1A"/>
    <w:lvl w:ilvl="0">
      <w:start w:val="1"/>
      <w:numFmt w:val="lowerRoman"/>
      <w:lvlText w:val="(%1)"/>
      <w:lvlJc w:val="left"/>
      <w:pPr>
        <w:tabs>
          <w:tab w:val="num" w:pos="2160"/>
        </w:tabs>
        <w:ind w:left="2160" w:hanging="720"/>
      </w:pPr>
      <w:rPr>
        <w:rFonts w:hint="default"/>
      </w:rPr>
    </w:lvl>
    <w:lvl w:ilvl="1">
      <w:start w:val="2"/>
      <w:numFmt w:val="decimal"/>
      <w:lvlText w:val="%2."/>
      <w:lvlJc w:val="left"/>
      <w:pPr>
        <w:tabs>
          <w:tab w:val="num" w:pos="2880"/>
        </w:tabs>
        <w:ind w:left="2880" w:hanging="720"/>
      </w:pPr>
      <w:rPr>
        <w:rFonts w:hint="default"/>
      </w:rPr>
    </w:lvl>
    <w:lvl w:ilvl="2">
      <w:start w:val="1"/>
      <w:numFmt w:val="lowerRoman"/>
      <w:lvlRestart w:val="1"/>
      <w:lvlText w:val=" (%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0" w15:restartNumberingAfterBreak="0">
    <w:nsid w:val="3875213C"/>
    <w:multiLevelType w:val="multilevel"/>
    <w:tmpl w:val="997EDAFC"/>
    <w:lvl w:ilvl="0">
      <w:start w:val="1"/>
      <w:numFmt w:val="lowerRoman"/>
      <w:lvlText w:val="(%1)"/>
      <w:lvlJc w:val="left"/>
      <w:pPr>
        <w:tabs>
          <w:tab w:val="num" w:pos="2160"/>
        </w:tabs>
        <w:ind w:left="2160" w:hanging="720"/>
      </w:pPr>
      <w:rPr>
        <w:rFonts w:hint="default"/>
      </w:rPr>
    </w:lvl>
    <w:lvl w:ilvl="1">
      <w:start w:val="2"/>
      <w:numFmt w:val="lowerRoman"/>
      <w:lvlText w:val="%2."/>
      <w:lvlJc w:val="left"/>
      <w:pPr>
        <w:tabs>
          <w:tab w:val="num" w:pos="2880"/>
        </w:tabs>
        <w:ind w:left="2880" w:hanging="720"/>
      </w:pPr>
      <w:rPr>
        <w:rFonts w:hint="default"/>
      </w:rPr>
    </w:lvl>
    <w:lvl w:ilvl="2">
      <w:start w:val="1"/>
      <w:numFmt w:val="lowerRoman"/>
      <w:lvlRestart w:val="1"/>
      <w:lvlText w:val=" (%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1" w15:restartNumberingAfterBreak="0">
    <w:nsid w:val="3F6E278F"/>
    <w:multiLevelType w:val="hybridMultilevel"/>
    <w:tmpl w:val="882A38AC"/>
    <w:lvl w:ilvl="0" w:tplc="D11EE2A4">
      <w:start w:val="1"/>
      <w:numFmt w:val="decimal"/>
      <w:lvlText w:val="%1."/>
      <w:lvlJc w:val="left"/>
      <w:pPr>
        <w:tabs>
          <w:tab w:val="num" w:pos="720"/>
        </w:tabs>
        <w:ind w:left="720" w:hanging="360"/>
      </w:pPr>
    </w:lvl>
    <w:lvl w:ilvl="1" w:tplc="73E0ED20" w:tentative="1">
      <w:start w:val="1"/>
      <w:numFmt w:val="lowerLetter"/>
      <w:lvlText w:val="%2."/>
      <w:lvlJc w:val="left"/>
      <w:pPr>
        <w:tabs>
          <w:tab w:val="num" w:pos="1440"/>
        </w:tabs>
        <w:ind w:left="1440" w:hanging="360"/>
      </w:pPr>
    </w:lvl>
    <w:lvl w:ilvl="2" w:tplc="73F4C152" w:tentative="1">
      <w:start w:val="1"/>
      <w:numFmt w:val="lowerRoman"/>
      <w:lvlText w:val="%3."/>
      <w:lvlJc w:val="right"/>
      <w:pPr>
        <w:tabs>
          <w:tab w:val="num" w:pos="2160"/>
        </w:tabs>
        <w:ind w:left="2160" w:hanging="180"/>
      </w:pPr>
    </w:lvl>
    <w:lvl w:ilvl="3" w:tplc="E87EF0F0" w:tentative="1">
      <w:start w:val="1"/>
      <w:numFmt w:val="decimal"/>
      <w:lvlText w:val="%4."/>
      <w:lvlJc w:val="left"/>
      <w:pPr>
        <w:tabs>
          <w:tab w:val="num" w:pos="2880"/>
        </w:tabs>
        <w:ind w:left="2880" w:hanging="360"/>
      </w:pPr>
    </w:lvl>
    <w:lvl w:ilvl="4" w:tplc="D1BA72E2" w:tentative="1">
      <w:start w:val="1"/>
      <w:numFmt w:val="lowerLetter"/>
      <w:lvlText w:val="%5."/>
      <w:lvlJc w:val="left"/>
      <w:pPr>
        <w:tabs>
          <w:tab w:val="num" w:pos="3600"/>
        </w:tabs>
        <w:ind w:left="3600" w:hanging="360"/>
      </w:pPr>
    </w:lvl>
    <w:lvl w:ilvl="5" w:tplc="D2F20FA4" w:tentative="1">
      <w:start w:val="1"/>
      <w:numFmt w:val="lowerRoman"/>
      <w:lvlText w:val="%6."/>
      <w:lvlJc w:val="right"/>
      <w:pPr>
        <w:tabs>
          <w:tab w:val="num" w:pos="4320"/>
        </w:tabs>
        <w:ind w:left="4320" w:hanging="180"/>
      </w:pPr>
    </w:lvl>
    <w:lvl w:ilvl="6" w:tplc="5C8CD75C" w:tentative="1">
      <w:start w:val="1"/>
      <w:numFmt w:val="decimal"/>
      <w:lvlText w:val="%7."/>
      <w:lvlJc w:val="left"/>
      <w:pPr>
        <w:tabs>
          <w:tab w:val="num" w:pos="5040"/>
        </w:tabs>
        <w:ind w:left="5040" w:hanging="360"/>
      </w:pPr>
    </w:lvl>
    <w:lvl w:ilvl="7" w:tplc="6E1484FC" w:tentative="1">
      <w:start w:val="1"/>
      <w:numFmt w:val="lowerLetter"/>
      <w:lvlText w:val="%8."/>
      <w:lvlJc w:val="left"/>
      <w:pPr>
        <w:tabs>
          <w:tab w:val="num" w:pos="5760"/>
        </w:tabs>
        <w:ind w:left="5760" w:hanging="360"/>
      </w:pPr>
    </w:lvl>
    <w:lvl w:ilvl="8" w:tplc="36ACED44" w:tentative="1">
      <w:start w:val="1"/>
      <w:numFmt w:val="lowerRoman"/>
      <w:lvlText w:val="%9."/>
      <w:lvlJc w:val="right"/>
      <w:pPr>
        <w:tabs>
          <w:tab w:val="num" w:pos="6480"/>
        </w:tabs>
        <w:ind w:left="6480" w:hanging="180"/>
      </w:pPr>
    </w:lvl>
  </w:abstractNum>
  <w:abstractNum w:abstractNumId="12" w15:restartNumberingAfterBreak="0">
    <w:nsid w:val="4A4E67DE"/>
    <w:multiLevelType w:val="hybridMultilevel"/>
    <w:tmpl w:val="F68E52B2"/>
    <w:lvl w:ilvl="0" w:tplc="FFFFFFFF">
      <w:start w:val="1"/>
      <w:numFmt w:val="lowerRoman"/>
      <w:lvlText w:val="(%1)"/>
      <w:lvlJc w:val="left"/>
      <w:pPr>
        <w:tabs>
          <w:tab w:val="num" w:pos="1347"/>
        </w:tabs>
        <w:ind w:left="1347"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56A0122E"/>
    <w:multiLevelType w:val="hybridMultilevel"/>
    <w:tmpl w:val="1FA6A380"/>
    <w:lvl w:ilvl="0" w:tplc="D2EC5CE6">
      <w:start w:val="1"/>
      <w:numFmt w:val="lowerRoman"/>
      <w:lvlText w:val="(%1)"/>
      <w:lvlJc w:val="left"/>
      <w:pPr>
        <w:tabs>
          <w:tab w:val="num" w:pos="1347"/>
        </w:tabs>
        <w:ind w:left="1347" w:hanging="720"/>
      </w:pPr>
      <w:rPr>
        <w:rFonts w:hint="default"/>
      </w:rPr>
    </w:lvl>
    <w:lvl w:ilvl="1" w:tplc="656AEBCE" w:tentative="1">
      <w:start w:val="1"/>
      <w:numFmt w:val="lowerLetter"/>
      <w:lvlText w:val="%2."/>
      <w:lvlJc w:val="left"/>
      <w:pPr>
        <w:tabs>
          <w:tab w:val="num" w:pos="1707"/>
        </w:tabs>
        <w:ind w:left="1707" w:hanging="360"/>
      </w:pPr>
    </w:lvl>
    <w:lvl w:ilvl="2" w:tplc="C9A078A2" w:tentative="1">
      <w:start w:val="1"/>
      <w:numFmt w:val="lowerRoman"/>
      <w:lvlText w:val="%3."/>
      <w:lvlJc w:val="right"/>
      <w:pPr>
        <w:tabs>
          <w:tab w:val="num" w:pos="2427"/>
        </w:tabs>
        <w:ind w:left="2427" w:hanging="180"/>
      </w:pPr>
    </w:lvl>
    <w:lvl w:ilvl="3" w:tplc="7ED401D4" w:tentative="1">
      <w:start w:val="1"/>
      <w:numFmt w:val="decimal"/>
      <w:lvlText w:val="%4."/>
      <w:lvlJc w:val="left"/>
      <w:pPr>
        <w:tabs>
          <w:tab w:val="num" w:pos="3147"/>
        </w:tabs>
        <w:ind w:left="3147" w:hanging="360"/>
      </w:pPr>
    </w:lvl>
    <w:lvl w:ilvl="4" w:tplc="85A6D44A" w:tentative="1">
      <w:start w:val="1"/>
      <w:numFmt w:val="lowerLetter"/>
      <w:lvlText w:val="%5."/>
      <w:lvlJc w:val="left"/>
      <w:pPr>
        <w:tabs>
          <w:tab w:val="num" w:pos="3867"/>
        </w:tabs>
        <w:ind w:left="3867" w:hanging="360"/>
      </w:pPr>
    </w:lvl>
    <w:lvl w:ilvl="5" w:tplc="98EC0C7A" w:tentative="1">
      <w:start w:val="1"/>
      <w:numFmt w:val="lowerRoman"/>
      <w:lvlText w:val="%6."/>
      <w:lvlJc w:val="right"/>
      <w:pPr>
        <w:tabs>
          <w:tab w:val="num" w:pos="4587"/>
        </w:tabs>
        <w:ind w:left="4587" w:hanging="180"/>
      </w:pPr>
    </w:lvl>
    <w:lvl w:ilvl="6" w:tplc="0FA6BBAA" w:tentative="1">
      <w:start w:val="1"/>
      <w:numFmt w:val="decimal"/>
      <w:lvlText w:val="%7."/>
      <w:lvlJc w:val="left"/>
      <w:pPr>
        <w:tabs>
          <w:tab w:val="num" w:pos="5307"/>
        </w:tabs>
        <w:ind w:left="5307" w:hanging="360"/>
      </w:pPr>
    </w:lvl>
    <w:lvl w:ilvl="7" w:tplc="13F03CA8" w:tentative="1">
      <w:start w:val="1"/>
      <w:numFmt w:val="lowerLetter"/>
      <w:lvlText w:val="%8."/>
      <w:lvlJc w:val="left"/>
      <w:pPr>
        <w:tabs>
          <w:tab w:val="num" w:pos="6027"/>
        </w:tabs>
        <w:ind w:left="6027" w:hanging="360"/>
      </w:pPr>
    </w:lvl>
    <w:lvl w:ilvl="8" w:tplc="7728DB04" w:tentative="1">
      <w:start w:val="1"/>
      <w:numFmt w:val="lowerRoman"/>
      <w:lvlText w:val="%9."/>
      <w:lvlJc w:val="right"/>
      <w:pPr>
        <w:tabs>
          <w:tab w:val="num" w:pos="6747"/>
        </w:tabs>
        <w:ind w:left="6747" w:hanging="180"/>
      </w:pPr>
    </w:lvl>
  </w:abstractNum>
  <w:abstractNum w:abstractNumId="14" w15:restartNumberingAfterBreak="0">
    <w:nsid w:val="5984677D"/>
    <w:multiLevelType w:val="hybridMultilevel"/>
    <w:tmpl w:val="CCD23A3C"/>
    <w:lvl w:ilvl="0" w:tplc="FFFFFFFF">
      <w:start w:val="1"/>
      <w:numFmt w:val="lowerRoman"/>
      <w:lvlText w:val="(%1)"/>
      <w:lvlJc w:val="left"/>
      <w:pPr>
        <w:tabs>
          <w:tab w:val="num" w:pos="1347"/>
        </w:tabs>
        <w:ind w:left="1347" w:hanging="720"/>
      </w:pPr>
      <w:rPr>
        <w:rFonts w:hint="default"/>
      </w:rPr>
    </w:lvl>
    <w:lvl w:ilvl="1" w:tplc="FFFFFFFF" w:tentative="1">
      <w:start w:val="1"/>
      <w:numFmt w:val="lowerLetter"/>
      <w:lvlText w:val="%2."/>
      <w:lvlJc w:val="left"/>
      <w:pPr>
        <w:tabs>
          <w:tab w:val="num" w:pos="1707"/>
        </w:tabs>
        <w:ind w:left="1707" w:hanging="360"/>
      </w:pPr>
    </w:lvl>
    <w:lvl w:ilvl="2" w:tplc="FFFFFFFF" w:tentative="1">
      <w:start w:val="1"/>
      <w:numFmt w:val="lowerRoman"/>
      <w:lvlText w:val="%3."/>
      <w:lvlJc w:val="right"/>
      <w:pPr>
        <w:tabs>
          <w:tab w:val="num" w:pos="2427"/>
        </w:tabs>
        <w:ind w:left="2427" w:hanging="180"/>
      </w:pPr>
    </w:lvl>
    <w:lvl w:ilvl="3" w:tplc="FFFFFFFF" w:tentative="1">
      <w:start w:val="1"/>
      <w:numFmt w:val="decimal"/>
      <w:lvlText w:val="%4."/>
      <w:lvlJc w:val="left"/>
      <w:pPr>
        <w:tabs>
          <w:tab w:val="num" w:pos="3147"/>
        </w:tabs>
        <w:ind w:left="3147" w:hanging="360"/>
      </w:pPr>
    </w:lvl>
    <w:lvl w:ilvl="4" w:tplc="FFFFFFFF" w:tentative="1">
      <w:start w:val="1"/>
      <w:numFmt w:val="lowerLetter"/>
      <w:lvlText w:val="%5."/>
      <w:lvlJc w:val="left"/>
      <w:pPr>
        <w:tabs>
          <w:tab w:val="num" w:pos="3867"/>
        </w:tabs>
        <w:ind w:left="3867" w:hanging="360"/>
      </w:pPr>
    </w:lvl>
    <w:lvl w:ilvl="5" w:tplc="FFFFFFFF" w:tentative="1">
      <w:start w:val="1"/>
      <w:numFmt w:val="lowerRoman"/>
      <w:lvlText w:val="%6."/>
      <w:lvlJc w:val="right"/>
      <w:pPr>
        <w:tabs>
          <w:tab w:val="num" w:pos="4587"/>
        </w:tabs>
        <w:ind w:left="4587" w:hanging="180"/>
      </w:pPr>
    </w:lvl>
    <w:lvl w:ilvl="6" w:tplc="FFFFFFFF" w:tentative="1">
      <w:start w:val="1"/>
      <w:numFmt w:val="decimal"/>
      <w:lvlText w:val="%7."/>
      <w:lvlJc w:val="left"/>
      <w:pPr>
        <w:tabs>
          <w:tab w:val="num" w:pos="5307"/>
        </w:tabs>
        <w:ind w:left="5307" w:hanging="360"/>
      </w:pPr>
    </w:lvl>
    <w:lvl w:ilvl="7" w:tplc="FFFFFFFF" w:tentative="1">
      <w:start w:val="1"/>
      <w:numFmt w:val="lowerLetter"/>
      <w:lvlText w:val="%8."/>
      <w:lvlJc w:val="left"/>
      <w:pPr>
        <w:tabs>
          <w:tab w:val="num" w:pos="6027"/>
        </w:tabs>
        <w:ind w:left="6027" w:hanging="360"/>
      </w:pPr>
    </w:lvl>
    <w:lvl w:ilvl="8" w:tplc="FFFFFFFF" w:tentative="1">
      <w:start w:val="1"/>
      <w:numFmt w:val="lowerRoman"/>
      <w:lvlText w:val="%9."/>
      <w:lvlJc w:val="right"/>
      <w:pPr>
        <w:tabs>
          <w:tab w:val="num" w:pos="6747"/>
        </w:tabs>
        <w:ind w:left="6747" w:hanging="180"/>
      </w:pPr>
    </w:lvl>
  </w:abstractNum>
  <w:abstractNum w:abstractNumId="15" w15:restartNumberingAfterBreak="0">
    <w:nsid w:val="5C1C5E1C"/>
    <w:multiLevelType w:val="hybridMultilevel"/>
    <w:tmpl w:val="3B743752"/>
    <w:lvl w:ilvl="0" w:tplc="03D08248">
      <w:start w:val="1"/>
      <w:numFmt w:val="decimal"/>
      <w:lvlText w:val="%1."/>
      <w:lvlJc w:val="left"/>
      <w:pPr>
        <w:tabs>
          <w:tab w:val="num" w:pos="720"/>
        </w:tabs>
        <w:ind w:left="720" w:hanging="360"/>
      </w:pPr>
    </w:lvl>
    <w:lvl w:ilvl="1" w:tplc="7090DF5C" w:tentative="1">
      <w:start w:val="1"/>
      <w:numFmt w:val="lowerLetter"/>
      <w:lvlText w:val="%2."/>
      <w:lvlJc w:val="left"/>
      <w:pPr>
        <w:tabs>
          <w:tab w:val="num" w:pos="1440"/>
        </w:tabs>
        <w:ind w:left="1440" w:hanging="360"/>
      </w:pPr>
    </w:lvl>
    <w:lvl w:ilvl="2" w:tplc="8BB89022" w:tentative="1">
      <w:start w:val="1"/>
      <w:numFmt w:val="lowerRoman"/>
      <w:lvlText w:val="%3."/>
      <w:lvlJc w:val="right"/>
      <w:pPr>
        <w:tabs>
          <w:tab w:val="num" w:pos="2160"/>
        </w:tabs>
        <w:ind w:left="2160" w:hanging="180"/>
      </w:pPr>
    </w:lvl>
    <w:lvl w:ilvl="3" w:tplc="0AAE1040" w:tentative="1">
      <w:start w:val="1"/>
      <w:numFmt w:val="decimal"/>
      <w:lvlText w:val="%4."/>
      <w:lvlJc w:val="left"/>
      <w:pPr>
        <w:tabs>
          <w:tab w:val="num" w:pos="2880"/>
        </w:tabs>
        <w:ind w:left="2880" w:hanging="360"/>
      </w:pPr>
    </w:lvl>
    <w:lvl w:ilvl="4" w:tplc="D292BA1C" w:tentative="1">
      <w:start w:val="1"/>
      <w:numFmt w:val="lowerLetter"/>
      <w:lvlText w:val="%5."/>
      <w:lvlJc w:val="left"/>
      <w:pPr>
        <w:tabs>
          <w:tab w:val="num" w:pos="3600"/>
        </w:tabs>
        <w:ind w:left="3600" w:hanging="360"/>
      </w:pPr>
    </w:lvl>
    <w:lvl w:ilvl="5" w:tplc="47785BF2" w:tentative="1">
      <w:start w:val="1"/>
      <w:numFmt w:val="lowerRoman"/>
      <w:lvlText w:val="%6."/>
      <w:lvlJc w:val="right"/>
      <w:pPr>
        <w:tabs>
          <w:tab w:val="num" w:pos="4320"/>
        </w:tabs>
        <w:ind w:left="4320" w:hanging="180"/>
      </w:pPr>
    </w:lvl>
    <w:lvl w:ilvl="6" w:tplc="B21680CA" w:tentative="1">
      <w:start w:val="1"/>
      <w:numFmt w:val="decimal"/>
      <w:lvlText w:val="%7."/>
      <w:lvlJc w:val="left"/>
      <w:pPr>
        <w:tabs>
          <w:tab w:val="num" w:pos="5040"/>
        </w:tabs>
        <w:ind w:left="5040" w:hanging="360"/>
      </w:pPr>
    </w:lvl>
    <w:lvl w:ilvl="7" w:tplc="23C6CE0E" w:tentative="1">
      <w:start w:val="1"/>
      <w:numFmt w:val="lowerLetter"/>
      <w:lvlText w:val="%8."/>
      <w:lvlJc w:val="left"/>
      <w:pPr>
        <w:tabs>
          <w:tab w:val="num" w:pos="5760"/>
        </w:tabs>
        <w:ind w:left="5760" w:hanging="360"/>
      </w:pPr>
    </w:lvl>
    <w:lvl w:ilvl="8" w:tplc="9EF21CE6" w:tentative="1">
      <w:start w:val="1"/>
      <w:numFmt w:val="lowerRoman"/>
      <w:lvlText w:val="%9."/>
      <w:lvlJc w:val="right"/>
      <w:pPr>
        <w:tabs>
          <w:tab w:val="num" w:pos="6480"/>
        </w:tabs>
        <w:ind w:left="6480" w:hanging="180"/>
      </w:pPr>
    </w:lvl>
  </w:abstractNum>
  <w:abstractNum w:abstractNumId="16" w15:restartNumberingAfterBreak="0">
    <w:nsid w:val="67AF6D2A"/>
    <w:multiLevelType w:val="hybridMultilevel"/>
    <w:tmpl w:val="5EA2E048"/>
    <w:lvl w:ilvl="0" w:tplc="97D06B80">
      <w:start w:val="1"/>
      <w:numFmt w:val="decimal"/>
      <w:lvlText w:val="%1."/>
      <w:lvlJc w:val="left"/>
      <w:pPr>
        <w:tabs>
          <w:tab w:val="num" w:pos="720"/>
        </w:tabs>
        <w:ind w:left="720" w:hanging="360"/>
      </w:pPr>
    </w:lvl>
    <w:lvl w:ilvl="1" w:tplc="765C2A8C" w:tentative="1">
      <w:start w:val="1"/>
      <w:numFmt w:val="lowerLetter"/>
      <w:lvlText w:val="%2."/>
      <w:lvlJc w:val="left"/>
      <w:pPr>
        <w:tabs>
          <w:tab w:val="num" w:pos="1440"/>
        </w:tabs>
        <w:ind w:left="1440" w:hanging="360"/>
      </w:pPr>
    </w:lvl>
    <w:lvl w:ilvl="2" w:tplc="C6765AE0" w:tentative="1">
      <w:start w:val="1"/>
      <w:numFmt w:val="lowerRoman"/>
      <w:lvlText w:val="%3."/>
      <w:lvlJc w:val="right"/>
      <w:pPr>
        <w:tabs>
          <w:tab w:val="num" w:pos="2160"/>
        </w:tabs>
        <w:ind w:left="2160" w:hanging="180"/>
      </w:pPr>
    </w:lvl>
    <w:lvl w:ilvl="3" w:tplc="BC080790" w:tentative="1">
      <w:start w:val="1"/>
      <w:numFmt w:val="decimal"/>
      <w:lvlText w:val="%4."/>
      <w:lvlJc w:val="left"/>
      <w:pPr>
        <w:tabs>
          <w:tab w:val="num" w:pos="2880"/>
        </w:tabs>
        <w:ind w:left="2880" w:hanging="360"/>
      </w:pPr>
    </w:lvl>
    <w:lvl w:ilvl="4" w:tplc="7BE4721A" w:tentative="1">
      <w:start w:val="1"/>
      <w:numFmt w:val="lowerLetter"/>
      <w:lvlText w:val="%5."/>
      <w:lvlJc w:val="left"/>
      <w:pPr>
        <w:tabs>
          <w:tab w:val="num" w:pos="3600"/>
        </w:tabs>
        <w:ind w:left="3600" w:hanging="360"/>
      </w:pPr>
    </w:lvl>
    <w:lvl w:ilvl="5" w:tplc="DC08D648" w:tentative="1">
      <w:start w:val="1"/>
      <w:numFmt w:val="lowerRoman"/>
      <w:lvlText w:val="%6."/>
      <w:lvlJc w:val="right"/>
      <w:pPr>
        <w:tabs>
          <w:tab w:val="num" w:pos="4320"/>
        </w:tabs>
        <w:ind w:left="4320" w:hanging="180"/>
      </w:pPr>
    </w:lvl>
    <w:lvl w:ilvl="6" w:tplc="061CC294" w:tentative="1">
      <w:start w:val="1"/>
      <w:numFmt w:val="decimal"/>
      <w:lvlText w:val="%7."/>
      <w:lvlJc w:val="left"/>
      <w:pPr>
        <w:tabs>
          <w:tab w:val="num" w:pos="5040"/>
        </w:tabs>
        <w:ind w:left="5040" w:hanging="360"/>
      </w:pPr>
    </w:lvl>
    <w:lvl w:ilvl="7" w:tplc="3522B822" w:tentative="1">
      <w:start w:val="1"/>
      <w:numFmt w:val="lowerLetter"/>
      <w:lvlText w:val="%8."/>
      <w:lvlJc w:val="left"/>
      <w:pPr>
        <w:tabs>
          <w:tab w:val="num" w:pos="5760"/>
        </w:tabs>
        <w:ind w:left="5760" w:hanging="360"/>
      </w:pPr>
    </w:lvl>
    <w:lvl w:ilvl="8" w:tplc="769CBBE4" w:tentative="1">
      <w:start w:val="1"/>
      <w:numFmt w:val="lowerRoman"/>
      <w:lvlText w:val="%9."/>
      <w:lvlJc w:val="right"/>
      <w:pPr>
        <w:tabs>
          <w:tab w:val="num" w:pos="6480"/>
        </w:tabs>
        <w:ind w:left="6480" w:hanging="180"/>
      </w:pPr>
    </w:lvl>
  </w:abstractNum>
  <w:abstractNum w:abstractNumId="17" w15:restartNumberingAfterBreak="0">
    <w:nsid w:val="6B1C5EB7"/>
    <w:multiLevelType w:val="hybridMultilevel"/>
    <w:tmpl w:val="CCD23A3C"/>
    <w:lvl w:ilvl="0" w:tplc="FFFFFFFF">
      <w:start w:val="1"/>
      <w:numFmt w:val="lowerRoman"/>
      <w:lvlText w:val="(%1)"/>
      <w:lvlJc w:val="left"/>
      <w:pPr>
        <w:tabs>
          <w:tab w:val="num" w:pos="1490"/>
        </w:tabs>
        <w:ind w:left="1490" w:hanging="720"/>
      </w:pPr>
      <w:rPr>
        <w:rFonts w:hint="default"/>
      </w:rPr>
    </w:lvl>
    <w:lvl w:ilvl="1" w:tplc="FFFFFFFF" w:tentative="1">
      <w:start w:val="1"/>
      <w:numFmt w:val="lowerLetter"/>
      <w:lvlText w:val="%2."/>
      <w:lvlJc w:val="left"/>
      <w:pPr>
        <w:tabs>
          <w:tab w:val="num" w:pos="1850"/>
        </w:tabs>
        <w:ind w:left="1850" w:hanging="360"/>
      </w:pPr>
    </w:lvl>
    <w:lvl w:ilvl="2" w:tplc="FFFFFFFF" w:tentative="1">
      <w:start w:val="1"/>
      <w:numFmt w:val="lowerRoman"/>
      <w:lvlText w:val="%3."/>
      <w:lvlJc w:val="right"/>
      <w:pPr>
        <w:tabs>
          <w:tab w:val="num" w:pos="2570"/>
        </w:tabs>
        <w:ind w:left="2570" w:hanging="180"/>
      </w:pPr>
    </w:lvl>
    <w:lvl w:ilvl="3" w:tplc="FFFFFFFF" w:tentative="1">
      <w:start w:val="1"/>
      <w:numFmt w:val="decimal"/>
      <w:lvlText w:val="%4."/>
      <w:lvlJc w:val="left"/>
      <w:pPr>
        <w:tabs>
          <w:tab w:val="num" w:pos="3290"/>
        </w:tabs>
        <w:ind w:left="3290" w:hanging="360"/>
      </w:pPr>
    </w:lvl>
    <w:lvl w:ilvl="4" w:tplc="FFFFFFFF" w:tentative="1">
      <w:start w:val="1"/>
      <w:numFmt w:val="lowerLetter"/>
      <w:lvlText w:val="%5."/>
      <w:lvlJc w:val="left"/>
      <w:pPr>
        <w:tabs>
          <w:tab w:val="num" w:pos="4010"/>
        </w:tabs>
        <w:ind w:left="4010" w:hanging="360"/>
      </w:pPr>
    </w:lvl>
    <w:lvl w:ilvl="5" w:tplc="FFFFFFFF" w:tentative="1">
      <w:start w:val="1"/>
      <w:numFmt w:val="lowerRoman"/>
      <w:lvlText w:val="%6."/>
      <w:lvlJc w:val="right"/>
      <w:pPr>
        <w:tabs>
          <w:tab w:val="num" w:pos="4730"/>
        </w:tabs>
        <w:ind w:left="4730" w:hanging="180"/>
      </w:pPr>
    </w:lvl>
    <w:lvl w:ilvl="6" w:tplc="FFFFFFFF" w:tentative="1">
      <w:start w:val="1"/>
      <w:numFmt w:val="decimal"/>
      <w:lvlText w:val="%7."/>
      <w:lvlJc w:val="left"/>
      <w:pPr>
        <w:tabs>
          <w:tab w:val="num" w:pos="5450"/>
        </w:tabs>
        <w:ind w:left="5450" w:hanging="360"/>
      </w:pPr>
    </w:lvl>
    <w:lvl w:ilvl="7" w:tplc="FFFFFFFF" w:tentative="1">
      <w:start w:val="1"/>
      <w:numFmt w:val="lowerLetter"/>
      <w:lvlText w:val="%8."/>
      <w:lvlJc w:val="left"/>
      <w:pPr>
        <w:tabs>
          <w:tab w:val="num" w:pos="6170"/>
        </w:tabs>
        <w:ind w:left="6170" w:hanging="360"/>
      </w:pPr>
    </w:lvl>
    <w:lvl w:ilvl="8" w:tplc="FFFFFFFF" w:tentative="1">
      <w:start w:val="1"/>
      <w:numFmt w:val="lowerRoman"/>
      <w:lvlText w:val="%9."/>
      <w:lvlJc w:val="right"/>
      <w:pPr>
        <w:tabs>
          <w:tab w:val="num" w:pos="6890"/>
        </w:tabs>
        <w:ind w:left="6890" w:hanging="180"/>
      </w:pPr>
    </w:lvl>
  </w:abstractNum>
  <w:abstractNum w:abstractNumId="18" w15:restartNumberingAfterBreak="0">
    <w:nsid w:val="6CA95E0E"/>
    <w:multiLevelType w:val="multilevel"/>
    <w:tmpl w:val="73D07C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87"/>
        </w:tabs>
        <w:ind w:left="720" w:hanging="15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E755E6A"/>
    <w:multiLevelType w:val="hybridMultilevel"/>
    <w:tmpl w:val="CCD23A3C"/>
    <w:lvl w:ilvl="0" w:tplc="FFFFFFFF">
      <w:start w:val="1"/>
      <w:numFmt w:val="lowerRoman"/>
      <w:lvlText w:val="(%1)"/>
      <w:lvlJc w:val="left"/>
      <w:pPr>
        <w:tabs>
          <w:tab w:val="num" w:pos="1490"/>
        </w:tabs>
        <w:ind w:left="1490" w:hanging="720"/>
      </w:pPr>
      <w:rPr>
        <w:rFonts w:hint="default"/>
      </w:rPr>
    </w:lvl>
    <w:lvl w:ilvl="1" w:tplc="FFFFFFFF" w:tentative="1">
      <w:start w:val="1"/>
      <w:numFmt w:val="lowerLetter"/>
      <w:lvlText w:val="%2."/>
      <w:lvlJc w:val="left"/>
      <w:pPr>
        <w:tabs>
          <w:tab w:val="num" w:pos="1850"/>
        </w:tabs>
        <w:ind w:left="1850" w:hanging="360"/>
      </w:pPr>
    </w:lvl>
    <w:lvl w:ilvl="2" w:tplc="FFFFFFFF" w:tentative="1">
      <w:start w:val="1"/>
      <w:numFmt w:val="lowerRoman"/>
      <w:lvlText w:val="%3."/>
      <w:lvlJc w:val="right"/>
      <w:pPr>
        <w:tabs>
          <w:tab w:val="num" w:pos="2570"/>
        </w:tabs>
        <w:ind w:left="2570" w:hanging="180"/>
      </w:pPr>
    </w:lvl>
    <w:lvl w:ilvl="3" w:tplc="FFFFFFFF" w:tentative="1">
      <w:start w:val="1"/>
      <w:numFmt w:val="decimal"/>
      <w:lvlText w:val="%4."/>
      <w:lvlJc w:val="left"/>
      <w:pPr>
        <w:tabs>
          <w:tab w:val="num" w:pos="3290"/>
        </w:tabs>
        <w:ind w:left="3290" w:hanging="360"/>
      </w:pPr>
    </w:lvl>
    <w:lvl w:ilvl="4" w:tplc="FFFFFFFF" w:tentative="1">
      <w:start w:val="1"/>
      <w:numFmt w:val="lowerLetter"/>
      <w:lvlText w:val="%5."/>
      <w:lvlJc w:val="left"/>
      <w:pPr>
        <w:tabs>
          <w:tab w:val="num" w:pos="4010"/>
        </w:tabs>
        <w:ind w:left="4010" w:hanging="360"/>
      </w:pPr>
    </w:lvl>
    <w:lvl w:ilvl="5" w:tplc="FFFFFFFF" w:tentative="1">
      <w:start w:val="1"/>
      <w:numFmt w:val="lowerRoman"/>
      <w:lvlText w:val="%6."/>
      <w:lvlJc w:val="right"/>
      <w:pPr>
        <w:tabs>
          <w:tab w:val="num" w:pos="4730"/>
        </w:tabs>
        <w:ind w:left="4730" w:hanging="180"/>
      </w:pPr>
    </w:lvl>
    <w:lvl w:ilvl="6" w:tplc="FFFFFFFF" w:tentative="1">
      <w:start w:val="1"/>
      <w:numFmt w:val="decimal"/>
      <w:lvlText w:val="%7."/>
      <w:lvlJc w:val="left"/>
      <w:pPr>
        <w:tabs>
          <w:tab w:val="num" w:pos="5450"/>
        </w:tabs>
        <w:ind w:left="5450" w:hanging="360"/>
      </w:pPr>
    </w:lvl>
    <w:lvl w:ilvl="7" w:tplc="FFFFFFFF" w:tentative="1">
      <w:start w:val="1"/>
      <w:numFmt w:val="lowerLetter"/>
      <w:lvlText w:val="%8."/>
      <w:lvlJc w:val="left"/>
      <w:pPr>
        <w:tabs>
          <w:tab w:val="num" w:pos="6170"/>
        </w:tabs>
        <w:ind w:left="6170" w:hanging="360"/>
      </w:pPr>
    </w:lvl>
    <w:lvl w:ilvl="8" w:tplc="FFFFFFFF" w:tentative="1">
      <w:start w:val="1"/>
      <w:numFmt w:val="lowerRoman"/>
      <w:lvlText w:val="%9."/>
      <w:lvlJc w:val="right"/>
      <w:pPr>
        <w:tabs>
          <w:tab w:val="num" w:pos="6890"/>
        </w:tabs>
        <w:ind w:left="6890" w:hanging="180"/>
      </w:pPr>
    </w:lvl>
  </w:abstractNum>
  <w:abstractNum w:abstractNumId="20" w15:restartNumberingAfterBreak="0">
    <w:nsid w:val="7BBA6049"/>
    <w:multiLevelType w:val="hybridMultilevel"/>
    <w:tmpl w:val="A3A0E2B0"/>
    <w:lvl w:ilvl="0" w:tplc="36B4EC6E">
      <w:start w:val="1"/>
      <w:numFmt w:val="lowerRoman"/>
      <w:lvlText w:val="(%1)"/>
      <w:lvlJc w:val="left"/>
      <w:pPr>
        <w:tabs>
          <w:tab w:val="num" w:pos="2160"/>
        </w:tabs>
        <w:ind w:left="2160" w:hanging="720"/>
      </w:pPr>
      <w:rPr>
        <w:rFonts w:hint="default"/>
      </w:rPr>
    </w:lvl>
    <w:lvl w:ilvl="1" w:tplc="DECAA88A">
      <w:start w:val="2"/>
      <w:numFmt w:val="decimal"/>
      <w:lvlText w:val="%2."/>
      <w:lvlJc w:val="left"/>
      <w:pPr>
        <w:tabs>
          <w:tab w:val="num" w:pos="2880"/>
        </w:tabs>
        <w:ind w:left="2880" w:hanging="720"/>
      </w:pPr>
      <w:rPr>
        <w:rFonts w:hint="default"/>
      </w:rPr>
    </w:lvl>
    <w:lvl w:ilvl="2" w:tplc="343C61BA">
      <w:start w:val="1"/>
      <w:numFmt w:val="lowerRoman"/>
      <w:lvlText w:val="%3."/>
      <w:lvlJc w:val="right"/>
      <w:pPr>
        <w:tabs>
          <w:tab w:val="num" w:pos="3240"/>
        </w:tabs>
        <w:ind w:left="3240" w:hanging="180"/>
      </w:pPr>
    </w:lvl>
    <w:lvl w:ilvl="3" w:tplc="99F493A2">
      <w:start w:val="1"/>
      <w:numFmt w:val="decimal"/>
      <w:lvlText w:val="%4."/>
      <w:lvlJc w:val="left"/>
      <w:pPr>
        <w:tabs>
          <w:tab w:val="num" w:pos="3960"/>
        </w:tabs>
        <w:ind w:left="3960" w:hanging="360"/>
      </w:pPr>
    </w:lvl>
    <w:lvl w:ilvl="4" w:tplc="27066A74">
      <w:start w:val="1"/>
      <w:numFmt w:val="lowerLetter"/>
      <w:lvlText w:val="%5."/>
      <w:lvlJc w:val="left"/>
      <w:pPr>
        <w:tabs>
          <w:tab w:val="num" w:pos="4680"/>
        </w:tabs>
        <w:ind w:left="4680" w:hanging="360"/>
      </w:pPr>
    </w:lvl>
    <w:lvl w:ilvl="5" w:tplc="85C8B0AE">
      <w:start w:val="1"/>
      <w:numFmt w:val="lowerRoman"/>
      <w:lvlText w:val="%6."/>
      <w:lvlJc w:val="right"/>
      <w:pPr>
        <w:tabs>
          <w:tab w:val="num" w:pos="5400"/>
        </w:tabs>
        <w:ind w:left="5400" w:hanging="180"/>
      </w:pPr>
    </w:lvl>
    <w:lvl w:ilvl="6" w:tplc="945AC40E">
      <w:start w:val="1"/>
      <w:numFmt w:val="decimal"/>
      <w:lvlText w:val="%7."/>
      <w:lvlJc w:val="left"/>
      <w:pPr>
        <w:tabs>
          <w:tab w:val="num" w:pos="6120"/>
        </w:tabs>
        <w:ind w:left="6120" w:hanging="360"/>
      </w:pPr>
    </w:lvl>
    <w:lvl w:ilvl="7" w:tplc="FE083D72">
      <w:start w:val="1"/>
      <w:numFmt w:val="lowerLetter"/>
      <w:lvlText w:val="%8."/>
      <w:lvlJc w:val="left"/>
      <w:pPr>
        <w:tabs>
          <w:tab w:val="num" w:pos="6840"/>
        </w:tabs>
        <w:ind w:left="6840" w:hanging="360"/>
      </w:pPr>
    </w:lvl>
    <w:lvl w:ilvl="8" w:tplc="9000C170">
      <w:start w:val="1"/>
      <w:numFmt w:val="lowerRoman"/>
      <w:lvlText w:val="%9."/>
      <w:lvlJc w:val="right"/>
      <w:pPr>
        <w:tabs>
          <w:tab w:val="num" w:pos="7560"/>
        </w:tabs>
        <w:ind w:left="7560" w:hanging="180"/>
      </w:pPr>
    </w:lvl>
  </w:abstractNum>
  <w:abstractNum w:abstractNumId="21" w15:restartNumberingAfterBreak="0">
    <w:nsid w:val="7F39058B"/>
    <w:multiLevelType w:val="multilevel"/>
    <w:tmpl w:val="D092018C"/>
    <w:lvl w:ilvl="0">
      <w:start w:val="1"/>
      <w:numFmt w:val="decimal"/>
      <w:lvlText w:val="%1."/>
      <w:lvlJc w:val="left"/>
      <w:pPr>
        <w:ind w:left="360" w:hanging="360"/>
      </w:pPr>
      <w:rPr>
        <w:rFonts w:hint="default"/>
        <w:b/>
        <w:i w:val="0"/>
        <w:sz w:val="32"/>
      </w:rPr>
    </w:lvl>
    <w:lvl w:ilvl="1">
      <w:start w:val="1"/>
      <w:numFmt w:val="decimal"/>
      <w:lvlText w:val="%1.%2"/>
      <w:lvlJc w:val="left"/>
      <w:pPr>
        <w:tabs>
          <w:tab w:val="num" w:pos="2520"/>
        </w:tabs>
        <w:ind w:left="2160" w:firstLine="0"/>
      </w:pPr>
      <w:rPr>
        <w:rFonts w:ascii="Times New Roman" w:hAnsi="Times New Roman" w:hint="default"/>
        <w:b/>
        <w:i w:val="0"/>
        <w:sz w:val="24"/>
      </w:rPr>
    </w:lvl>
    <w:lvl w:ilvl="2">
      <w:start w:val="1"/>
      <w:numFmt w:val="lowerLetter"/>
      <w:lvlText w:val="%3.)"/>
      <w:lvlJc w:val="left"/>
      <w:pPr>
        <w:tabs>
          <w:tab w:val="num" w:pos="3240"/>
        </w:tabs>
        <w:ind w:left="2880" w:firstLine="0"/>
      </w:pPr>
      <w:rPr>
        <w:rFonts w:ascii="Times New Roman" w:hAnsi="Times New Roman" w:hint="default"/>
        <w:b w:val="0"/>
        <w:i w:val="0"/>
        <w:sz w:val="24"/>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1"/>
  </w:num>
  <w:num w:numId="14">
    <w:abstractNumId w:val="5"/>
  </w:num>
  <w:num w:numId="15">
    <w:abstractNumId w:val="15"/>
  </w:num>
  <w:num w:numId="16">
    <w:abstractNumId w:val="16"/>
  </w:num>
  <w:num w:numId="17">
    <w:abstractNumId w:val="9"/>
  </w:num>
  <w:num w:numId="18">
    <w:abstractNumId w:val="21"/>
  </w:num>
  <w:num w:numId="19">
    <w:abstractNumId w:val="20"/>
  </w:num>
  <w:num w:numId="20">
    <w:abstractNumId w:val="21"/>
  </w:num>
  <w:num w:numId="21">
    <w:abstractNumId w:val="18"/>
  </w:num>
  <w:num w:numId="22">
    <w:abstractNumId w:val="3"/>
  </w:num>
  <w:num w:numId="23">
    <w:abstractNumId w:val="21"/>
  </w:num>
  <w:num w:numId="24">
    <w:abstractNumId w:val="4"/>
  </w:num>
  <w:num w:numId="25">
    <w:abstractNumId w:val="21"/>
  </w:num>
  <w:num w:numId="26">
    <w:abstractNumId w:val="13"/>
  </w:num>
  <w:num w:numId="27">
    <w:abstractNumId w:val="14"/>
  </w:num>
  <w:num w:numId="28">
    <w:abstractNumId w:val="12"/>
  </w:num>
  <w:num w:numId="29">
    <w:abstractNumId w:val="17"/>
  </w:num>
  <w:num w:numId="30">
    <w:abstractNumId w:val="0"/>
  </w:num>
  <w:num w:numId="31">
    <w:abstractNumId w:val="1"/>
  </w:num>
  <w:num w:numId="32">
    <w:abstractNumId w:val="8"/>
  </w:num>
  <w:num w:numId="33">
    <w:abstractNumId w:val="6"/>
  </w:num>
  <w:num w:numId="34">
    <w:abstractNumId w:val="7"/>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B2"/>
    <w:rsid w:val="00033F5D"/>
    <w:rsid w:val="000426FD"/>
    <w:rsid w:val="00045FDC"/>
    <w:rsid w:val="00057068"/>
    <w:rsid w:val="0008035E"/>
    <w:rsid w:val="000C0056"/>
    <w:rsid w:val="000E2A96"/>
    <w:rsid w:val="000E6D42"/>
    <w:rsid w:val="001040EA"/>
    <w:rsid w:val="0011355B"/>
    <w:rsid w:val="00130E48"/>
    <w:rsid w:val="00147BA0"/>
    <w:rsid w:val="00151326"/>
    <w:rsid w:val="00172330"/>
    <w:rsid w:val="001A07CF"/>
    <w:rsid w:val="001B3088"/>
    <w:rsid w:val="001C7271"/>
    <w:rsid w:val="001E13F6"/>
    <w:rsid w:val="002237EA"/>
    <w:rsid w:val="00227A5F"/>
    <w:rsid w:val="0023159D"/>
    <w:rsid w:val="00232CA7"/>
    <w:rsid w:val="0024545E"/>
    <w:rsid w:val="002972A4"/>
    <w:rsid w:val="00333FA6"/>
    <w:rsid w:val="003527BF"/>
    <w:rsid w:val="00386D68"/>
    <w:rsid w:val="00391D35"/>
    <w:rsid w:val="003A60BF"/>
    <w:rsid w:val="003D1926"/>
    <w:rsid w:val="003E1893"/>
    <w:rsid w:val="00435D88"/>
    <w:rsid w:val="00452878"/>
    <w:rsid w:val="0047560D"/>
    <w:rsid w:val="004B57FB"/>
    <w:rsid w:val="004C4F37"/>
    <w:rsid w:val="004D7C7D"/>
    <w:rsid w:val="004E3583"/>
    <w:rsid w:val="004F3262"/>
    <w:rsid w:val="00550ABC"/>
    <w:rsid w:val="00564BC7"/>
    <w:rsid w:val="005B03B8"/>
    <w:rsid w:val="005B63CA"/>
    <w:rsid w:val="005C0AD2"/>
    <w:rsid w:val="005E6C21"/>
    <w:rsid w:val="00622FF4"/>
    <w:rsid w:val="00645F04"/>
    <w:rsid w:val="006812BF"/>
    <w:rsid w:val="006867F6"/>
    <w:rsid w:val="0069115B"/>
    <w:rsid w:val="006E2E5F"/>
    <w:rsid w:val="006F1F88"/>
    <w:rsid w:val="00736C77"/>
    <w:rsid w:val="007615D1"/>
    <w:rsid w:val="00776499"/>
    <w:rsid w:val="00791508"/>
    <w:rsid w:val="00791DB9"/>
    <w:rsid w:val="00793011"/>
    <w:rsid w:val="007A20A4"/>
    <w:rsid w:val="007E3CB2"/>
    <w:rsid w:val="008050ED"/>
    <w:rsid w:val="008066B8"/>
    <w:rsid w:val="0086184C"/>
    <w:rsid w:val="008E085B"/>
    <w:rsid w:val="008F12DD"/>
    <w:rsid w:val="009328DA"/>
    <w:rsid w:val="00953599"/>
    <w:rsid w:val="0097534E"/>
    <w:rsid w:val="00993158"/>
    <w:rsid w:val="009C3F38"/>
    <w:rsid w:val="009F7666"/>
    <w:rsid w:val="00A13D01"/>
    <w:rsid w:val="00A22CFB"/>
    <w:rsid w:val="00A361A3"/>
    <w:rsid w:val="00A62340"/>
    <w:rsid w:val="00AB1243"/>
    <w:rsid w:val="00AB45A1"/>
    <w:rsid w:val="00AC19D6"/>
    <w:rsid w:val="00AD33F3"/>
    <w:rsid w:val="00AE131D"/>
    <w:rsid w:val="00B165BC"/>
    <w:rsid w:val="00B20647"/>
    <w:rsid w:val="00B51345"/>
    <w:rsid w:val="00BE1B63"/>
    <w:rsid w:val="00BE46B7"/>
    <w:rsid w:val="00C0721E"/>
    <w:rsid w:val="00C53CE7"/>
    <w:rsid w:val="00C75903"/>
    <w:rsid w:val="00C840EE"/>
    <w:rsid w:val="00CB18D3"/>
    <w:rsid w:val="00CC39EE"/>
    <w:rsid w:val="00CF2509"/>
    <w:rsid w:val="00D1203C"/>
    <w:rsid w:val="00D16582"/>
    <w:rsid w:val="00D22D9A"/>
    <w:rsid w:val="00D721C5"/>
    <w:rsid w:val="00D86166"/>
    <w:rsid w:val="00D877D6"/>
    <w:rsid w:val="00D95CBE"/>
    <w:rsid w:val="00DB5132"/>
    <w:rsid w:val="00E00A43"/>
    <w:rsid w:val="00E7718D"/>
    <w:rsid w:val="00EE2610"/>
    <w:rsid w:val="00EE62C0"/>
    <w:rsid w:val="00F05919"/>
    <w:rsid w:val="00F33280"/>
    <w:rsid w:val="00F539B8"/>
    <w:rsid w:val="00F75135"/>
    <w:rsid w:val="00FA23E6"/>
    <w:rsid w:val="00FD50C8"/>
    <w:rsid w:val="00FE1517"/>
    <w:rsid w:val="00FE69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076"/>
    <o:shapelayout v:ext="edit">
      <o:idmap v:ext="edit" data="1"/>
    </o:shapelayout>
  </w:shapeDefaults>
  <w:decimalSymbol w:val=","/>
  <w:listSeparator w:val=";"/>
  <w14:docId w14:val="5AAC07A5"/>
  <w15:chartTrackingRefBased/>
  <w15:docId w15:val="{FDFB7BCA-DAEA-42DE-95F6-8A1368BE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271"/>
    <w:rPr>
      <w:sz w:val="24"/>
      <w:szCs w:val="24"/>
      <w:lang w:eastAsia="en-US"/>
    </w:rPr>
  </w:style>
  <w:style w:type="paragraph" w:styleId="Overskrift1">
    <w:name w:val="heading 1"/>
    <w:basedOn w:val="Normal"/>
    <w:next w:val="Normal"/>
    <w:qFormat/>
    <w:rsid w:val="00DB5132"/>
    <w:pPr>
      <w:keepNext/>
      <w:numPr>
        <w:numId w:val="33"/>
      </w:numPr>
      <w:spacing w:before="240" w:after="60"/>
      <w:ind w:left="851" w:hanging="851"/>
      <w:outlineLvl w:val="0"/>
    </w:pPr>
    <w:rPr>
      <w:rFonts w:cs="Arial"/>
      <w:b/>
      <w:bCs/>
      <w:caps/>
      <w:kern w:val="32"/>
      <w:szCs w:val="32"/>
      <w:lang w:val="en-US"/>
    </w:rPr>
  </w:style>
  <w:style w:type="paragraph" w:styleId="Overskrift2">
    <w:name w:val="heading 2"/>
    <w:basedOn w:val="Overskrift1"/>
    <w:next w:val="Normal"/>
    <w:autoRedefine/>
    <w:qFormat/>
    <w:rsid w:val="00452878"/>
    <w:pPr>
      <w:numPr>
        <w:ilvl w:val="1"/>
      </w:numPr>
      <w:ind w:left="851" w:hanging="851"/>
      <w:outlineLvl w:val="1"/>
    </w:pPr>
    <w:rPr>
      <w:b w:val="0"/>
      <w:bCs w:val="0"/>
      <w:iCs/>
      <w:caps w:val="0"/>
      <w:szCs w:val="28"/>
      <w:lang w:val="nb-NO" w:eastAsia="nb-NO"/>
    </w:rPr>
  </w:style>
  <w:style w:type="paragraph" w:styleId="Overskrift3">
    <w:name w:val="heading 3"/>
    <w:basedOn w:val="Normal"/>
    <w:next w:val="Normal"/>
    <w:qFormat/>
    <w:pPr>
      <w:keepNext/>
      <w:numPr>
        <w:ilvl w:val="2"/>
        <w:numId w:val="33"/>
      </w:numPr>
      <w:spacing w:before="240" w:after="60"/>
      <w:outlineLvl w:val="2"/>
    </w:pPr>
    <w:rPr>
      <w:rFonts w:cs="Arial"/>
      <w:bCs/>
      <w:szCs w:val="26"/>
    </w:rPr>
  </w:style>
  <w:style w:type="paragraph" w:styleId="Overskrift4">
    <w:name w:val="heading 4"/>
    <w:basedOn w:val="Normal"/>
    <w:next w:val="Normal"/>
    <w:qFormat/>
    <w:pPr>
      <w:keepNext/>
      <w:numPr>
        <w:ilvl w:val="3"/>
        <w:numId w:val="33"/>
      </w:numPr>
      <w:spacing w:before="240" w:after="60"/>
      <w:outlineLvl w:val="3"/>
    </w:pPr>
    <w:rPr>
      <w:b/>
      <w:bCs/>
      <w:sz w:val="28"/>
      <w:szCs w:val="28"/>
    </w:rPr>
  </w:style>
  <w:style w:type="paragraph" w:styleId="Overskrift5">
    <w:name w:val="heading 5"/>
    <w:basedOn w:val="Normal"/>
    <w:next w:val="Normal"/>
    <w:qFormat/>
    <w:pPr>
      <w:numPr>
        <w:ilvl w:val="4"/>
        <w:numId w:val="33"/>
      </w:numPr>
      <w:spacing w:before="240" w:after="60"/>
      <w:outlineLvl w:val="4"/>
    </w:pPr>
    <w:rPr>
      <w:b/>
      <w:bCs/>
      <w:i/>
      <w:iCs/>
      <w:sz w:val="26"/>
      <w:szCs w:val="26"/>
    </w:rPr>
  </w:style>
  <w:style w:type="paragraph" w:styleId="Overskrift6">
    <w:name w:val="heading 6"/>
    <w:basedOn w:val="Normal"/>
    <w:next w:val="Normal"/>
    <w:qFormat/>
    <w:pPr>
      <w:numPr>
        <w:ilvl w:val="5"/>
        <w:numId w:val="33"/>
      </w:numPr>
      <w:spacing w:before="240" w:after="60"/>
      <w:outlineLvl w:val="5"/>
    </w:pPr>
    <w:rPr>
      <w:b/>
      <w:bCs/>
      <w:sz w:val="22"/>
      <w:szCs w:val="22"/>
    </w:rPr>
  </w:style>
  <w:style w:type="paragraph" w:styleId="Overskrift7">
    <w:name w:val="heading 7"/>
    <w:basedOn w:val="Normal"/>
    <w:next w:val="Normal"/>
    <w:qFormat/>
    <w:pPr>
      <w:numPr>
        <w:ilvl w:val="6"/>
        <w:numId w:val="33"/>
      </w:numPr>
      <w:spacing w:before="240" w:after="60"/>
      <w:outlineLvl w:val="6"/>
    </w:pPr>
  </w:style>
  <w:style w:type="paragraph" w:styleId="Overskrift8">
    <w:name w:val="heading 8"/>
    <w:basedOn w:val="Normal"/>
    <w:next w:val="Normal"/>
    <w:qFormat/>
    <w:pPr>
      <w:numPr>
        <w:ilvl w:val="7"/>
        <w:numId w:val="33"/>
      </w:numPr>
      <w:spacing w:before="240" w:after="60"/>
      <w:outlineLvl w:val="7"/>
    </w:pPr>
    <w:rPr>
      <w:i/>
      <w:iCs/>
    </w:rPr>
  </w:style>
  <w:style w:type="paragraph" w:styleId="Overskrift9">
    <w:name w:val="heading 9"/>
    <w:basedOn w:val="Normal"/>
    <w:next w:val="Normal"/>
    <w:qFormat/>
    <w:pPr>
      <w:numPr>
        <w:ilvl w:val="8"/>
        <w:numId w:val="33"/>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rdtekstinnrykk">
    <w:name w:val="Body Text Indent"/>
    <w:basedOn w:val="Normal"/>
    <w:pPr>
      <w:tabs>
        <w:tab w:val="left" w:pos="0"/>
      </w:tabs>
      <w:ind w:left="1080" w:hanging="1080"/>
      <w:jc w:val="both"/>
    </w:pPr>
    <w:rPr>
      <w:rFonts w:ascii="Arial" w:hAnsi="Arial" w:cs="Arial"/>
      <w:sz w:val="22"/>
    </w:rPr>
  </w:style>
  <w:style w:type="paragraph" w:styleId="Brdtekstinnrykk2">
    <w:name w:val="Body Text Indent 2"/>
    <w:basedOn w:val="Normal"/>
    <w:pPr>
      <w:ind w:left="720"/>
    </w:pPr>
  </w:style>
  <w:style w:type="paragraph" w:styleId="Tittel">
    <w:name w:val="Title"/>
    <w:basedOn w:val="Normal"/>
    <w:qFormat/>
    <w:pPr>
      <w:jc w:val="center"/>
    </w:pPr>
    <w:rPr>
      <w:b/>
      <w:bCs/>
      <w:sz w:val="32"/>
    </w:rPr>
  </w:style>
  <w:style w:type="paragraph" w:styleId="Brdtekstinnrykk3">
    <w:name w:val="Body Text Indent 3"/>
    <w:basedOn w:val="Normal"/>
    <w:pPr>
      <w:tabs>
        <w:tab w:val="left" w:pos="0"/>
      </w:tabs>
      <w:ind w:left="1080" w:hanging="1080"/>
      <w:jc w:val="both"/>
    </w:pPr>
  </w:style>
  <w:style w:type="paragraph" w:customStyle="1" w:styleId="BalloonText1">
    <w:name w:val="Balloon Text1"/>
    <w:basedOn w:val="Normal"/>
    <w:semiHidden/>
    <w:rPr>
      <w:rFonts w:ascii="Tahoma" w:hAnsi="Tahoma" w:cs="Tahoma"/>
      <w:sz w:val="16"/>
      <w:szCs w:val="16"/>
    </w:rPr>
  </w:style>
  <w:style w:type="paragraph" w:styleId="Brdtekst">
    <w:name w:val="Body Text"/>
    <w:basedOn w:val="Normal"/>
    <w:rPr>
      <w:b/>
      <w:bCs/>
    </w:rPr>
  </w:style>
  <w:style w:type="character" w:styleId="Sidetall">
    <w:name w:val="page number"/>
    <w:basedOn w:val="Standardskriftforavsnitt"/>
  </w:style>
  <w:style w:type="paragraph" w:styleId="NormalWeb">
    <w:name w:val="Normal (Web)"/>
    <w:basedOn w:val="Normal"/>
    <w:pPr>
      <w:spacing w:before="90" w:after="90"/>
    </w:pPr>
    <w:rPr>
      <w:color w:val="000000"/>
      <w:lang w:eastAsia="nb-NO"/>
    </w:rPr>
  </w:style>
  <w:style w:type="character" w:styleId="Merknadsreferanse">
    <w:name w:val="annotation reference"/>
    <w:basedOn w:val="Standardskriftforavsnitt"/>
    <w:semiHidden/>
    <w:rPr>
      <w:sz w:val="16"/>
      <w:szCs w:val="16"/>
    </w:rPr>
  </w:style>
  <w:style w:type="paragraph" w:styleId="Merknadstekst">
    <w:name w:val="annotation text"/>
    <w:basedOn w:val="Normal"/>
    <w:semiHidden/>
    <w:rPr>
      <w:sz w:val="20"/>
      <w:szCs w:val="20"/>
    </w:rPr>
  </w:style>
  <w:style w:type="paragraph" w:styleId="Bobletekst">
    <w:name w:val="Balloon Text"/>
    <w:basedOn w:val="Normal"/>
    <w:semiHidden/>
    <w:rsid w:val="00D95CBE"/>
    <w:rPr>
      <w:rFonts w:ascii="Tahoma" w:hAnsi="Tahoma" w:cs="Tahoma"/>
      <w:sz w:val="16"/>
      <w:szCs w:val="16"/>
    </w:rPr>
  </w:style>
  <w:style w:type="paragraph" w:styleId="Listeavsnitt">
    <w:name w:val="List Paragraph"/>
    <w:basedOn w:val="Normal"/>
    <w:uiPriority w:val="34"/>
    <w:qFormat/>
    <w:rsid w:val="00042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1211</Words>
  <Characters>6486</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Standard stratigraphic agreement</vt:lpstr>
    </vt:vector>
  </TitlesOfParts>
  <Manager>Dag-Erlend.Henriksen@oed.dep.no</Manager>
  <Company>Olje- og energidepartementet</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stratigraphic agreement</dc:title>
  <dc:subject/>
  <dc:creator>Henriksen Dag Erlend</dc:creator>
  <cp:keywords/>
  <dc:description/>
  <cp:lastModifiedBy>Henriksen Dag Erlend</cp:lastModifiedBy>
  <cp:revision>4</cp:revision>
  <cp:lastPrinted>2005-10-04T07:50:00Z</cp:lastPrinted>
  <dcterms:created xsi:type="dcterms:W3CDTF">2019-06-06T08:20:00Z</dcterms:created>
  <dcterms:modified xsi:type="dcterms:W3CDTF">2019-06-06T08:23:00Z</dcterms:modified>
</cp:coreProperties>
</file>