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A4C4F" w14:textId="62E174DA" w:rsidR="00003A72" w:rsidRPr="00302DA4" w:rsidRDefault="00302DA4" w:rsidP="00894787">
      <w:pPr>
        <w:pStyle w:val="is-dep"/>
      </w:pPr>
      <w:r w:rsidRPr="00302DA4">
        <w:t>Samferdselsdepartementet</w:t>
      </w:r>
    </w:p>
    <w:p w14:paraId="702E3E13" w14:textId="77777777" w:rsidR="00003A72" w:rsidRPr="00302DA4" w:rsidRDefault="009E4621" w:rsidP="00302DA4">
      <w:pPr>
        <w:pStyle w:val="i-hode"/>
      </w:pPr>
      <w:r w:rsidRPr="00302DA4">
        <w:t>Prop. 193 S</w:t>
      </w:r>
    </w:p>
    <w:p w14:paraId="391054C4" w14:textId="77777777" w:rsidR="00003A72" w:rsidRPr="00302DA4" w:rsidRDefault="009E4621" w:rsidP="00302DA4">
      <w:pPr>
        <w:pStyle w:val="i-sesjon"/>
      </w:pPr>
      <w:r w:rsidRPr="00302DA4">
        <w:t>(2020–2021)</w:t>
      </w:r>
    </w:p>
    <w:p w14:paraId="4290B267" w14:textId="77777777" w:rsidR="00003A72" w:rsidRPr="00302DA4" w:rsidRDefault="009E4621" w:rsidP="00302DA4">
      <w:pPr>
        <w:pStyle w:val="i-hode-tit"/>
      </w:pPr>
      <w:r w:rsidRPr="00302DA4">
        <w:t>Proposisjon til Stortinget (forslag til stortingsvedtak)</w:t>
      </w:r>
    </w:p>
    <w:p w14:paraId="4418F308" w14:textId="77777777" w:rsidR="00003A72" w:rsidRPr="00302DA4" w:rsidRDefault="009E4621" w:rsidP="00302DA4">
      <w:pPr>
        <w:pStyle w:val="i-tit"/>
      </w:pPr>
      <w:r w:rsidRPr="00302DA4">
        <w:t>Nokre saker om luftfart, veg, særskilde transporttiltak og jernbane</w:t>
      </w:r>
    </w:p>
    <w:p w14:paraId="0C305D0A" w14:textId="610C9029" w:rsidR="00003A72" w:rsidRPr="00302DA4" w:rsidRDefault="00302DA4" w:rsidP="00302DA4">
      <w:pPr>
        <w:pStyle w:val="i-dep"/>
      </w:pPr>
      <w:r w:rsidRPr="00302DA4">
        <w:t>Samferdselsdepartementet</w:t>
      </w:r>
    </w:p>
    <w:p w14:paraId="366E0806" w14:textId="77777777" w:rsidR="00003A72" w:rsidRPr="00302DA4" w:rsidRDefault="009E4621" w:rsidP="00302DA4">
      <w:pPr>
        <w:pStyle w:val="i-hode"/>
      </w:pPr>
      <w:r w:rsidRPr="00302DA4">
        <w:t>Prop. 193 S</w:t>
      </w:r>
    </w:p>
    <w:p w14:paraId="36369B48" w14:textId="77777777" w:rsidR="00003A72" w:rsidRPr="00302DA4" w:rsidRDefault="009E4621" w:rsidP="00302DA4">
      <w:pPr>
        <w:pStyle w:val="i-sesjon"/>
      </w:pPr>
      <w:r w:rsidRPr="00302DA4">
        <w:t>(2020–2021)</w:t>
      </w:r>
    </w:p>
    <w:p w14:paraId="67EFEF79" w14:textId="77777777" w:rsidR="00003A72" w:rsidRPr="00302DA4" w:rsidRDefault="009E4621" w:rsidP="00302DA4">
      <w:pPr>
        <w:pStyle w:val="i-hode-tit"/>
      </w:pPr>
      <w:r w:rsidRPr="00302DA4">
        <w:t>Proposisjon til Stortinget (forslag til stortingsvedtak)</w:t>
      </w:r>
    </w:p>
    <w:p w14:paraId="7AC2D862" w14:textId="77777777" w:rsidR="00003A72" w:rsidRPr="00302DA4" w:rsidRDefault="009E4621" w:rsidP="00302DA4">
      <w:pPr>
        <w:pStyle w:val="i-tit"/>
      </w:pPr>
      <w:r w:rsidRPr="00302DA4">
        <w:t>Nokre saker om luftfart, veg, særskilde transporttiltak og jernbane</w:t>
      </w:r>
    </w:p>
    <w:p w14:paraId="1FF4293B" w14:textId="77777777" w:rsidR="00003A72" w:rsidRPr="00302DA4" w:rsidRDefault="009E4621" w:rsidP="00302DA4">
      <w:pPr>
        <w:pStyle w:val="i-statsrdato"/>
      </w:pPr>
      <w:r w:rsidRPr="00302DA4">
        <w:t xml:space="preserve">Tilråding frå Samferdselsdepartementet 11. mai 2021, </w:t>
      </w:r>
      <w:r w:rsidRPr="00302DA4">
        <w:br/>
        <w:t xml:space="preserve">godkjend i statsråd same dagen. </w:t>
      </w:r>
      <w:r w:rsidRPr="00302DA4">
        <w:br/>
        <w:t>(Regjeringa Solberg)</w:t>
      </w:r>
    </w:p>
    <w:p w14:paraId="74DE7933" w14:textId="77777777" w:rsidR="00003A72" w:rsidRPr="00302DA4" w:rsidRDefault="009E4621" w:rsidP="00302DA4">
      <w:pPr>
        <w:pStyle w:val="Overskrift1"/>
      </w:pPr>
      <w:r w:rsidRPr="00302DA4">
        <w:t>Innleiing</w:t>
      </w:r>
    </w:p>
    <w:p w14:paraId="15DC7F48" w14:textId="77777777" w:rsidR="00003A72" w:rsidRPr="00302DA4" w:rsidRDefault="009E4621" w:rsidP="00302DA4">
      <w:r w:rsidRPr="00302DA4">
        <w:t xml:space="preserve">Samferdselsdepartementet legg i denne proposisjonen fram </w:t>
      </w:r>
      <w:proofErr w:type="spellStart"/>
      <w:r w:rsidRPr="00302DA4">
        <w:t>nokre</w:t>
      </w:r>
      <w:proofErr w:type="spellEnd"/>
      <w:r w:rsidRPr="00302DA4">
        <w:t xml:space="preserve"> saker som </w:t>
      </w:r>
      <w:proofErr w:type="spellStart"/>
      <w:r w:rsidRPr="00302DA4">
        <w:t>gjeld</w:t>
      </w:r>
      <w:proofErr w:type="spellEnd"/>
      <w:r w:rsidRPr="00302DA4">
        <w:t xml:space="preserve"> luftfart, veg, </w:t>
      </w:r>
      <w:proofErr w:type="spellStart"/>
      <w:r w:rsidRPr="00302DA4">
        <w:t>særskilde</w:t>
      </w:r>
      <w:proofErr w:type="spellEnd"/>
      <w:r w:rsidRPr="00302DA4">
        <w:t xml:space="preserve"> transporttiltak og jernbane. Det blir foreslått nye og endra kostnadsrammer for ny lufthamn ved Mo i Rana, i to vegprosjekt og to jernbaneprosjekt, og fullmakt til å </w:t>
      </w:r>
      <w:proofErr w:type="spellStart"/>
      <w:r w:rsidRPr="00302DA4">
        <w:t>valutakursjustere</w:t>
      </w:r>
      <w:proofErr w:type="spellEnd"/>
      <w:r w:rsidRPr="00302DA4">
        <w:t xml:space="preserve"> kostnadsramma for kjøp av 30 nye lokaltog. </w:t>
      </w:r>
      <w:proofErr w:type="spellStart"/>
      <w:r w:rsidRPr="00302DA4">
        <w:t>Vidare</w:t>
      </w:r>
      <w:proofErr w:type="spellEnd"/>
      <w:r w:rsidRPr="00302DA4">
        <w:t xml:space="preserve"> blir det i pkt. 6 gjort greie for oppfølginga av tre oppmodingsvedtak. Det blir òg m.a. orientert om nedlegging av Namsosbana og </w:t>
      </w:r>
      <w:proofErr w:type="spellStart"/>
      <w:r w:rsidRPr="00302DA4">
        <w:t>Valdresbana</w:t>
      </w:r>
      <w:proofErr w:type="spellEnd"/>
      <w:r w:rsidRPr="00302DA4">
        <w:t>.</w:t>
      </w:r>
    </w:p>
    <w:p w14:paraId="470BBA68" w14:textId="77777777" w:rsidR="00003A72" w:rsidRPr="00302DA4" w:rsidRDefault="009E4621" w:rsidP="00302DA4">
      <w:pPr>
        <w:pStyle w:val="Overskrift1"/>
      </w:pPr>
      <w:r w:rsidRPr="00302DA4">
        <w:lastRenderedPageBreak/>
        <w:t>Luftfartsformål</w:t>
      </w:r>
    </w:p>
    <w:p w14:paraId="27FB0C09" w14:textId="77777777" w:rsidR="00003A72" w:rsidRPr="00302DA4" w:rsidRDefault="009E4621" w:rsidP="00302DA4">
      <w:pPr>
        <w:pStyle w:val="Overskrift2"/>
      </w:pPr>
      <w:r w:rsidRPr="00302DA4">
        <w:t>Ny lufthamn ved Mo i Rana – kostnadsramme</w:t>
      </w:r>
    </w:p>
    <w:p w14:paraId="65099075" w14:textId="77777777" w:rsidR="00003A72" w:rsidRPr="00302DA4" w:rsidRDefault="009E4621" w:rsidP="00302DA4">
      <w:r w:rsidRPr="00302DA4">
        <w:t xml:space="preserve">I Meld. St. 33 (2016–2017) </w:t>
      </w:r>
      <w:r w:rsidRPr="00302DA4">
        <w:rPr>
          <w:rStyle w:val="kursiv"/>
        </w:rPr>
        <w:t>Nasjonal transportplan 2018–2029</w:t>
      </w:r>
      <w:r w:rsidRPr="00302DA4">
        <w:t xml:space="preserve">, jf. </w:t>
      </w:r>
      <w:proofErr w:type="spellStart"/>
      <w:r w:rsidRPr="00302DA4">
        <w:t>Innst</w:t>
      </w:r>
      <w:proofErr w:type="spellEnd"/>
      <w:r w:rsidRPr="00302DA4">
        <w:t xml:space="preserve">. 460 S (2016–2017), var det lagt opp til å prioritere </w:t>
      </w:r>
      <w:proofErr w:type="spellStart"/>
      <w:r w:rsidRPr="00302DA4">
        <w:t>statlege</w:t>
      </w:r>
      <w:proofErr w:type="spellEnd"/>
      <w:r w:rsidRPr="00302DA4">
        <w:t xml:space="preserve"> </w:t>
      </w:r>
      <w:proofErr w:type="spellStart"/>
      <w:r w:rsidRPr="00302DA4">
        <w:t>midlar</w:t>
      </w:r>
      <w:proofErr w:type="spellEnd"/>
      <w:r w:rsidRPr="00302DA4">
        <w:t xml:space="preserve"> i den andre delen av planperioden til å </w:t>
      </w:r>
      <w:proofErr w:type="spellStart"/>
      <w:r w:rsidRPr="00302DA4">
        <w:t>byggje</w:t>
      </w:r>
      <w:proofErr w:type="spellEnd"/>
      <w:r w:rsidRPr="00302DA4">
        <w:t xml:space="preserve"> ei ny lufthamn ved Mo i Rana under </w:t>
      </w:r>
      <w:proofErr w:type="spellStart"/>
      <w:r w:rsidRPr="00302DA4">
        <w:t>føresetnad</w:t>
      </w:r>
      <w:proofErr w:type="spellEnd"/>
      <w:r w:rsidRPr="00302DA4">
        <w:t xml:space="preserve"> av ei lokal medfinansiering. Samferdselsdepartementet skulle vurdere </w:t>
      </w:r>
      <w:proofErr w:type="spellStart"/>
      <w:r w:rsidRPr="00302DA4">
        <w:t>offentleg</w:t>
      </w:r>
      <w:proofErr w:type="spellEnd"/>
      <w:r w:rsidRPr="00302DA4">
        <w:t xml:space="preserve">-private </w:t>
      </w:r>
      <w:proofErr w:type="spellStart"/>
      <w:r w:rsidRPr="00302DA4">
        <w:t>løysingar</w:t>
      </w:r>
      <w:proofErr w:type="spellEnd"/>
      <w:r w:rsidRPr="00302DA4">
        <w:t xml:space="preserve">, og det blei </w:t>
      </w:r>
      <w:proofErr w:type="spellStart"/>
      <w:r w:rsidRPr="00302DA4">
        <w:t>teke</w:t>
      </w:r>
      <w:proofErr w:type="spellEnd"/>
      <w:r w:rsidRPr="00302DA4">
        <w:t xml:space="preserve"> sikte på </w:t>
      </w:r>
      <w:proofErr w:type="spellStart"/>
      <w:r w:rsidRPr="00302DA4">
        <w:t>byggjestart</w:t>
      </w:r>
      <w:proofErr w:type="spellEnd"/>
      <w:r w:rsidRPr="00302DA4">
        <w:t xml:space="preserve"> med lokale </w:t>
      </w:r>
      <w:proofErr w:type="spellStart"/>
      <w:r w:rsidRPr="00302DA4">
        <w:t>midlar</w:t>
      </w:r>
      <w:proofErr w:type="spellEnd"/>
      <w:r w:rsidRPr="00302DA4">
        <w:t xml:space="preserve"> i første del av planperioden. Polarsirkelen Lufthavnutvikling AS gjennomførte i 2019 </w:t>
      </w:r>
      <w:proofErr w:type="spellStart"/>
      <w:r w:rsidRPr="00302DA4">
        <w:t>ein</w:t>
      </w:r>
      <w:proofErr w:type="spellEnd"/>
      <w:r w:rsidRPr="00302DA4">
        <w:t xml:space="preserve"> </w:t>
      </w:r>
      <w:proofErr w:type="spellStart"/>
      <w:r w:rsidRPr="00302DA4">
        <w:t>anbodskonkurranse</w:t>
      </w:r>
      <w:proofErr w:type="spellEnd"/>
      <w:r w:rsidRPr="00302DA4">
        <w:t xml:space="preserve"> og tildelte kontrakt til </w:t>
      </w:r>
      <w:proofErr w:type="spellStart"/>
      <w:r w:rsidRPr="00302DA4">
        <w:t>Peab</w:t>
      </w:r>
      <w:proofErr w:type="spellEnd"/>
      <w:r w:rsidRPr="00302DA4">
        <w:t xml:space="preserve"> i januar 2020. Kontrakten er </w:t>
      </w:r>
      <w:proofErr w:type="spellStart"/>
      <w:r w:rsidRPr="00302DA4">
        <w:t>ikkje</w:t>
      </w:r>
      <w:proofErr w:type="spellEnd"/>
      <w:r w:rsidRPr="00302DA4">
        <w:t xml:space="preserve"> signert.</w:t>
      </w:r>
    </w:p>
    <w:p w14:paraId="3AF7B484" w14:textId="77777777" w:rsidR="00003A72" w:rsidRPr="00302DA4" w:rsidRDefault="009E4621" w:rsidP="00302DA4">
      <w:r w:rsidRPr="00302DA4">
        <w:t xml:space="preserve">I mars 2020 bestemte Samferdselsdepartementet at Avinor AS (Avinor) skulle ta over ansvaret for prosjektet, og selskapet </w:t>
      </w:r>
      <w:proofErr w:type="spellStart"/>
      <w:r w:rsidRPr="00302DA4">
        <w:t>fekk</w:t>
      </w:r>
      <w:proofErr w:type="spellEnd"/>
      <w:r w:rsidRPr="00302DA4">
        <w:t xml:space="preserve"> i oppdrag å oppdatere forprosjektet sitt </w:t>
      </w:r>
      <w:proofErr w:type="spellStart"/>
      <w:r w:rsidRPr="00302DA4">
        <w:t>frå</w:t>
      </w:r>
      <w:proofErr w:type="spellEnd"/>
      <w:r w:rsidRPr="00302DA4">
        <w:t xml:space="preserve"> 2015. I </w:t>
      </w:r>
      <w:proofErr w:type="spellStart"/>
      <w:r w:rsidRPr="00302DA4">
        <w:t>Prop</w:t>
      </w:r>
      <w:proofErr w:type="spellEnd"/>
      <w:r w:rsidRPr="00302DA4">
        <w:t xml:space="preserve">. 1 S (2020–2021) varsla Samferdselsdepartementet at det </w:t>
      </w:r>
      <w:proofErr w:type="spellStart"/>
      <w:r w:rsidRPr="00302DA4">
        <w:t>tek</w:t>
      </w:r>
      <w:proofErr w:type="spellEnd"/>
      <w:r w:rsidRPr="00302DA4">
        <w:t xml:space="preserve"> sikte på ei </w:t>
      </w:r>
      <w:proofErr w:type="spellStart"/>
      <w:r w:rsidRPr="00302DA4">
        <w:t>mogeleg</w:t>
      </w:r>
      <w:proofErr w:type="spellEnd"/>
      <w:r w:rsidRPr="00302DA4">
        <w:t xml:space="preserve"> investeringsavgjerd i samband med revidert nasjonalbudsjett 2021, jf. omtale av oppmodingsvedtak nr. 737 </w:t>
      </w:r>
      <w:proofErr w:type="spellStart"/>
      <w:r w:rsidRPr="00302DA4">
        <w:t>frå</w:t>
      </w:r>
      <w:proofErr w:type="spellEnd"/>
      <w:r w:rsidRPr="00302DA4">
        <w:t xml:space="preserve"> sesjonen 2019–2020.</w:t>
      </w:r>
    </w:p>
    <w:p w14:paraId="4BD507E4" w14:textId="77777777" w:rsidR="00003A72" w:rsidRPr="00302DA4" w:rsidRDefault="009E4621" w:rsidP="00302DA4">
      <w:r w:rsidRPr="00302DA4">
        <w:t xml:space="preserve">Ved </w:t>
      </w:r>
      <w:proofErr w:type="spellStart"/>
      <w:r w:rsidRPr="00302DA4">
        <w:t>behandlinga</w:t>
      </w:r>
      <w:proofErr w:type="spellEnd"/>
      <w:r w:rsidRPr="00302DA4">
        <w:t xml:space="preserve"> av </w:t>
      </w:r>
      <w:proofErr w:type="spellStart"/>
      <w:r w:rsidRPr="00302DA4">
        <w:t>Prop</w:t>
      </w:r>
      <w:proofErr w:type="spellEnd"/>
      <w:r w:rsidRPr="00302DA4">
        <w:t xml:space="preserve">. 1 S (2020–2021) og </w:t>
      </w:r>
      <w:proofErr w:type="spellStart"/>
      <w:r w:rsidRPr="00302DA4">
        <w:t>Innst</w:t>
      </w:r>
      <w:proofErr w:type="spellEnd"/>
      <w:r w:rsidRPr="00302DA4">
        <w:t>. 13 S (2020–2021) gjorde Stortinget dette vedtaket (vedtak nr. 469):</w:t>
      </w:r>
    </w:p>
    <w:p w14:paraId="469C8ACC" w14:textId="77777777" w:rsidR="00003A72" w:rsidRPr="00302DA4" w:rsidRDefault="009E4621" w:rsidP="00302DA4">
      <w:pPr>
        <w:pStyle w:val="blokksit"/>
        <w:rPr>
          <w:rStyle w:val="kursiv"/>
        </w:rPr>
      </w:pPr>
      <w:r w:rsidRPr="00302DA4">
        <w:rPr>
          <w:rStyle w:val="kursiv"/>
        </w:rPr>
        <w:t>«Stortinget ber regjeringen fremme forslag om investeringsbeslutning om ny flyplass i Mo i Rana i revidert nasjonalbudsjett 2021.»</w:t>
      </w:r>
    </w:p>
    <w:p w14:paraId="7E858D32" w14:textId="77777777" w:rsidR="00003A72" w:rsidRPr="00302DA4" w:rsidRDefault="009E4621" w:rsidP="00302DA4">
      <w:r w:rsidRPr="00302DA4">
        <w:t xml:space="preserve">I Meld. St. 20 (2020–2021) </w:t>
      </w:r>
      <w:r w:rsidRPr="00302DA4">
        <w:rPr>
          <w:rStyle w:val="kursiv"/>
        </w:rPr>
        <w:t>Nasjonal transportplan 2022–2033</w:t>
      </w:r>
      <w:r w:rsidRPr="00302DA4">
        <w:t xml:space="preserve"> tek regjeringa utgangspunkt i Avinors oppdaterte forprosjekt som blei lagt fram i januar 2021, og som viste </w:t>
      </w:r>
      <w:proofErr w:type="spellStart"/>
      <w:r w:rsidRPr="00302DA4">
        <w:t>ein</w:t>
      </w:r>
      <w:proofErr w:type="spellEnd"/>
      <w:r w:rsidRPr="00302DA4">
        <w:t xml:space="preserve"> forventa kostnad (styringsmål) på 2,4 mrd. kr. I meldinga legg regjeringa opp til </w:t>
      </w:r>
      <w:proofErr w:type="gramStart"/>
      <w:r w:rsidRPr="00302DA4">
        <w:t>å prioriterte</w:t>
      </w:r>
      <w:proofErr w:type="gramEnd"/>
      <w:r w:rsidRPr="00302DA4">
        <w:t xml:space="preserve"> 1,8 mrd. kr til ny lufthamn ved Mo i Rana i den første seksårsperioden under </w:t>
      </w:r>
      <w:proofErr w:type="spellStart"/>
      <w:r w:rsidRPr="00302DA4">
        <w:t>føresetnad</w:t>
      </w:r>
      <w:proofErr w:type="spellEnd"/>
      <w:r w:rsidRPr="00302DA4">
        <w:t xml:space="preserve"> at det blir inngått </w:t>
      </w:r>
      <w:proofErr w:type="spellStart"/>
      <w:r w:rsidRPr="00302DA4">
        <w:t>ein</w:t>
      </w:r>
      <w:proofErr w:type="spellEnd"/>
      <w:r w:rsidRPr="00302DA4">
        <w:t xml:space="preserve"> </w:t>
      </w:r>
      <w:proofErr w:type="spellStart"/>
      <w:r w:rsidRPr="00302DA4">
        <w:t>forpliktande</w:t>
      </w:r>
      <w:proofErr w:type="spellEnd"/>
      <w:r w:rsidRPr="00302DA4">
        <w:t xml:space="preserve"> avtale om </w:t>
      </w:r>
      <w:proofErr w:type="spellStart"/>
      <w:r w:rsidRPr="00302DA4">
        <w:t>eit</w:t>
      </w:r>
      <w:proofErr w:type="spellEnd"/>
      <w:r w:rsidRPr="00302DA4">
        <w:t xml:space="preserve"> lokalt bidrag på 600 mill. kr.</w:t>
      </w:r>
    </w:p>
    <w:p w14:paraId="6486B63E" w14:textId="77777777" w:rsidR="00003A72" w:rsidRPr="00302DA4" w:rsidRDefault="009E4621" w:rsidP="00302DA4">
      <w:r w:rsidRPr="00302DA4">
        <w:t xml:space="preserve">Ei ekstern kvalitetssikring (KS2) blei lagt fram 16. mars 2021. Kvalitetssikringa viser at prosjektet har ei negativ samfunnsøkonomisk nytte i området 1,1–1,9 mrd. kr. </w:t>
      </w:r>
      <w:proofErr w:type="spellStart"/>
      <w:r w:rsidRPr="00302DA4">
        <w:t>Kvalitetssikrar</w:t>
      </w:r>
      <w:proofErr w:type="spellEnd"/>
      <w:r w:rsidRPr="00302DA4">
        <w:t xml:space="preserve"> tilrår ei styringsramme på 2,9 mrd. kr og ei kostnadsramme på 3,4 mrd. kr. Avinor har gått gjennom forprosjektet sitt i lys av den eksterne kvalitetssikringa og tilrår ei styringsramme på 2,8 mrd. kr og ei kostnadsramme på 3,3 mrd. kr. Avinors forprosjekt, den eksterne kvalitetssikringa og Avinors forslag til styringsramme og kostnadsramme </w:t>
      </w:r>
      <w:proofErr w:type="spellStart"/>
      <w:r w:rsidRPr="00302DA4">
        <w:t>tek</w:t>
      </w:r>
      <w:proofErr w:type="spellEnd"/>
      <w:r w:rsidRPr="00302DA4">
        <w:t xml:space="preserve"> utgangspunkt i Avinors forprosjekt der det er lagt til grunn ei rullebanelengde på 2 200 meter. Det vil </w:t>
      </w:r>
      <w:proofErr w:type="spellStart"/>
      <w:r w:rsidRPr="00302DA4">
        <w:t>vere</w:t>
      </w:r>
      <w:proofErr w:type="spellEnd"/>
      <w:r w:rsidRPr="00302DA4">
        <w:t xml:space="preserve"> </w:t>
      </w:r>
      <w:proofErr w:type="spellStart"/>
      <w:r w:rsidRPr="00302DA4">
        <w:t>mogeleg</w:t>
      </w:r>
      <w:proofErr w:type="spellEnd"/>
      <w:r w:rsidRPr="00302DA4">
        <w:t xml:space="preserve"> å </w:t>
      </w:r>
      <w:proofErr w:type="spellStart"/>
      <w:r w:rsidRPr="00302DA4">
        <w:t>forlengje</w:t>
      </w:r>
      <w:proofErr w:type="spellEnd"/>
      <w:r w:rsidRPr="00302DA4">
        <w:t xml:space="preserve"> </w:t>
      </w:r>
      <w:proofErr w:type="spellStart"/>
      <w:r w:rsidRPr="00302DA4">
        <w:t>rullebana</w:t>
      </w:r>
      <w:proofErr w:type="spellEnd"/>
      <w:r w:rsidRPr="00302DA4">
        <w:t xml:space="preserve"> </w:t>
      </w:r>
      <w:proofErr w:type="spellStart"/>
      <w:r w:rsidRPr="00302DA4">
        <w:t>seinare</w:t>
      </w:r>
      <w:proofErr w:type="spellEnd"/>
      <w:r w:rsidRPr="00302DA4">
        <w:t xml:space="preserve"> viss </w:t>
      </w:r>
      <w:proofErr w:type="spellStart"/>
      <w:r w:rsidRPr="00302DA4">
        <w:t>ein</w:t>
      </w:r>
      <w:proofErr w:type="spellEnd"/>
      <w:r w:rsidRPr="00302DA4">
        <w:t xml:space="preserve"> finn det </w:t>
      </w:r>
      <w:proofErr w:type="spellStart"/>
      <w:r w:rsidRPr="00302DA4">
        <w:t>tenleg</w:t>
      </w:r>
      <w:proofErr w:type="spellEnd"/>
      <w:r w:rsidRPr="00302DA4">
        <w:t>.</w:t>
      </w:r>
    </w:p>
    <w:p w14:paraId="1F0A44C3" w14:textId="77777777" w:rsidR="00003A72" w:rsidRPr="00302DA4" w:rsidRDefault="009E4621" w:rsidP="00302DA4">
      <w:r w:rsidRPr="00302DA4">
        <w:t xml:space="preserve">Avinor har i stor grad </w:t>
      </w:r>
      <w:proofErr w:type="spellStart"/>
      <w:r w:rsidRPr="00302DA4">
        <w:t>teke</w:t>
      </w:r>
      <w:proofErr w:type="spellEnd"/>
      <w:r w:rsidRPr="00302DA4">
        <w:t xml:space="preserve"> omsyn til </w:t>
      </w:r>
      <w:proofErr w:type="spellStart"/>
      <w:r w:rsidRPr="00302DA4">
        <w:t>innspela</w:t>
      </w:r>
      <w:proofErr w:type="spellEnd"/>
      <w:r w:rsidRPr="00302DA4">
        <w:t xml:space="preserve"> </w:t>
      </w:r>
      <w:proofErr w:type="spellStart"/>
      <w:r w:rsidRPr="00302DA4">
        <w:t>frå</w:t>
      </w:r>
      <w:proofErr w:type="spellEnd"/>
      <w:r w:rsidRPr="00302DA4">
        <w:t xml:space="preserve"> kvalitetssikringa og justert opp styrings- og kostnadsramma. Samferdselsdepartementet foreslår å </w:t>
      </w:r>
      <w:proofErr w:type="spellStart"/>
      <w:r w:rsidRPr="00302DA4">
        <w:t>leggje</w:t>
      </w:r>
      <w:proofErr w:type="spellEnd"/>
      <w:r w:rsidRPr="00302DA4">
        <w:t xml:space="preserve"> Avinors justerte styrings- og kostnadsramme på </w:t>
      </w:r>
      <w:proofErr w:type="spellStart"/>
      <w:r w:rsidRPr="00302DA4">
        <w:t>høvesvis</w:t>
      </w:r>
      <w:proofErr w:type="spellEnd"/>
      <w:r w:rsidRPr="00302DA4">
        <w:t xml:space="preserve"> 2,8 mrd. kr og 3,3 mrd. kr til grunn, jf. forslag til </w:t>
      </w:r>
      <w:proofErr w:type="spellStart"/>
      <w:r w:rsidRPr="00302DA4">
        <w:t>romartalsvedtak</w:t>
      </w:r>
      <w:proofErr w:type="spellEnd"/>
      <w:r w:rsidRPr="00302DA4">
        <w:t xml:space="preserve">. Forslaget </w:t>
      </w:r>
      <w:proofErr w:type="spellStart"/>
      <w:r w:rsidRPr="00302DA4">
        <w:t>føreset</w:t>
      </w:r>
      <w:proofErr w:type="spellEnd"/>
      <w:r w:rsidRPr="00302DA4">
        <w:t xml:space="preserve"> at lokal finansiering kjem på plass.</w:t>
      </w:r>
    </w:p>
    <w:p w14:paraId="67FCB751" w14:textId="77777777" w:rsidR="00003A72" w:rsidRPr="00302DA4" w:rsidRDefault="009E4621" w:rsidP="00302DA4">
      <w:r w:rsidRPr="00302DA4">
        <w:t xml:space="preserve">Før prosjektet kan </w:t>
      </w:r>
      <w:proofErr w:type="spellStart"/>
      <w:r w:rsidRPr="00302DA4">
        <w:t>startast</w:t>
      </w:r>
      <w:proofErr w:type="spellEnd"/>
      <w:r w:rsidRPr="00302DA4">
        <w:t xml:space="preserve"> opp må det </w:t>
      </w:r>
      <w:proofErr w:type="spellStart"/>
      <w:r w:rsidRPr="00302DA4">
        <w:t>vere</w:t>
      </w:r>
      <w:proofErr w:type="spellEnd"/>
      <w:r w:rsidRPr="00302DA4">
        <w:t xml:space="preserve"> inngått </w:t>
      </w:r>
      <w:proofErr w:type="spellStart"/>
      <w:r w:rsidRPr="00302DA4">
        <w:t>ein</w:t>
      </w:r>
      <w:proofErr w:type="spellEnd"/>
      <w:r w:rsidRPr="00302DA4">
        <w:t xml:space="preserve"> </w:t>
      </w:r>
      <w:proofErr w:type="spellStart"/>
      <w:r w:rsidRPr="00302DA4">
        <w:t>forpliktande</w:t>
      </w:r>
      <w:proofErr w:type="spellEnd"/>
      <w:r w:rsidRPr="00302DA4">
        <w:t xml:space="preserve"> avtale om 600 mill. kr i lokal finansiering. Lokale </w:t>
      </w:r>
      <w:proofErr w:type="spellStart"/>
      <w:r w:rsidRPr="00302DA4">
        <w:t>aktørar</w:t>
      </w:r>
      <w:proofErr w:type="spellEnd"/>
      <w:r w:rsidRPr="00302DA4">
        <w:t xml:space="preserve"> har </w:t>
      </w:r>
      <w:proofErr w:type="spellStart"/>
      <w:r w:rsidRPr="00302DA4">
        <w:t>ikkje</w:t>
      </w:r>
      <w:proofErr w:type="spellEnd"/>
      <w:r w:rsidRPr="00302DA4">
        <w:t xml:space="preserve"> gitt </w:t>
      </w:r>
      <w:proofErr w:type="spellStart"/>
      <w:r w:rsidRPr="00302DA4">
        <w:t>forpliktande</w:t>
      </w:r>
      <w:proofErr w:type="spellEnd"/>
      <w:r w:rsidRPr="00302DA4">
        <w:t xml:space="preserve"> </w:t>
      </w:r>
      <w:proofErr w:type="spellStart"/>
      <w:r w:rsidRPr="00302DA4">
        <w:t>tilsegn</w:t>
      </w:r>
      <w:proofErr w:type="spellEnd"/>
      <w:r w:rsidRPr="00302DA4">
        <w:t xml:space="preserve"> om bidrag, og det er </w:t>
      </w:r>
      <w:proofErr w:type="spellStart"/>
      <w:r w:rsidRPr="00302DA4">
        <w:t>ikkje</w:t>
      </w:r>
      <w:proofErr w:type="spellEnd"/>
      <w:r w:rsidRPr="00302DA4">
        <w:t xml:space="preserve"> avklart kven som skal bidra i finansieringa. Staten må ha tryggleik for at prosjektet er fullfinansiert, og at det lokale bidraget blir betalt. Den lokale finansieringa må </w:t>
      </w:r>
      <w:proofErr w:type="spellStart"/>
      <w:r w:rsidRPr="00302DA4">
        <w:t>utbetalast</w:t>
      </w:r>
      <w:proofErr w:type="spellEnd"/>
      <w:r w:rsidRPr="00302DA4">
        <w:t xml:space="preserve"> først i </w:t>
      </w:r>
      <w:proofErr w:type="spellStart"/>
      <w:r w:rsidRPr="00302DA4">
        <w:lastRenderedPageBreak/>
        <w:t>byggjeperioden</w:t>
      </w:r>
      <w:proofErr w:type="spellEnd"/>
      <w:r w:rsidRPr="00302DA4">
        <w:t xml:space="preserve">, før den </w:t>
      </w:r>
      <w:proofErr w:type="spellStart"/>
      <w:r w:rsidRPr="00302DA4">
        <w:t>statlege</w:t>
      </w:r>
      <w:proofErr w:type="spellEnd"/>
      <w:r w:rsidRPr="00302DA4">
        <w:t xml:space="preserve"> finansieringa </w:t>
      </w:r>
      <w:proofErr w:type="spellStart"/>
      <w:r w:rsidRPr="00302DA4">
        <w:t>tek</w:t>
      </w:r>
      <w:proofErr w:type="spellEnd"/>
      <w:r w:rsidRPr="00302DA4">
        <w:t xml:space="preserve"> til. Medfinansiering </w:t>
      </w:r>
      <w:proofErr w:type="spellStart"/>
      <w:r w:rsidRPr="00302DA4">
        <w:t>frå</w:t>
      </w:r>
      <w:proofErr w:type="spellEnd"/>
      <w:r w:rsidRPr="00302DA4">
        <w:t xml:space="preserve"> private er </w:t>
      </w:r>
      <w:proofErr w:type="spellStart"/>
      <w:r w:rsidRPr="00302DA4">
        <w:t>truleg</w:t>
      </w:r>
      <w:proofErr w:type="spellEnd"/>
      <w:r w:rsidRPr="00302DA4">
        <w:t xml:space="preserve"> òg </w:t>
      </w:r>
      <w:proofErr w:type="spellStart"/>
      <w:r w:rsidRPr="00302DA4">
        <w:t>ein</w:t>
      </w:r>
      <w:proofErr w:type="spellEnd"/>
      <w:r w:rsidRPr="00302DA4">
        <w:t xml:space="preserve"> </w:t>
      </w:r>
      <w:proofErr w:type="spellStart"/>
      <w:r w:rsidRPr="00302DA4">
        <w:t>føresetnad</w:t>
      </w:r>
      <w:proofErr w:type="spellEnd"/>
      <w:r w:rsidRPr="00302DA4">
        <w:t xml:space="preserve"> for at prosjektet skal </w:t>
      </w:r>
      <w:proofErr w:type="spellStart"/>
      <w:r w:rsidRPr="00302DA4">
        <w:t>vere</w:t>
      </w:r>
      <w:proofErr w:type="spellEnd"/>
      <w:r w:rsidRPr="00302DA4">
        <w:t xml:space="preserve"> i tråd med </w:t>
      </w:r>
      <w:proofErr w:type="spellStart"/>
      <w:r w:rsidRPr="00302DA4">
        <w:t>statsstøttereglane</w:t>
      </w:r>
      <w:proofErr w:type="spellEnd"/>
      <w:r w:rsidRPr="00302DA4">
        <w:t>.</w:t>
      </w:r>
    </w:p>
    <w:p w14:paraId="65118D65" w14:textId="77777777" w:rsidR="00003A72" w:rsidRPr="00302DA4" w:rsidRDefault="009E4621" w:rsidP="00302DA4">
      <w:r w:rsidRPr="00302DA4">
        <w:t xml:space="preserve">Av Nasjonal transportplan 2022–2033 følgjer det at det lokale bidraget på 600 mill. kr ligg fast. Det </w:t>
      </w:r>
      <w:proofErr w:type="spellStart"/>
      <w:r w:rsidRPr="00302DA4">
        <w:t>statlege</w:t>
      </w:r>
      <w:proofErr w:type="spellEnd"/>
      <w:r w:rsidRPr="00302DA4">
        <w:t xml:space="preserve"> bidraget er </w:t>
      </w:r>
      <w:proofErr w:type="spellStart"/>
      <w:r w:rsidRPr="00302DA4">
        <w:t>rekna</w:t>
      </w:r>
      <w:proofErr w:type="spellEnd"/>
      <w:r w:rsidRPr="00302DA4">
        <w:t xml:space="preserve"> til 2,2 mrd. kr ved forventa prosjektkostnad (P50) og 2,7 mrd. kr med kostnad </w:t>
      </w:r>
      <w:proofErr w:type="spellStart"/>
      <w:r w:rsidRPr="00302DA4">
        <w:t>tilsvarande</w:t>
      </w:r>
      <w:proofErr w:type="spellEnd"/>
      <w:r w:rsidRPr="00302DA4">
        <w:t xml:space="preserve"> kostnadsramma (P85). Dette </w:t>
      </w:r>
      <w:proofErr w:type="spellStart"/>
      <w:r w:rsidRPr="00302DA4">
        <w:t>inneber</w:t>
      </w:r>
      <w:proofErr w:type="spellEnd"/>
      <w:r w:rsidRPr="00302DA4">
        <w:t xml:space="preserve"> at Samferdselsdepartementet ber risikoen for uventa kostnadsauke i </w:t>
      </w:r>
      <w:proofErr w:type="spellStart"/>
      <w:r w:rsidRPr="00302DA4">
        <w:t>byggjefasen</w:t>
      </w:r>
      <w:proofErr w:type="spellEnd"/>
      <w:r w:rsidRPr="00302DA4">
        <w:t xml:space="preserve"> av prosjektet opp til kostnadsramma, </w:t>
      </w:r>
      <w:proofErr w:type="spellStart"/>
      <w:r w:rsidRPr="00302DA4">
        <w:t>medan</w:t>
      </w:r>
      <w:proofErr w:type="spellEnd"/>
      <w:r w:rsidRPr="00302DA4">
        <w:t xml:space="preserve"> Avinor ber risikoen ut over dette. Det </w:t>
      </w:r>
      <w:proofErr w:type="spellStart"/>
      <w:r w:rsidRPr="00302DA4">
        <w:t>statlege</w:t>
      </w:r>
      <w:proofErr w:type="spellEnd"/>
      <w:r w:rsidRPr="00302DA4">
        <w:t xml:space="preserve"> bidraget kan </w:t>
      </w:r>
      <w:proofErr w:type="spellStart"/>
      <w:r w:rsidRPr="00302DA4">
        <w:t>dekkjast</w:t>
      </w:r>
      <w:proofErr w:type="spellEnd"/>
      <w:r w:rsidRPr="00302DA4">
        <w:t xml:space="preserve"> </w:t>
      </w:r>
      <w:proofErr w:type="spellStart"/>
      <w:r w:rsidRPr="00302DA4">
        <w:t>innanfor</w:t>
      </w:r>
      <w:proofErr w:type="spellEnd"/>
      <w:r w:rsidRPr="00302DA4">
        <w:t xml:space="preserve"> Samferdselsdepartementets budsjettrammer. Avinor </w:t>
      </w:r>
      <w:proofErr w:type="spellStart"/>
      <w:r w:rsidRPr="00302DA4">
        <w:t>reknar</w:t>
      </w:r>
      <w:proofErr w:type="spellEnd"/>
      <w:r w:rsidRPr="00302DA4">
        <w:t xml:space="preserve"> med at den nye </w:t>
      </w:r>
      <w:proofErr w:type="spellStart"/>
      <w:r w:rsidRPr="00302DA4">
        <w:t>lufthamna</w:t>
      </w:r>
      <w:proofErr w:type="spellEnd"/>
      <w:r w:rsidRPr="00302DA4">
        <w:t xml:space="preserve"> vil få </w:t>
      </w:r>
      <w:proofErr w:type="spellStart"/>
      <w:r w:rsidRPr="00302DA4">
        <w:t>eit</w:t>
      </w:r>
      <w:proofErr w:type="spellEnd"/>
      <w:r w:rsidRPr="00302DA4">
        <w:t xml:space="preserve"> </w:t>
      </w:r>
      <w:proofErr w:type="spellStart"/>
      <w:r w:rsidRPr="00302DA4">
        <w:t>årleg</w:t>
      </w:r>
      <w:proofErr w:type="spellEnd"/>
      <w:r w:rsidRPr="00302DA4">
        <w:t xml:space="preserve"> </w:t>
      </w:r>
      <w:proofErr w:type="spellStart"/>
      <w:r w:rsidRPr="00302DA4">
        <w:t>driftsunderskot</w:t>
      </w:r>
      <w:proofErr w:type="spellEnd"/>
      <w:r w:rsidRPr="00302DA4">
        <w:t xml:space="preserve"> på rundt 40 mill. kr, </w:t>
      </w:r>
      <w:proofErr w:type="spellStart"/>
      <w:r w:rsidRPr="00302DA4">
        <w:t>samanlikna</w:t>
      </w:r>
      <w:proofErr w:type="spellEnd"/>
      <w:r w:rsidRPr="00302DA4">
        <w:t xml:space="preserve"> med </w:t>
      </w:r>
      <w:proofErr w:type="spellStart"/>
      <w:r w:rsidRPr="00302DA4">
        <w:t>årleg</w:t>
      </w:r>
      <w:proofErr w:type="spellEnd"/>
      <w:r w:rsidRPr="00302DA4">
        <w:t xml:space="preserve"> </w:t>
      </w:r>
      <w:proofErr w:type="spellStart"/>
      <w:r w:rsidRPr="00302DA4">
        <w:t>driftsunderskot</w:t>
      </w:r>
      <w:proofErr w:type="spellEnd"/>
      <w:r w:rsidRPr="00302DA4">
        <w:t xml:space="preserve"> på rundt 25 mill. kr på dagens lufthamn på Røssvoll. </w:t>
      </w:r>
      <w:proofErr w:type="spellStart"/>
      <w:r w:rsidRPr="00302DA4">
        <w:t>Driftsunderskotet</w:t>
      </w:r>
      <w:proofErr w:type="spellEnd"/>
      <w:r w:rsidRPr="00302DA4">
        <w:t xml:space="preserve"> vil bli dekt gjennom Avinors samfinansiering.</w:t>
      </w:r>
    </w:p>
    <w:p w14:paraId="6D6A35E7" w14:textId="77777777" w:rsidR="00003A72" w:rsidRPr="00302DA4" w:rsidRDefault="009E4621" w:rsidP="00302DA4">
      <w:r w:rsidRPr="00302DA4">
        <w:t xml:space="preserve">I </w:t>
      </w:r>
      <w:proofErr w:type="spellStart"/>
      <w:r w:rsidRPr="00302DA4">
        <w:t>Prop</w:t>
      </w:r>
      <w:proofErr w:type="spellEnd"/>
      <w:r w:rsidRPr="00302DA4">
        <w:t xml:space="preserve">. 195 S (2020–2021) </w:t>
      </w:r>
      <w:r w:rsidRPr="00302DA4">
        <w:rPr>
          <w:rStyle w:val="kursiv"/>
        </w:rPr>
        <w:t>Tilleggsbevilgninger og omprioriteringer i statsbudsjettet 2021</w:t>
      </w:r>
      <w:r w:rsidRPr="00302DA4">
        <w:t xml:space="preserve"> foreslår regjeringa å løyve 85 mill. kr til Avinor i 2021 til å </w:t>
      </w:r>
      <w:proofErr w:type="spellStart"/>
      <w:r w:rsidRPr="00302DA4">
        <w:t>planleggje</w:t>
      </w:r>
      <w:proofErr w:type="spellEnd"/>
      <w:r w:rsidRPr="00302DA4">
        <w:t xml:space="preserve"> ei ny lufthamn i Mo i Rana.</w:t>
      </w:r>
    </w:p>
    <w:p w14:paraId="1EA2D36F" w14:textId="77777777" w:rsidR="00003A72" w:rsidRPr="00302DA4" w:rsidRDefault="009E4621" w:rsidP="00302DA4">
      <w:r w:rsidRPr="00302DA4">
        <w:t xml:space="preserve">I Meld. St. 33 (2016–2017) </w:t>
      </w:r>
      <w:r w:rsidRPr="00302DA4">
        <w:rPr>
          <w:rStyle w:val="kursiv"/>
        </w:rPr>
        <w:t>Nasjonal transportplan 2018–2029</w:t>
      </w:r>
      <w:r w:rsidRPr="00302DA4">
        <w:t xml:space="preserve">, jf. </w:t>
      </w:r>
      <w:proofErr w:type="spellStart"/>
      <w:r w:rsidRPr="00302DA4">
        <w:t>Innst</w:t>
      </w:r>
      <w:proofErr w:type="spellEnd"/>
      <w:r w:rsidRPr="00302DA4">
        <w:t xml:space="preserve">. 460 S (2016–2017), blei det </w:t>
      </w:r>
      <w:proofErr w:type="spellStart"/>
      <w:r w:rsidRPr="00302DA4">
        <w:t>teke</w:t>
      </w:r>
      <w:proofErr w:type="spellEnd"/>
      <w:r w:rsidRPr="00302DA4">
        <w:t xml:space="preserve"> sikte på </w:t>
      </w:r>
      <w:proofErr w:type="spellStart"/>
      <w:r w:rsidRPr="00302DA4">
        <w:t>byggjestart</w:t>
      </w:r>
      <w:proofErr w:type="spellEnd"/>
      <w:r w:rsidRPr="00302DA4">
        <w:t xml:space="preserve"> i den første seksårsperioden med </w:t>
      </w:r>
      <w:proofErr w:type="spellStart"/>
      <w:r w:rsidRPr="00302DA4">
        <w:t>dei</w:t>
      </w:r>
      <w:proofErr w:type="spellEnd"/>
      <w:r w:rsidRPr="00302DA4">
        <w:t xml:space="preserve"> lokale </w:t>
      </w:r>
      <w:proofErr w:type="spellStart"/>
      <w:r w:rsidRPr="00302DA4">
        <w:t>midlane</w:t>
      </w:r>
      <w:proofErr w:type="spellEnd"/>
      <w:r w:rsidRPr="00302DA4">
        <w:t xml:space="preserve">. Samferdselsdepartementet </w:t>
      </w:r>
      <w:proofErr w:type="spellStart"/>
      <w:r w:rsidRPr="00302DA4">
        <w:t>legg</w:t>
      </w:r>
      <w:proofErr w:type="spellEnd"/>
      <w:r w:rsidRPr="00302DA4">
        <w:t xml:space="preserve"> til grunn at det lokale bidraget framleis skal </w:t>
      </w:r>
      <w:proofErr w:type="spellStart"/>
      <w:r w:rsidRPr="00302DA4">
        <w:t>kome</w:t>
      </w:r>
      <w:proofErr w:type="spellEnd"/>
      <w:r w:rsidRPr="00302DA4">
        <w:t xml:space="preserve"> først i </w:t>
      </w:r>
      <w:proofErr w:type="spellStart"/>
      <w:r w:rsidRPr="00302DA4">
        <w:t>byggjeperioden</w:t>
      </w:r>
      <w:proofErr w:type="spellEnd"/>
      <w:r w:rsidRPr="00302DA4">
        <w:t xml:space="preserve">. </w:t>
      </w:r>
      <w:proofErr w:type="spellStart"/>
      <w:r w:rsidRPr="00302DA4">
        <w:t>Viss</w:t>
      </w:r>
      <w:proofErr w:type="spellEnd"/>
      <w:r w:rsidRPr="00302DA4">
        <w:t xml:space="preserve"> det blir </w:t>
      </w:r>
      <w:proofErr w:type="spellStart"/>
      <w:r w:rsidRPr="00302DA4">
        <w:t>byggjestart</w:t>
      </w:r>
      <w:proofErr w:type="spellEnd"/>
      <w:r w:rsidRPr="00302DA4">
        <w:t xml:space="preserve"> i 2021, legg Samferdselsdepartementet til grunn </w:t>
      </w:r>
      <w:proofErr w:type="spellStart"/>
      <w:r w:rsidRPr="00302DA4">
        <w:t>eit</w:t>
      </w:r>
      <w:proofErr w:type="spellEnd"/>
      <w:r w:rsidRPr="00302DA4">
        <w:t xml:space="preserve"> lokalt bidrag på 330 mill. kr i 2021 og 270 mill. kr i 2022. Med </w:t>
      </w:r>
      <w:proofErr w:type="spellStart"/>
      <w:r w:rsidRPr="00302DA4">
        <w:t>byggjestart</w:t>
      </w:r>
      <w:proofErr w:type="spellEnd"/>
      <w:r w:rsidRPr="00302DA4">
        <w:t xml:space="preserve"> i 2022 vil heile det lokale bidraget måtte </w:t>
      </w:r>
      <w:proofErr w:type="spellStart"/>
      <w:r w:rsidRPr="00302DA4">
        <w:t>kome</w:t>
      </w:r>
      <w:proofErr w:type="spellEnd"/>
      <w:r w:rsidRPr="00302DA4">
        <w:t xml:space="preserve"> i 2022. Bygginga skal </w:t>
      </w:r>
      <w:proofErr w:type="spellStart"/>
      <w:r w:rsidRPr="00302DA4">
        <w:t>ikkje</w:t>
      </w:r>
      <w:proofErr w:type="spellEnd"/>
      <w:r w:rsidRPr="00302DA4">
        <w:t xml:space="preserve"> ta til før det er inngått </w:t>
      </w:r>
      <w:proofErr w:type="spellStart"/>
      <w:r w:rsidRPr="00302DA4">
        <w:t>ein</w:t>
      </w:r>
      <w:proofErr w:type="spellEnd"/>
      <w:r w:rsidRPr="00302DA4">
        <w:t xml:space="preserve"> </w:t>
      </w:r>
      <w:proofErr w:type="spellStart"/>
      <w:r w:rsidRPr="00302DA4">
        <w:t>forpliktande</w:t>
      </w:r>
      <w:proofErr w:type="spellEnd"/>
      <w:r w:rsidRPr="00302DA4">
        <w:t xml:space="preserve"> avtale med Avinor om det lokale bidraget.</w:t>
      </w:r>
    </w:p>
    <w:p w14:paraId="67960E2E" w14:textId="77777777" w:rsidR="00003A72" w:rsidRPr="00302DA4" w:rsidRDefault="009E4621" w:rsidP="00302DA4">
      <w:r w:rsidRPr="00302DA4">
        <w:t xml:space="preserve">Finansieringa av den </w:t>
      </w:r>
      <w:proofErr w:type="spellStart"/>
      <w:r w:rsidRPr="00302DA4">
        <w:t>ny</w:t>
      </w:r>
      <w:proofErr w:type="spellEnd"/>
      <w:r w:rsidRPr="00302DA4">
        <w:t xml:space="preserve"> </w:t>
      </w:r>
      <w:proofErr w:type="spellStart"/>
      <w:r w:rsidRPr="00302DA4">
        <w:t>lufthamna</w:t>
      </w:r>
      <w:proofErr w:type="spellEnd"/>
      <w:r w:rsidRPr="00302DA4">
        <w:t xml:space="preserve"> må elles </w:t>
      </w:r>
      <w:proofErr w:type="spellStart"/>
      <w:r w:rsidRPr="00302DA4">
        <w:t>vere</w:t>
      </w:r>
      <w:proofErr w:type="spellEnd"/>
      <w:r w:rsidRPr="00302DA4">
        <w:t xml:space="preserve"> i tråd med statsstøtteregelverket i EU/EØS. Finansieringa av prosjektet må </w:t>
      </w:r>
      <w:proofErr w:type="spellStart"/>
      <w:r w:rsidRPr="00302DA4">
        <w:t>meldast</w:t>
      </w:r>
      <w:proofErr w:type="spellEnd"/>
      <w:r w:rsidRPr="00302DA4">
        <w:t xml:space="preserve"> til og </w:t>
      </w:r>
      <w:proofErr w:type="spellStart"/>
      <w:r w:rsidRPr="00302DA4">
        <w:t>godkjennast</w:t>
      </w:r>
      <w:proofErr w:type="spellEnd"/>
      <w:r w:rsidRPr="00302DA4">
        <w:t xml:space="preserve"> av </w:t>
      </w:r>
      <w:proofErr w:type="spellStart"/>
      <w:r w:rsidRPr="00302DA4">
        <w:t>EFTAs</w:t>
      </w:r>
      <w:proofErr w:type="spellEnd"/>
      <w:r w:rsidRPr="00302DA4">
        <w:t xml:space="preserve"> </w:t>
      </w:r>
      <w:proofErr w:type="spellStart"/>
      <w:r w:rsidRPr="00302DA4">
        <w:t>overvakingsorgan</w:t>
      </w:r>
      <w:proofErr w:type="spellEnd"/>
      <w:r w:rsidRPr="00302DA4">
        <w:t xml:space="preserve">, ESA. Samferdselsdepartementet er i dialog med ESA om saka. Bygginga kan </w:t>
      </w:r>
      <w:proofErr w:type="spellStart"/>
      <w:r w:rsidRPr="00302DA4">
        <w:t>ikkje</w:t>
      </w:r>
      <w:proofErr w:type="spellEnd"/>
      <w:r w:rsidRPr="00302DA4">
        <w:t xml:space="preserve"> ta til før finansieringa er godkjent av ESA.</w:t>
      </w:r>
    </w:p>
    <w:p w14:paraId="02AAF825" w14:textId="77777777" w:rsidR="00003A72" w:rsidRPr="00302DA4" w:rsidRDefault="009E4621" w:rsidP="00302DA4">
      <w:pPr>
        <w:pStyle w:val="Overskrift1"/>
      </w:pPr>
      <w:r w:rsidRPr="00302DA4">
        <w:t>Vegformål</w:t>
      </w:r>
    </w:p>
    <w:p w14:paraId="73FE5976" w14:textId="77777777" w:rsidR="00003A72" w:rsidRPr="00302DA4" w:rsidRDefault="009E4621" w:rsidP="00302DA4">
      <w:pPr>
        <w:pStyle w:val="Overskrift2"/>
      </w:pPr>
      <w:r w:rsidRPr="00302DA4">
        <w:t xml:space="preserve">E6 Tømmernes-, Forså-, Fagernes-, Larsberg-, </w:t>
      </w:r>
      <w:proofErr w:type="spellStart"/>
      <w:r w:rsidRPr="00302DA4">
        <w:t>Skardal</w:t>
      </w:r>
      <w:proofErr w:type="spellEnd"/>
      <w:r w:rsidRPr="00302DA4">
        <w:t xml:space="preserve">- og </w:t>
      </w:r>
      <w:proofErr w:type="spellStart"/>
      <w:r w:rsidRPr="00302DA4">
        <w:t>Isfjelltunnelane</w:t>
      </w:r>
      <w:proofErr w:type="spellEnd"/>
      <w:r w:rsidRPr="00302DA4">
        <w:t xml:space="preserve"> i Nordland og Troms og Finnmark – endra kostnadsramme</w:t>
      </w:r>
    </w:p>
    <w:p w14:paraId="7FBB02A5" w14:textId="77777777" w:rsidR="00003A72" w:rsidRPr="00302DA4" w:rsidRDefault="009E4621" w:rsidP="00302DA4">
      <w:r w:rsidRPr="00302DA4">
        <w:t xml:space="preserve">Prosjektet er sist omtalt i </w:t>
      </w:r>
      <w:proofErr w:type="spellStart"/>
      <w:r w:rsidRPr="00302DA4">
        <w:t>Prop</w:t>
      </w:r>
      <w:proofErr w:type="spellEnd"/>
      <w:r w:rsidRPr="00302DA4">
        <w:t xml:space="preserve">. 110 S (2018–2019) </w:t>
      </w:r>
      <w:proofErr w:type="spellStart"/>
      <w:r w:rsidRPr="00302DA4">
        <w:rPr>
          <w:rStyle w:val="kursiv"/>
        </w:rPr>
        <w:t>Nokre</w:t>
      </w:r>
      <w:proofErr w:type="spellEnd"/>
      <w:r w:rsidRPr="00302DA4">
        <w:rPr>
          <w:rStyle w:val="kursiv"/>
        </w:rPr>
        <w:t xml:space="preserve"> saker om veg, jernbane og post</w:t>
      </w:r>
      <w:r w:rsidRPr="00302DA4">
        <w:t>.</w:t>
      </w:r>
    </w:p>
    <w:p w14:paraId="446171BF" w14:textId="77777777" w:rsidR="00003A72" w:rsidRPr="00302DA4" w:rsidRDefault="009E4621" w:rsidP="00302DA4">
      <w:r w:rsidRPr="00302DA4">
        <w:t xml:space="preserve">Prosjektet </w:t>
      </w:r>
      <w:proofErr w:type="spellStart"/>
      <w:r w:rsidRPr="00302DA4">
        <w:t>omfattar</w:t>
      </w:r>
      <w:proofErr w:type="spellEnd"/>
      <w:r w:rsidRPr="00302DA4">
        <w:t xml:space="preserve"> </w:t>
      </w:r>
      <w:proofErr w:type="spellStart"/>
      <w:r w:rsidRPr="00302DA4">
        <w:t>fleire</w:t>
      </w:r>
      <w:proofErr w:type="spellEnd"/>
      <w:r w:rsidRPr="00302DA4">
        <w:t xml:space="preserve"> tiltak for å ivareta krav i </w:t>
      </w:r>
      <w:proofErr w:type="spellStart"/>
      <w:r w:rsidRPr="00302DA4">
        <w:t>tunnelsikkerheitsforskrifta</w:t>
      </w:r>
      <w:proofErr w:type="spellEnd"/>
      <w:r w:rsidRPr="00302DA4">
        <w:t xml:space="preserve">. Tiltaka på </w:t>
      </w:r>
      <w:proofErr w:type="spellStart"/>
      <w:r w:rsidRPr="00302DA4">
        <w:t>tunnelane</w:t>
      </w:r>
      <w:proofErr w:type="spellEnd"/>
      <w:r w:rsidRPr="00302DA4">
        <w:t xml:space="preserve"> som har ei samla tunnellengde på om lag 9,5 km, </w:t>
      </w:r>
      <w:proofErr w:type="spellStart"/>
      <w:r w:rsidRPr="00302DA4">
        <w:t>omfattar</w:t>
      </w:r>
      <w:proofErr w:type="spellEnd"/>
      <w:r w:rsidRPr="00302DA4">
        <w:t xml:space="preserve"> m.a. montering av </w:t>
      </w:r>
      <w:proofErr w:type="spellStart"/>
      <w:r w:rsidRPr="00302DA4">
        <w:t>ledelys</w:t>
      </w:r>
      <w:proofErr w:type="spellEnd"/>
      <w:r w:rsidRPr="00302DA4">
        <w:t xml:space="preserve">/rømmingslys, </w:t>
      </w:r>
      <w:proofErr w:type="spellStart"/>
      <w:r w:rsidRPr="00302DA4">
        <w:t>nødstasjonar</w:t>
      </w:r>
      <w:proofErr w:type="spellEnd"/>
      <w:r w:rsidRPr="00302DA4">
        <w:t xml:space="preserve"> med telefon og </w:t>
      </w:r>
      <w:proofErr w:type="spellStart"/>
      <w:r w:rsidRPr="00302DA4">
        <w:t>brannsløkkarar</w:t>
      </w:r>
      <w:proofErr w:type="spellEnd"/>
      <w:r w:rsidRPr="00302DA4">
        <w:t xml:space="preserve">, system for å handtere </w:t>
      </w:r>
      <w:proofErr w:type="spellStart"/>
      <w:r w:rsidRPr="00302DA4">
        <w:t>brannfarleg</w:t>
      </w:r>
      <w:proofErr w:type="spellEnd"/>
      <w:r w:rsidRPr="00302DA4">
        <w:t xml:space="preserve"> væske og nye </w:t>
      </w:r>
      <w:proofErr w:type="spellStart"/>
      <w:r w:rsidRPr="00302DA4">
        <w:t>bommar</w:t>
      </w:r>
      <w:proofErr w:type="spellEnd"/>
      <w:r w:rsidRPr="00302DA4">
        <w:t>.</w:t>
      </w:r>
    </w:p>
    <w:p w14:paraId="69558553" w14:textId="77777777" w:rsidR="00003A72" w:rsidRPr="00302DA4" w:rsidRDefault="009E4621" w:rsidP="00302DA4">
      <w:r w:rsidRPr="00302DA4">
        <w:t xml:space="preserve">Kostnadsramma for prosjektet er fastsett til 789 mill. 2021-kr, jf. </w:t>
      </w:r>
      <w:proofErr w:type="spellStart"/>
      <w:r w:rsidRPr="00302DA4">
        <w:t>Prop</w:t>
      </w:r>
      <w:proofErr w:type="spellEnd"/>
      <w:r w:rsidRPr="00302DA4">
        <w:t xml:space="preserve">. 110 S (2018–2019). Det er varsla kostnadsauke i prosjektet. Prognosen for sluttkostnad er </w:t>
      </w:r>
      <w:proofErr w:type="spellStart"/>
      <w:r w:rsidRPr="00302DA4">
        <w:t>no</w:t>
      </w:r>
      <w:proofErr w:type="spellEnd"/>
      <w:r w:rsidRPr="00302DA4">
        <w:t xml:space="preserve"> </w:t>
      </w:r>
      <w:proofErr w:type="spellStart"/>
      <w:r w:rsidRPr="00302DA4">
        <w:t>rekna</w:t>
      </w:r>
      <w:proofErr w:type="spellEnd"/>
      <w:r w:rsidRPr="00302DA4">
        <w:t xml:space="preserve"> til 880 mill. kr, som er om lag 90 mill. kr over </w:t>
      </w:r>
      <w:proofErr w:type="spellStart"/>
      <w:r w:rsidRPr="00302DA4">
        <w:t>gjeldande</w:t>
      </w:r>
      <w:proofErr w:type="spellEnd"/>
      <w:r w:rsidRPr="00302DA4">
        <w:t xml:space="preserve"> kostnadsramme. </w:t>
      </w:r>
      <w:proofErr w:type="spellStart"/>
      <w:r w:rsidRPr="00302DA4">
        <w:t>Forsåtunnelen</w:t>
      </w:r>
      <w:proofErr w:type="spellEnd"/>
      <w:r w:rsidRPr="00302DA4">
        <w:t xml:space="preserve"> har vist seg </w:t>
      </w:r>
      <w:proofErr w:type="gramStart"/>
      <w:r w:rsidRPr="00302DA4">
        <w:t xml:space="preserve">å </w:t>
      </w:r>
      <w:proofErr w:type="spellStart"/>
      <w:r w:rsidRPr="00302DA4">
        <w:t>vere</w:t>
      </w:r>
      <w:proofErr w:type="spellEnd"/>
      <w:proofErr w:type="gramEnd"/>
      <w:r w:rsidRPr="00302DA4">
        <w:t xml:space="preserve"> i langt </w:t>
      </w:r>
      <w:proofErr w:type="spellStart"/>
      <w:r w:rsidRPr="00302DA4">
        <w:t>dårlegare</w:t>
      </w:r>
      <w:proofErr w:type="spellEnd"/>
      <w:r w:rsidRPr="00302DA4">
        <w:t xml:space="preserve"> stand enn først </w:t>
      </w:r>
      <w:proofErr w:type="spellStart"/>
      <w:r w:rsidRPr="00302DA4">
        <w:t>rekna</w:t>
      </w:r>
      <w:proofErr w:type="spellEnd"/>
      <w:r w:rsidRPr="00302DA4">
        <w:t xml:space="preserve"> med. Dette har </w:t>
      </w:r>
      <w:proofErr w:type="spellStart"/>
      <w:r w:rsidRPr="00302DA4">
        <w:t>auka</w:t>
      </w:r>
      <w:proofErr w:type="spellEnd"/>
      <w:r w:rsidRPr="00302DA4">
        <w:t xml:space="preserve"> behovet for å ta ut </w:t>
      </w:r>
      <w:proofErr w:type="spellStart"/>
      <w:r w:rsidRPr="00302DA4">
        <w:t>fjellmassar</w:t>
      </w:r>
      <w:proofErr w:type="spellEnd"/>
      <w:r w:rsidRPr="00302DA4">
        <w:t xml:space="preserve"> og for fjellsikring. I tillegg har omfanget av arbeidet med vass- og frostsikringa </w:t>
      </w:r>
      <w:proofErr w:type="spellStart"/>
      <w:r w:rsidRPr="00302DA4">
        <w:t>vore</w:t>
      </w:r>
      <w:proofErr w:type="spellEnd"/>
      <w:r w:rsidRPr="00302DA4">
        <w:t xml:space="preserve"> undervurdert. Dei </w:t>
      </w:r>
      <w:r w:rsidRPr="00302DA4">
        <w:lastRenderedPageBreak/>
        <w:t xml:space="preserve">fem andre </w:t>
      </w:r>
      <w:proofErr w:type="spellStart"/>
      <w:r w:rsidRPr="00302DA4">
        <w:t>tunnelane</w:t>
      </w:r>
      <w:proofErr w:type="spellEnd"/>
      <w:r w:rsidRPr="00302DA4">
        <w:t xml:space="preserve"> er ferdige. Den </w:t>
      </w:r>
      <w:proofErr w:type="spellStart"/>
      <w:r w:rsidRPr="00302DA4">
        <w:t>gjenståande</w:t>
      </w:r>
      <w:proofErr w:type="spellEnd"/>
      <w:r w:rsidRPr="00302DA4">
        <w:t xml:space="preserve"> </w:t>
      </w:r>
      <w:proofErr w:type="spellStart"/>
      <w:r w:rsidRPr="00302DA4">
        <w:t>uvissa</w:t>
      </w:r>
      <w:proofErr w:type="spellEnd"/>
      <w:r w:rsidRPr="00302DA4">
        <w:t xml:space="preserve"> i prosjektet gjeld derfor </w:t>
      </w:r>
      <w:proofErr w:type="spellStart"/>
      <w:r w:rsidRPr="00302DA4">
        <w:t>sluttoppgjeret</w:t>
      </w:r>
      <w:proofErr w:type="spellEnd"/>
      <w:r w:rsidRPr="00302DA4">
        <w:t xml:space="preserve"> for </w:t>
      </w:r>
      <w:proofErr w:type="spellStart"/>
      <w:r w:rsidRPr="00302DA4">
        <w:t>Forsåtunnelen</w:t>
      </w:r>
      <w:proofErr w:type="spellEnd"/>
      <w:r w:rsidRPr="00302DA4">
        <w:t xml:space="preserve"> og </w:t>
      </w:r>
      <w:proofErr w:type="spellStart"/>
      <w:r w:rsidRPr="00302DA4">
        <w:t>nokre</w:t>
      </w:r>
      <w:proofErr w:type="spellEnd"/>
      <w:r w:rsidRPr="00302DA4">
        <w:t xml:space="preserve"> mindre restarbeid.</w:t>
      </w:r>
    </w:p>
    <w:p w14:paraId="10E8B24C" w14:textId="77777777" w:rsidR="00003A72" w:rsidRPr="00302DA4" w:rsidRDefault="009E4621" w:rsidP="00302DA4">
      <w:r w:rsidRPr="00302DA4">
        <w:t xml:space="preserve">Samferdselsdepartementet foreslår å </w:t>
      </w:r>
      <w:proofErr w:type="spellStart"/>
      <w:r w:rsidRPr="00302DA4">
        <w:t>auke</w:t>
      </w:r>
      <w:proofErr w:type="spellEnd"/>
      <w:r w:rsidRPr="00302DA4">
        <w:t xml:space="preserve"> kostnadsramma for prosjektet til 890 mill. kr, jf. forslag til </w:t>
      </w:r>
      <w:proofErr w:type="spellStart"/>
      <w:r w:rsidRPr="00302DA4">
        <w:t>romartalsvedtak</w:t>
      </w:r>
      <w:proofErr w:type="spellEnd"/>
      <w:r w:rsidRPr="00302DA4">
        <w:t>.</w:t>
      </w:r>
    </w:p>
    <w:p w14:paraId="4A0CCBBA" w14:textId="77777777" w:rsidR="00003A72" w:rsidRPr="00302DA4" w:rsidRDefault="009E4621" w:rsidP="00302DA4">
      <w:pPr>
        <w:pStyle w:val="Overskrift2"/>
      </w:pPr>
      <w:r w:rsidRPr="00302DA4">
        <w:t xml:space="preserve">E16 Lærdalstunnelen i </w:t>
      </w:r>
      <w:proofErr w:type="spellStart"/>
      <w:r w:rsidRPr="00302DA4">
        <w:t>Vestland</w:t>
      </w:r>
      <w:proofErr w:type="spellEnd"/>
      <w:r w:rsidRPr="00302DA4">
        <w:t xml:space="preserve"> – kostnadsramme</w:t>
      </w:r>
    </w:p>
    <w:p w14:paraId="67F0684C" w14:textId="77777777" w:rsidR="00003A72" w:rsidRPr="00302DA4" w:rsidRDefault="009E4621" w:rsidP="00302DA4">
      <w:r w:rsidRPr="00302DA4">
        <w:t xml:space="preserve">Prosjektet er sist omtalt i </w:t>
      </w:r>
      <w:proofErr w:type="spellStart"/>
      <w:r w:rsidRPr="00302DA4">
        <w:t>Prop</w:t>
      </w:r>
      <w:proofErr w:type="spellEnd"/>
      <w:r w:rsidRPr="00302DA4">
        <w:t>. 1 S (2020–2021), side 97.</w:t>
      </w:r>
    </w:p>
    <w:p w14:paraId="0CDE21A0" w14:textId="77777777" w:rsidR="00003A72" w:rsidRPr="00302DA4" w:rsidRDefault="009E4621" w:rsidP="00302DA4">
      <w:pPr>
        <w:pStyle w:val="Overskrift3"/>
      </w:pPr>
      <w:proofErr w:type="spellStart"/>
      <w:r w:rsidRPr="00302DA4">
        <w:t>Nærmare</w:t>
      </w:r>
      <w:proofErr w:type="spellEnd"/>
      <w:r w:rsidRPr="00302DA4">
        <w:t xml:space="preserve"> om prosjektet</w:t>
      </w:r>
    </w:p>
    <w:p w14:paraId="40BCADD3" w14:textId="77777777" w:rsidR="00003A72" w:rsidRPr="00302DA4" w:rsidRDefault="009E4621" w:rsidP="00302DA4">
      <w:r w:rsidRPr="00302DA4">
        <w:t xml:space="preserve">E16 er </w:t>
      </w:r>
      <w:proofErr w:type="spellStart"/>
      <w:r w:rsidRPr="00302DA4">
        <w:t>ein</w:t>
      </w:r>
      <w:proofErr w:type="spellEnd"/>
      <w:r w:rsidRPr="00302DA4">
        <w:t xml:space="preserve"> del av det transeuropeiske vegnettet (TEN-T). Prosjektet Lærdalstunnelen på E16 mellom Lærdal og Aurland </w:t>
      </w:r>
      <w:proofErr w:type="spellStart"/>
      <w:r w:rsidRPr="00302DA4">
        <w:t>omfattar</w:t>
      </w:r>
      <w:proofErr w:type="spellEnd"/>
      <w:r w:rsidRPr="00302DA4">
        <w:t xml:space="preserve"> tiltak for å ivareta </w:t>
      </w:r>
      <w:proofErr w:type="spellStart"/>
      <w:r w:rsidRPr="00302DA4">
        <w:t>gjeldande</w:t>
      </w:r>
      <w:proofErr w:type="spellEnd"/>
      <w:r w:rsidRPr="00302DA4">
        <w:t xml:space="preserve"> krav i tunnelsikkerhetsforskriften og direktiv 2004/54/EF om tunnelsikkerheit.</w:t>
      </w:r>
    </w:p>
    <w:p w14:paraId="2165420F" w14:textId="5E40F72B" w:rsidR="00003A72" w:rsidRPr="00302DA4" w:rsidRDefault="009E4621" w:rsidP="00302DA4">
      <w:r>
        <w:rPr>
          <w:noProof/>
        </w:rPr>
        <w:drawing>
          <wp:inline distT="0" distB="0" distL="0" distR="0" wp14:anchorId="225F4A69" wp14:editId="6E661BAF">
            <wp:extent cx="6076950" cy="3352800"/>
            <wp:effectExtent l="0" t="0" r="0"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352800"/>
                    </a:xfrm>
                    <a:prstGeom prst="rect">
                      <a:avLst/>
                    </a:prstGeom>
                    <a:noFill/>
                    <a:ln>
                      <a:noFill/>
                    </a:ln>
                  </pic:spPr>
                </pic:pic>
              </a:graphicData>
            </a:graphic>
          </wp:inline>
        </w:drawing>
      </w:r>
    </w:p>
    <w:p w14:paraId="44A3FB16" w14:textId="77777777" w:rsidR="00003A72" w:rsidRPr="00302DA4" w:rsidRDefault="009E4621" w:rsidP="00302DA4">
      <w:pPr>
        <w:pStyle w:val="figur-tittel"/>
      </w:pPr>
      <w:r w:rsidRPr="00302DA4">
        <w:t>Oversiktskart E16 Lærdalstunnelen</w:t>
      </w:r>
    </w:p>
    <w:p w14:paraId="61E45953" w14:textId="77777777" w:rsidR="00003A72" w:rsidRPr="00302DA4" w:rsidRDefault="009E4621" w:rsidP="00302DA4">
      <w:pPr>
        <w:pStyle w:val="Kilde"/>
      </w:pPr>
      <w:r w:rsidRPr="00302DA4">
        <w:t>Statens vegvesen</w:t>
      </w:r>
    </w:p>
    <w:p w14:paraId="1043B94B" w14:textId="77777777" w:rsidR="00003A72" w:rsidRPr="00302DA4" w:rsidRDefault="009E4621" w:rsidP="00302DA4">
      <w:r w:rsidRPr="00302DA4">
        <w:t xml:space="preserve">E16 Lærdalstunnelen blei </w:t>
      </w:r>
      <w:proofErr w:type="spellStart"/>
      <w:r w:rsidRPr="00302DA4">
        <w:t>opna</w:t>
      </w:r>
      <w:proofErr w:type="spellEnd"/>
      <w:r w:rsidRPr="00302DA4">
        <w:t xml:space="preserve"> for trafikk i 2000. Tunnelen er om lag 24,5 km lang og har </w:t>
      </w:r>
      <w:proofErr w:type="spellStart"/>
      <w:r w:rsidRPr="00302DA4">
        <w:t>eitt</w:t>
      </w:r>
      <w:proofErr w:type="spellEnd"/>
      <w:r w:rsidRPr="00302DA4">
        <w:t xml:space="preserve"> løp, med </w:t>
      </w:r>
      <w:proofErr w:type="spellStart"/>
      <w:r w:rsidRPr="00302DA4">
        <w:t>eitt</w:t>
      </w:r>
      <w:proofErr w:type="spellEnd"/>
      <w:r w:rsidRPr="00302DA4">
        <w:t xml:space="preserve"> </w:t>
      </w:r>
      <w:proofErr w:type="spellStart"/>
      <w:r w:rsidRPr="00302DA4">
        <w:t>køyrefelt</w:t>
      </w:r>
      <w:proofErr w:type="spellEnd"/>
      <w:r w:rsidRPr="00302DA4">
        <w:t xml:space="preserve"> i kvar retning. I tillegg blei det bygd </w:t>
      </w:r>
      <w:proofErr w:type="spellStart"/>
      <w:r w:rsidRPr="00302DA4">
        <w:t>ein</w:t>
      </w:r>
      <w:proofErr w:type="spellEnd"/>
      <w:r w:rsidRPr="00302DA4">
        <w:t xml:space="preserve"> egen </w:t>
      </w:r>
      <w:proofErr w:type="spellStart"/>
      <w:r w:rsidRPr="00302DA4">
        <w:t>tverrgåande</w:t>
      </w:r>
      <w:proofErr w:type="spellEnd"/>
      <w:r w:rsidRPr="00302DA4">
        <w:t xml:space="preserve"> ventilasjonstunnel om lag 6 km inne i tunnelen. </w:t>
      </w:r>
      <w:proofErr w:type="spellStart"/>
      <w:r w:rsidRPr="00302DA4">
        <w:t>Årsdøgntrafikk</w:t>
      </w:r>
      <w:proofErr w:type="spellEnd"/>
      <w:r w:rsidRPr="00302DA4">
        <w:t xml:space="preserve"> (ÅDT) er på om lag 2 000 </w:t>
      </w:r>
      <w:proofErr w:type="spellStart"/>
      <w:r w:rsidRPr="00302DA4">
        <w:t>køyretøy</w:t>
      </w:r>
      <w:proofErr w:type="spellEnd"/>
      <w:r w:rsidRPr="00302DA4">
        <w:t xml:space="preserve">, men med store </w:t>
      </w:r>
      <w:proofErr w:type="spellStart"/>
      <w:r w:rsidRPr="00302DA4">
        <w:t>sesongvariasjonar</w:t>
      </w:r>
      <w:proofErr w:type="spellEnd"/>
      <w:r w:rsidRPr="00302DA4">
        <w:t xml:space="preserve">. Trafikken om </w:t>
      </w:r>
      <w:proofErr w:type="spellStart"/>
      <w:r w:rsidRPr="00302DA4">
        <w:t>sommaren</w:t>
      </w:r>
      <w:proofErr w:type="spellEnd"/>
      <w:r w:rsidRPr="00302DA4">
        <w:t xml:space="preserve"> er om lag det dobbelte av ÅDT. Tungtrafikken </w:t>
      </w:r>
      <w:proofErr w:type="spellStart"/>
      <w:r w:rsidRPr="00302DA4">
        <w:t>utgjer</w:t>
      </w:r>
      <w:proofErr w:type="spellEnd"/>
      <w:r w:rsidRPr="00302DA4">
        <w:t xml:space="preserve"> 26 pst. av trafikken, </w:t>
      </w:r>
      <w:proofErr w:type="spellStart"/>
      <w:r w:rsidRPr="00302DA4">
        <w:t>noko</w:t>
      </w:r>
      <w:proofErr w:type="spellEnd"/>
      <w:r w:rsidRPr="00302DA4">
        <w:t xml:space="preserve"> som er svært høgt. Tunnelen er viktig for transportnæringa og turistnæringa, men òg for </w:t>
      </w:r>
      <w:proofErr w:type="spellStart"/>
      <w:r w:rsidRPr="00302DA4">
        <w:t>dei</w:t>
      </w:r>
      <w:proofErr w:type="spellEnd"/>
      <w:r w:rsidRPr="00302DA4">
        <w:t xml:space="preserve"> som bur i området. Han er i relativt god stand, men </w:t>
      </w:r>
      <w:proofErr w:type="spellStart"/>
      <w:r w:rsidRPr="00302DA4">
        <w:t>ein</w:t>
      </w:r>
      <w:proofErr w:type="spellEnd"/>
      <w:r w:rsidRPr="00302DA4">
        <w:t xml:space="preserve"> del av det tekniske utstyret i tunnelen, m.a. lysanlegget, er </w:t>
      </w:r>
      <w:proofErr w:type="spellStart"/>
      <w:r w:rsidRPr="00302DA4">
        <w:t>gamalt</w:t>
      </w:r>
      <w:proofErr w:type="spellEnd"/>
      <w:r w:rsidRPr="00302DA4">
        <w:t xml:space="preserve"> og bør </w:t>
      </w:r>
      <w:proofErr w:type="spellStart"/>
      <w:r w:rsidRPr="00302DA4">
        <w:t>skiftast</w:t>
      </w:r>
      <w:proofErr w:type="spellEnd"/>
      <w:r w:rsidRPr="00302DA4">
        <w:t xml:space="preserve"> ut.</w:t>
      </w:r>
    </w:p>
    <w:p w14:paraId="11283A8E" w14:textId="77777777" w:rsidR="00003A72" w:rsidRPr="00302DA4" w:rsidRDefault="009E4621" w:rsidP="00302DA4">
      <w:r w:rsidRPr="00302DA4">
        <w:t xml:space="preserve">Prosjektet </w:t>
      </w:r>
      <w:proofErr w:type="spellStart"/>
      <w:r w:rsidRPr="00302DA4">
        <w:t>omfattar</w:t>
      </w:r>
      <w:proofErr w:type="spellEnd"/>
      <w:r w:rsidRPr="00302DA4">
        <w:t xml:space="preserve"> oppgradering av heile tunnelen. M.a. vil det bli bygd </w:t>
      </w:r>
      <w:proofErr w:type="spellStart"/>
      <w:r w:rsidRPr="00302DA4">
        <w:t>fleire</w:t>
      </w:r>
      <w:proofErr w:type="spellEnd"/>
      <w:r w:rsidRPr="00302DA4">
        <w:t xml:space="preserve"> nye tekniske bygg med </w:t>
      </w:r>
      <w:proofErr w:type="spellStart"/>
      <w:r w:rsidRPr="00302DA4">
        <w:t>tilhøyrande</w:t>
      </w:r>
      <w:proofErr w:type="spellEnd"/>
      <w:r w:rsidRPr="00302DA4">
        <w:t xml:space="preserve"> bergrom. Ventilasjonen skal </w:t>
      </w:r>
      <w:proofErr w:type="spellStart"/>
      <w:r w:rsidRPr="00302DA4">
        <w:t>oppgraderast</w:t>
      </w:r>
      <w:proofErr w:type="spellEnd"/>
      <w:r w:rsidRPr="00302DA4">
        <w:t xml:space="preserve"> ved at </w:t>
      </w:r>
      <w:proofErr w:type="spellStart"/>
      <w:r w:rsidRPr="00302DA4">
        <w:t>eksisterande</w:t>
      </w:r>
      <w:proofErr w:type="spellEnd"/>
      <w:r w:rsidRPr="00302DA4">
        <w:t xml:space="preserve"> </w:t>
      </w:r>
      <w:r w:rsidRPr="00302DA4">
        <w:lastRenderedPageBreak/>
        <w:t xml:space="preserve">ventilasjonsanlegg blir supplert med to nye </w:t>
      </w:r>
      <w:proofErr w:type="spellStart"/>
      <w:r w:rsidRPr="00302DA4">
        <w:t>sjaktventilatorar</w:t>
      </w:r>
      <w:proofErr w:type="spellEnd"/>
      <w:r w:rsidRPr="00302DA4">
        <w:t xml:space="preserve"> i </w:t>
      </w:r>
      <w:proofErr w:type="spellStart"/>
      <w:r w:rsidRPr="00302DA4">
        <w:t>ein</w:t>
      </w:r>
      <w:proofErr w:type="spellEnd"/>
      <w:r w:rsidRPr="00302DA4">
        <w:t xml:space="preserve"> ny omløpstunnel. I tillegg vil lysanlegget bli skifta, </w:t>
      </w:r>
      <w:proofErr w:type="spellStart"/>
      <w:r w:rsidRPr="00302DA4">
        <w:t>naudstasjonar</w:t>
      </w:r>
      <w:proofErr w:type="spellEnd"/>
      <w:r w:rsidRPr="00302DA4">
        <w:t xml:space="preserve"> etablert, </w:t>
      </w:r>
      <w:proofErr w:type="spellStart"/>
      <w:r w:rsidRPr="00302DA4">
        <w:t>ledelys</w:t>
      </w:r>
      <w:proofErr w:type="spellEnd"/>
      <w:r w:rsidRPr="00302DA4">
        <w:t xml:space="preserve"> installert og </w:t>
      </w:r>
      <w:proofErr w:type="spellStart"/>
      <w:r w:rsidRPr="00302DA4">
        <w:t>eit</w:t>
      </w:r>
      <w:proofErr w:type="spellEnd"/>
      <w:r w:rsidRPr="00302DA4">
        <w:t xml:space="preserve"> </w:t>
      </w:r>
      <w:proofErr w:type="spellStart"/>
      <w:r w:rsidRPr="00302DA4">
        <w:t>overvakingssystem</w:t>
      </w:r>
      <w:proofErr w:type="spellEnd"/>
      <w:r w:rsidRPr="00302DA4">
        <w:t xml:space="preserve"> etablert.</w:t>
      </w:r>
    </w:p>
    <w:p w14:paraId="4F5B17ED" w14:textId="77777777" w:rsidR="00003A72" w:rsidRPr="00302DA4" w:rsidRDefault="009E4621" w:rsidP="00302DA4">
      <w:r w:rsidRPr="00302DA4">
        <w:t xml:space="preserve">Det er lagt opp til anleggsstart i løpet av 2022, og hele </w:t>
      </w:r>
      <w:proofErr w:type="spellStart"/>
      <w:r w:rsidRPr="00302DA4">
        <w:t>utbetringa</w:t>
      </w:r>
      <w:proofErr w:type="spellEnd"/>
      <w:r w:rsidRPr="00302DA4">
        <w:t xml:space="preserve"> av tunnelen er venta å bli ferdig i 2027.</w:t>
      </w:r>
    </w:p>
    <w:p w14:paraId="74B1BDBB" w14:textId="77777777" w:rsidR="00003A72" w:rsidRPr="00302DA4" w:rsidRDefault="009E4621" w:rsidP="00302DA4">
      <w:pPr>
        <w:pStyle w:val="Overskrift3"/>
      </w:pPr>
      <w:r w:rsidRPr="00302DA4">
        <w:t>Forslag til styrings- og kostnadsramme</w:t>
      </w:r>
    </w:p>
    <w:p w14:paraId="61C89895" w14:textId="77777777" w:rsidR="00003A72" w:rsidRPr="00302DA4" w:rsidRDefault="009E4621" w:rsidP="00302DA4">
      <w:r w:rsidRPr="00302DA4">
        <w:t xml:space="preserve">Det er gjennomført ei ekstern kvalitetssikring av styringsunderlag og kostnadsoverslag (KS2) for prosjektet. Statens vegvesens forslag til styrings- og kostnadsramme var på </w:t>
      </w:r>
      <w:proofErr w:type="spellStart"/>
      <w:r w:rsidRPr="00302DA4">
        <w:t>høvesvis</w:t>
      </w:r>
      <w:proofErr w:type="spellEnd"/>
      <w:r w:rsidRPr="00302DA4">
        <w:t xml:space="preserve"> 1 188 mill. 2019-kr og 1 307 mill. 2019-kr. Konsulenten foreslår i den eksterne kvalitetssikringa ei styringsramme på 1 855 mill. 2019-kr og ei kostnadsramme på 2 165 mill. 2019-kr. Prisomrekna er forslaget </w:t>
      </w:r>
      <w:proofErr w:type="spellStart"/>
      <w:r w:rsidRPr="00302DA4">
        <w:t>frå</w:t>
      </w:r>
      <w:proofErr w:type="spellEnd"/>
      <w:r w:rsidRPr="00302DA4">
        <w:t xml:space="preserve"> konsulenten ei styringsramme på 1 926 mill. 2021-kr og ei kostnadsramme på 2 248 mill. 2021-kr.</w:t>
      </w:r>
    </w:p>
    <w:p w14:paraId="67926A76" w14:textId="77777777" w:rsidR="00003A72" w:rsidRPr="00302DA4" w:rsidRDefault="009E4621" w:rsidP="00302DA4">
      <w:r w:rsidRPr="00302DA4">
        <w:t xml:space="preserve">Den </w:t>
      </w:r>
      <w:proofErr w:type="spellStart"/>
      <w:r w:rsidRPr="00302DA4">
        <w:t>viktigaste</w:t>
      </w:r>
      <w:proofErr w:type="spellEnd"/>
      <w:r w:rsidRPr="00302DA4">
        <w:t xml:space="preserve"> forklaringa på det store avviket mellom forslaga er kostnader knytt til prosjektgjennomføringa. Statens vegvesen har lagt til grunn at </w:t>
      </w:r>
      <w:proofErr w:type="spellStart"/>
      <w:r w:rsidRPr="00302DA4">
        <w:t>eksisterande</w:t>
      </w:r>
      <w:proofErr w:type="spellEnd"/>
      <w:r w:rsidRPr="00302DA4">
        <w:t xml:space="preserve"> </w:t>
      </w:r>
      <w:proofErr w:type="spellStart"/>
      <w:r w:rsidRPr="00302DA4">
        <w:t>havarinisjar</w:t>
      </w:r>
      <w:proofErr w:type="spellEnd"/>
      <w:r w:rsidRPr="00302DA4">
        <w:t xml:space="preserve"> og </w:t>
      </w:r>
      <w:proofErr w:type="spellStart"/>
      <w:r w:rsidRPr="00302DA4">
        <w:t>snunisjar</w:t>
      </w:r>
      <w:proofErr w:type="spellEnd"/>
      <w:r w:rsidRPr="00302DA4">
        <w:t xml:space="preserve"> i stor grad kan </w:t>
      </w:r>
      <w:proofErr w:type="spellStart"/>
      <w:r w:rsidRPr="00302DA4">
        <w:t>nyttast</w:t>
      </w:r>
      <w:proofErr w:type="spellEnd"/>
      <w:r w:rsidRPr="00302DA4">
        <w:t xml:space="preserve"> til å lagre nødvendig utstyr i tida mellom </w:t>
      </w:r>
      <w:proofErr w:type="spellStart"/>
      <w:r w:rsidRPr="00302DA4">
        <w:t>nattestengingane</w:t>
      </w:r>
      <w:proofErr w:type="spellEnd"/>
      <w:r w:rsidRPr="00302DA4">
        <w:t xml:space="preserve">. Ekstern </w:t>
      </w:r>
      <w:proofErr w:type="spellStart"/>
      <w:r w:rsidRPr="00302DA4">
        <w:t>kvalitetssikrar</w:t>
      </w:r>
      <w:proofErr w:type="spellEnd"/>
      <w:r w:rsidRPr="00302DA4">
        <w:t xml:space="preserve"> har vurdert </w:t>
      </w:r>
      <w:proofErr w:type="spellStart"/>
      <w:r w:rsidRPr="00302DA4">
        <w:t>trafikksikkerheitsrisikoen</w:t>
      </w:r>
      <w:proofErr w:type="spellEnd"/>
      <w:r w:rsidRPr="00302DA4">
        <w:t xml:space="preserve"> dette utstyret vil medføre, og lagt til grunn at alt av utstyr må ut og inn av tunnelen mellom kvart arbeidsskift. Omfanget av arbeid i samband med å transportere utstyr mellom kvart skift vil ha store </w:t>
      </w:r>
      <w:proofErr w:type="spellStart"/>
      <w:r w:rsidRPr="00302DA4">
        <w:t>konsekvensar</w:t>
      </w:r>
      <w:proofErr w:type="spellEnd"/>
      <w:r w:rsidRPr="00302DA4">
        <w:t xml:space="preserve"> for kor </w:t>
      </w:r>
      <w:proofErr w:type="spellStart"/>
      <w:r w:rsidRPr="00302DA4">
        <w:t>mykje</w:t>
      </w:r>
      <w:proofErr w:type="spellEnd"/>
      <w:r w:rsidRPr="00302DA4">
        <w:t xml:space="preserve"> arbeid kvart arbeidsskift kan få gjort.</w:t>
      </w:r>
    </w:p>
    <w:p w14:paraId="770B2501" w14:textId="77777777" w:rsidR="00003A72" w:rsidRPr="00302DA4" w:rsidRDefault="009E4621" w:rsidP="00302DA4">
      <w:r w:rsidRPr="00302DA4">
        <w:t xml:space="preserve">Statens vegvesen har som grunnlag for sitt forslag til styrings- og kostnadsramme lagt til grunn at tunnelen skal </w:t>
      </w:r>
      <w:proofErr w:type="spellStart"/>
      <w:r w:rsidRPr="00302DA4">
        <w:t>vere</w:t>
      </w:r>
      <w:proofErr w:type="spellEnd"/>
      <w:r w:rsidRPr="00302DA4">
        <w:t xml:space="preserve"> stengt kvar natt i tidsrommet 22:00–06:00. </w:t>
      </w:r>
      <w:proofErr w:type="spellStart"/>
      <w:r w:rsidRPr="00302DA4">
        <w:t>Eit</w:t>
      </w:r>
      <w:proofErr w:type="spellEnd"/>
      <w:r w:rsidRPr="00302DA4">
        <w:t xml:space="preserve"> </w:t>
      </w:r>
      <w:proofErr w:type="spellStart"/>
      <w:r w:rsidRPr="00302DA4">
        <w:t>kortare</w:t>
      </w:r>
      <w:proofErr w:type="spellEnd"/>
      <w:r w:rsidRPr="00302DA4">
        <w:t xml:space="preserve"> tidsrom vil føre til </w:t>
      </w:r>
      <w:proofErr w:type="spellStart"/>
      <w:r w:rsidRPr="00302DA4">
        <w:t>lågare</w:t>
      </w:r>
      <w:proofErr w:type="spellEnd"/>
      <w:r w:rsidRPr="00302DA4">
        <w:t xml:space="preserve"> effektivitet for entreprenøren og både </w:t>
      </w:r>
      <w:proofErr w:type="spellStart"/>
      <w:r w:rsidRPr="00302DA4">
        <w:t>auke</w:t>
      </w:r>
      <w:proofErr w:type="spellEnd"/>
      <w:r w:rsidRPr="00302DA4">
        <w:t xml:space="preserve"> gjennomføringstida og </w:t>
      </w:r>
      <w:proofErr w:type="spellStart"/>
      <w:r w:rsidRPr="00302DA4">
        <w:t>dei</w:t>
      </w:r>
      <w:proofErr w:type="spellEnd"/>
      <w:r w:rsidRPr="00302DA4">
        <w:t xml:space="preserve"> samla kostnadene i prosjektet. I samband med arbeidet med konkurransegrunnlaget vil </w:t>
      </w:r>
      <w:proofErr w:type="spellStart"/>
      <w:r w:rsidRPr="00302DA4">
        <w:t>detaljane</w:t>
      </w:r>
      <w:proofErr w:type="spellEnd"/>
      <w:r w:rsidRPr="00302DA4">
        <w:t xml:space="preserve"> i forslaget til stengingsperiode bli drøfta med </w:t>
      </w:r>
      <w:proofErr w:type="spellStart"/>
      <w:r w:rsidRPr="00302DA4">
        <w:t>kommunane</w:t>
      </w:r>
      <w:proofErr w:type="spellEnd"/>
      <w:r w:rsidRPr="00302DA4">
        <w:t>, lokalt næringsliv og transportnæringa.</w:t>
      </w:r>
    </w:p>
    <w:p w14:paraId="01978609" w14:textId="77777777" w:rsidR="00003A72" w:rsidRPr="00302DA4" w:rsidRDefault="009E4621" w:rsidP="00302DA4">
      <w:r w:rsidRPr="00302DA4">
        <w:t xml:space="preserve">Ekstern </w:t>
      </w:r>
      <w:proofErr w:type="spellStart"/>
      <w:r w:rsidRPr="00302DA4">
        <w:t>kvalitetssikrar</w:t>
      </w:r>
      <w:proofErr w:type="spellEnd"/>
      <w:r w:rsidRPr="00302DA4">
        <w:t xml:space="preserve"> har òg </w:t>
      </w:r>
      <w:proofErr w:type="spellStart"/>
      <w:r w:rsidRPr="00302DA4">
        <w:t>teke</w:t>
      </w:r>
      <w:proofErr w:type="spellEnd"/>
      <w:r w:rsidRPr="00302DA4">
        <w:t xml:space="preserve"> opp </w:t>
      </w:r>
      <w:proofErr w:type="spellStart"/>
      <w:r w:rsidRPr="00302DA4">
        <w:t>nokre</w:t>
      </w:r>
      <w:proofErr w:type="spellEnd"/>
      <w:r w:rsidRPr="00302DA4">
        <w:t xml:space="preserve"> </w:t>
      </w:r>
      <w:proofErr w:type="spellStart"/>
      <w:r w:rsidRPr="00302DA4">
        <w:t>problemstillingar</w:t>
      </w:r>
      <w:proofErr w:type="spellEnd"/>
      <w:r w:rsidRPr="00302DA4">
        <w:t xml:space="preserve"> som bør </w:t>
      </w:r>
      <w:proofErr w:type="spellStart"/>
      <w:r w:rsidRPr="00302DA4">
        <w:t>vurderast</w:t>
      </w:r>
      <w:proofErr w:type="spellEnd"/>
      <w:r w:rsidRPr="00302DA4">
        <w:t xml:space="preserve"> særskilt i det </w:t>
      </w:r>
      <w:proofErr w:type="spellStart"/>
      <w:r w:rsidRPr="00302DA4">
        <w:t>vidare</w:t>
      </w:r>
      <w:proofErr w:type="spellEnd"/>
      <w:r w:rsidRPr="00302DA4">
        <w:t xml:space="preserve"> arbeidet, m.a. om det er </w:t>
      </w:r>
      <w:proofErr w:type="spellStart"/>
      <w:r w:rsidRPr="00302DA4">
        <w:t>mogeleg</w:t>
      </w:r>
      <w:proofErr w:type="spellEnd"/>
      <w:r w:rsidRPr="00302DA4">
        <w:t xml:space="preserve"> å </w:t>
      </w:r>
      <w:proofErr w:type="spellStart"/>
      <w:r w:rsidRPr="00302DA4">
        <w:t>leggje</w:t>
      </w:r>
      <w:proofErr w:type="spellEnd"/>
      <w:r w:rsidRPr="00302DA4">
        <w:t xml:space="preserve"> til rette for å etablere evakueringsrom </w:t>
      </w:r>
      <w:proofErr w:type="spellStart"/>
      <w:r w:rsidRPr="00302DA4">
        <w:t>seinare</w:t>
      </w:r>
      <w:proofErr w:type="spellEnd"/>
      <w:r w:rsidRPr="00302DA4">
        <w:t>.</w:t>
      </w:r>
    </w:p>
    <w:p w14:paraId="2CFDC5B0" w14:textId="77777777" w:rsidR="00003A72" w:rsidRPr="00302DA4" w:rsidRDefault="009E4621" w:rsidP="00302DA4">
      <w:r w:rsidRPr="00302DA4">
        <w:t xml:space="preserve">Statens vegvesen har etter den eksterne kvalitetssikringa vurdert </w:t>
      </w:r>
      <w:proofErr w:type="spellStart"/>
      <w:r w:rsidRPr="00302DA4">
        <w:t>dei</w:t>
      </w:r>
      <w:proofErr w:type="spellEnd"/>
      <w:r w:rsidRPr="00302DA4">
        <w:t xml:space="preserve"> momenta som kom fram i rapporten. I tillegg har etaten gått gjennom kostnadene på nytt. Gjennomgangen viser at </w:t>
      </w:r>
      <w:proofErr w:type="spellStart"/>
      <w:r w:rsidRPr="00302DA4">
        <w:t>nokre</w:t>
      </w:r>
      <w:proofErr w:type="spellEnd"/>
      <w:r w:rsidRPr="00302DA4">
        <w:t xml:space="preserve"> kostnader i Statens vegvesens opphavlege </w:t>
      </w:r>
      <w:proofErr w:type="spellStart"/>
      <w:r w:rsidRPr="00302DA4">
        <w:t>vurderingar</w:t>
      </w:r>
      <w:proofErr w:type="spellEnd"/>
      <w:r w:rsidRPr="00302DA4">
        <w:t xml:space="preserve"> var undervurderte. Statens vegvesen meiner òg at </w:t>
      </w:r>
      <w:proofErr w:type="spellStart"/>
      <w:r w:rsidRPr="00302DA4">
        <w:t>dei</w:t>
      </w:r>
      <w:proofErr w:type="spellEnd"/>
      <w:r w:rsidRPr="00302DA4">
        <w:t xml:space="preserve"> </w:t>
      </w:r>
      <w:proofErr w:type="spellStart"/>
      <w:r w:rsidRPr="00302DA4">
        <w:t>sikkerheitstiltaka</w:t>
      </w:r>
      <w:proofErr w:type="spellEnd"/>
      <w:r w:rsidRPr="00302DA4">
        <w:t xml:space="preserve"> som konsulenten </w:t>
      </w:r>
      <w:proofErr w:type="spellStart"/>
      <w:r w:rsidRPr="00302DA4">
        <w:t>framhevar</w:t>
      </w:r>
      <w:proofErr w:type="spellEnd"/>
      <w:r w:rsidRPr="00302DA4">
        <w:t xml:space="preserve"> i sin rapport, bør </w:t>
      </w:r>
      <w:proofErr w:type="spellStart"/>
      <w:r w:rsidRPr="00302DA4">
        <w:t>inkluderast</w:t>
      </w:r>
      <w:proofErr w:type="spellEnd"/>
      <w:r w:rsidRPr="00302DA4">
        <w:t xml:space="preserve"> i prosjektet. Dette </w:t>
      </w:r>
      <w:proofErr w:type="spellStart"/>
      <w:r w:rsidRPr="00302DA4">
        <w:t>omfattar</w:t>
      </w:r>
      <w:proofErr w:type="spellEnd"/>
      <w:r w:rsidRPr="00302DA4">
        <w:t>:</w:t>
      </w:r>
    </w:p>
    <w:p w14:paraId="1E95B02E" w14:textId="77777777" w:rsidR="00003A72" w:rsidRPr="00302DA4" w:rsidRDefault="009E4621" w:rsidP="00302DA4">
      <w:pPr>
        <w:pStyle w:val="Liste"/>
      </w:pPr>
      <w:r w:rsidRPr="00302DA4">
        <w:t>å etablere talevarslingsanlegg og automatisk brann- og røykvarsling</w:t>
      </w:r>
    </w:p>
    <w:p w14:paraId="6F949F60" w14:textId="77777777" w:rsidR="00003A72" w:rsidRPr="00302DA4" w:rsidRDefault="009E4621" w:rsidP="00302DA4">
      <w:pPr>
        <w:pStyle w:val="Liste"/>
      </w:pPr>
      <w:r w:rsidRPr="00302DA4">
        <w:t xml:space="preserve">å </w:t>
      </w:r>
      <w:proofErr w:type="spellStart"/>
      <w:r w:rsidRPr="00302DA4">
        <w:t>leggje</w:t>
      </w:r>
      <w:proofErr w:type="spellEnd"/>
      <w:r w:rsidRPr="00302DA4">
        <w:t xml:space="preserve"> til rette for framtidige evakueringsrom.</w:t>
      </w:r>
    </w:p>
    <w:p w14:paraId="33B31316" w14:textId="77777777" w:rsidR="00003A72" w:rsidRPr="00302DA4" w:rsidRDefault="009E4621" w:rsidP="00302DA4">
      <w:r w:rsidRPr="00302DA4">
        <w:t xml:space="preserve">Det er òg innført nye krav i elektroforskriftene, som </w:t>
      </w:r>
      <w:proofErr w:type="spellStart"/>
      <w:r w:rsidRPr="00302DA4">
        <w:t>inneber</w:t>
      </w:r>
      <w:proofErr w:type="spellEnd"/>
      <w:r w:rsidRPr="00302DA4">
        <w:t xml:space="preserve"> at det </w:t>
      </w:r>
      <w:proofErr w:type="spellStart"/>
      <w:r w:rsidRPr="00302DA4">
        <w:t>no</w:t>
      </w:r>
      <w:proofErr w:type="spellEnd"/>
      <w:r w:rsidRPr="00302DA4">
        <w:t xml:space="preserve"> er krav om å installere </w:t>
      </w:r>
      <w:proofErr w:type="spellStart"/>
      <w:r w:rsidRPr="00302DA4">
        <w:t>eit</w:t>
      </w:r>
      <w:proofErr w:type="spellEnd"/>
      <w:r w:rsidRPr="00302DA4">
        <w:t xml:space="preserve"> system for automatisk brann- og røykvarsling. Dette </w:t>
      </w:r>
      <w:proofErr w:type="spellStart"/>
      <w:r w:rsidRPr="00302DA4">
        <w:t>inneber</w:t>
      </w:r>
      <w:proofErr w:type="spellEnd"/>
      <w:r w:rsidRPr="00302DA4">
        <w:t xml:space="preserve"> </w:t>
      </w:r>
      <w:proofErr w:type="spellStart"/>
      <w:r w:rsidRPr="00302DA4">
        <w:t>ein</w:t>
      </w:r>
      <w:proofErr w:type="spellEnd"/>
      <w:r w:rsidRPr="00302DA4">
        <w:t xml:space="preserve"> kostnadsauke på om lag 70 mill. kr </w:t>
      </w:r>
      <w:proofErr w:type="spellStart"/>
      <w:r w:rsidRPr="00302DA4">
        <w:t>samanlikna</w:t>
      </w:r>
      <w:proofErr w:type="spellEnd"/>
      <w:r w:rsidRPr="00302DA4">
        <w:t xml:space="preserve"> med </w:t>
      </w:r>
      <w:proofErr w:type="spellStart"/>
      <w:r w:rsidRPr="00302DA4">
        <w:t>opphavleg</w:t>
      </w:r>
      <w:proofErr w:type="spellEnd"/>
      <w:r w:rsidRPr="00302DA4">
        <w:t xml:space="preserve"> kostnadsoverslag.</w:t>
      </w:r>
    </w:p>
    <w:p w14:paraId="77EFEFC2" w14:textId="77777777" w:rsidR="00003A72" w:rsidRPr="00302DA4" w:rsidRDefault="009E4621" w:rsidP="00302DA4">
      <w:r w:rsidRPr="00302DA4">
        <w:t xml:space="preserve">Evakueringsrom er i dag </w:t>
      </w:r>
      <w:proofErr w:type="spellStart"/>
      <w:r w:rsidRPr="00302DA4">
        <w:t>ikkje</w:t>
      </w:r>
      <w:proofErr w:type="spellEnd"/>
      <w:r w:rsidRPr="00302DA4">
        <w:t xml:space="preserve"> </w:t>
      </w:r>
      <w:proofErr w:type="spellStart"/>
      <w:r w:rsidRPr="00302DA4">
        <w:t>eit</w:t>
      </w:r>
      <w:proofErr w:type="spellEnd"/>
      <w:r w:rsidRPr="00302DA4">
        <w:t xml:space="preserve"> krav i direktivet eller </w:t>
      </w:r>
      <w:proofErr w:type="spellStart"/>
      <w:r w:rsidRPr="00302DA4">
        <w:t>tunnelsikkerheitsforskrifta</w:t>
      </w:r>
      <w:proofErr w:type="spellEnd"/>
      <w:r w:rsidRPr="00302DA4">
        <w:t xml:space="preserve">, men Statens vegvesen meiner likevel at dette kan </w:t>
      </w:r>
      <w:proofErr w:type="spellStart"/>
      <w:r w:rsidRPr="00302DA4">
        <w:t>vere</w:t>
      </w:r>
      <w:proofErr w:type="spellEnd"/>
      <w:r w:rsidRPr="00302DA4">
        <w:t xml:space="preserve"> </w:t>
      </w:r>
      <w:proofErr w:type="spellStart"/>
      <w:r w:rsidRPr="00302DA4">
        <w:t>eit</w:t>
      </w:r>
      <w:proofErr w:type="spellEnd"/>
      <w:r w:rsidRPr="00302DA4">
        <w:t xml:space="preserve"> aktuelt tiltak i </w:t>
      </w:r>
      <w:proofErr w:type="spellStart"/>
      <w:r w:rsidRPr="00302DA4">
        <w:t>nokre</w:t>
      </w:r>
      <w:proofErr w:type="spellEnd"/>
      <w:r w:rsidRPr="00302DA4">
        <w:t xml:space="preserve"> </w:t>
      </w:r>
      <w:proofErr w:type="spellStart"/>
      <w:r w:rsidRPr="00302DA4">
        <w:t>tunnelar</w:t>
      </w:r>
      <w:proofErr w:type="spellEnd"/>
      <w:r w:rsidRPr="00302DA4">
        <w:t xml:space="preserve">, </w:t>
      </w:r>
      <w:proofErr w:type="spellStart"/>
      <w:r w:rsidRPr="00302DA4">
        <w:t>særleg</w:t>
      </w:r>
      <w:proofErr w:type="spellEnd"/>
      <w:r w:rsidRPr="00302DA4">
        <w:t xml:space="preserve"> i lange </w:t>
      </w:r>
      <w:proofErr w:type="spellStart"/>
      <w:r w:rsidRPr="00302DA4">
        <w:t>tunnelar</w:t>
      </w:r>
      <w:proofErr w:type="spellEnd"/>
      <w:r w:rsidRPr="00302DA4">
        <w:t xml:space="preserve">. Tilleggskostnaden ved å </w:t>
      </w:r>
      <w:proofErr w:type="spellStart"/>
      <w:r w:rsidRPr="00302DA4">
        <w:t>leggje</w:t>
      </w:r>
      <w:proofErr w:type="spellEnd"/>
      <w:r w:rsidRPr="00302DA4">
        <w:t xml:space="preserve"> til rette for framtidig bygging av slike evakueringsrom i </w:t>
      </w:r>
      <w:r w:rsidRPr="00302DA4">
        <w:lastRenderedPageBreak/>
        <w:t xml:space="preserve">Lærdalstunnelen er </w:t>
      </w:r>
      <w:proofErr w:type="spellStart"/>
      <w:r w:rsidRPr="00302DA4">
        <w:t>rekna</w:t>
      </w:r>
      <w:proofErr w:type="spellEnd"/>
      <w:r w:rsidRPr="00302DA4">
        <w:t xml:space="preserve"> til om lag 150 mill. kr. Dette </w:t>
      </w:r>
      <w:proofErr w:type="spellStart"/>
      <w:r w:rsidRPr="00302DA4">
        <w:t>inneber</w:t>
      </w:r>
      <w:proofErr w:type="spellEnd"/>
      <w:r w:rsidRPr="00302DA4">
        <w:t xml:space="preserve"> at det </w:t>
      </w:r>
      <w:proofErr w:type="spellStart"/>
      <w:r w:rsidRPr="00302DA4">
        <w:t>no</w:t>
      </w:r>
      <w:proofErr w:type="spellEnd"/>
      <w:r w:rsidRPr="00302DA4">
        <w:t xml:space="preserve"> blir sprengt ut bergrom for </w:t>
      </w:r>
      <w:proofErr w:type="spellStart"/>
      <w:r w:rsidRPr="00302DA4">
        <w:t>desse</w:t>
      </w:r>
      <w:proofErr w:type="spellEnd"/>
      <w:r w:rsidRPr="00302DA4">
        <w:t xml:space="preserve"> evakueringsromma, men at utrustninga av romma blir vurdert </w:t>
      </w:r>
      <w:proofErr w:type="spellStart"/>
      <w:r w:rsidRPr="00302DA4">
        <w:t>seinare</w:t>
      </w:r>
      <w:proofErr w:type="spellEnd"/>
      <w:r w:rsidRPr="00302DA4">
        <w:t xml:space="preserve">. Med dette unngår samfunnet ulempene med </w:t>
      </w:r>
      <w:proofErr w:type="spellStart"/>
      <w:r w:rsidRPr="00302DA4">
        <w:t>ein</w:t>
      </w:r>
      <w:proofErr w:type="spellEnd"/>
      <w:r w:rsidRPr="00302DA4">
        <w:t xml:space="preserve"> ny stengingsperiode på om lag 14 </w:t>
      </w:r>
      <w:proofErr w:type="spellStart"/>
      <w:r w:rsidRPr="00302DA4">
        <w:t>månader</w:t>
      </w:r>
      <w:proofErr w:type="spellEnd"/>
      <w:r w:rsidRPr="00302DA4">
        <w:t xml:space="preserve"> </w:t>
      </w:r>
      <w:proofErr w:type="spellStart"/>
      <w:r w:rsidRPr="00302DA4">
        <w:t>seinare</w:t>
      </w:r>
      <w:proofErr w:type="spellEnd"/>
      <w:r w:rsidRPr="00302DA4">
        <w:t xml:space="preserve">. Arbeidet med utrustninga av evakueringsromma kan </w:t>
      </w:r>
      <w:proofErr w:type="spellStart"/>
      <w:r w:rsidRPr="00302DA4">
        <w:t>gjerast</w:t>
      </w:r>
      <w:proofErr w:type="spellEnd"/>
      <w:r w:rsidRPr="00302DA4">
        <w:t xml:space="preserve"> </w:t>
      </w:r>
      <w:proofErr w:type="spellStart"/>
      <w:r w:rsidRPr="00302DA4">
        <w:t>utan</w:t>
      </w:r>
      <w:proofErr w:type="spellEnd"/>
      <w:r w:rsidRPr="00302DA4">
        <w:t xml:space="preserve"> å </w:t>
      </w:r>
      <w:proofErr w:type="spellStart"/>
      <w:r w:rsidRPr="00302DA4">
        <w:t>stengje</w:t>
      </w:r>
      <w:proofErr w:type="spellEnd"/>
      <w:r w:rsidRPr="00302DA4">
        <w:t xml:space="preserve"> tunnelen for ordinær trafikk. Dette vil òg redusere </w:t>
      </w:r>
      <w:proofErr w:type="spellStart"/>
      <w:r w:rsidRPr="00302DA4">
        <w:t>dei</w:t>
      </w:r>
      <w:proofErr w:type="spellEnd"/>
      <w:r w:rsidRPr="00302DA4">
        <w:t xml:space="preserve"> samla kostnadene for å etablere slike evakueringsrom, viss </w:t>
      </w:r>
      <w:proofErr w:type="spellStart"/>
      <w:r w:rsidRPr="00302DA4">
        <w:t>desse</w:t>
      </w:r>
      <w:proofErr w:type="spellEnd"/>
      <w:r w:rsidRPr="00302DA4">
        <w:t xml:space="preserve"> skulle bli etablert i tunnelen </w:t>
      </w:r>
      <w:proofErr w:type="spellStart"/>
      <w:r w:rsidRPr="00302DA4">
        <w:t>seinare</w:t>
      </w:r>
      <w:proofErr w:type="spellEnd"/>
      <w:r w:rsidRPr="00302DA4">
        <w:t xml:space="preserve">. Statens vegvesen har </w:t>
      </w:r>
      <w:proofErr w:type="spellStart"/>
      <w:r w:rsidRPr="00302DA4">
        <w:t>rekna</w:t>
      </w:r>
      <w:proofErr w:type="spellEnd"/>
      <w:r w:rsidRPr="00302DA4">
        <w:t xml:space="preserve"> ut at dette vil kunne redusere kostnadene med om lag 70 mill. kr. I tillegg vil dette redusere ulempene for </w:t>
      </w:r>
      <w:proofErr w:type="spellStart"/>
      <w:r w:rsidRPr="00302DA4">
        <w:t>trafikantane</w:t>
      </w:r>
      <w:proofErr w:type="spellEnd"/>
      <w:r w:rsidRPr="00302DA4">
        <w:t>.</w:t>
      </w:r>
    </w:p>
    <w:p w14:paraId="4ACDCB3B" w14:textId="77777777" w:rsidR="00003A72" w:rsidRPr="00302DA4" w:rsidRDefault="009E4621" w:rsidP="00302DA4">
      <w:proofErr w:type="spellStart"/>
      <w:r w:rsidRPr="00302DA4">
        <w:t>Vidare</w:t>
      </w:r>
      <w:proofErr w:type="spellEnd"/>
      <w:r w:rsidRPr="00302DA4">
        <w:t xml:space="preserve"> må det </w:t>
      </w:r>
      <w:proofErr w:type="spellStart"/>
      <w:r w:rsidRPr="00302DA4">
        <w:t>takast</w:t>
      </w:r>
      <w:proofErr w:type="spellEnd"/>
      <w:r w:rsidRPr="00302DA4">
        <w:t xml:space="preserve"> høgd for nye krav i elektroforskriftene </w:t>
      </w:r>
      <w:proofErr w:type="spellStart"/>
      <w:r w:rsidRPr="00302DA4">
        <w:t>frå</w:t>
      </w:r>
      <w:proofErr w:type="spellEnd"/>
      <w:r w:rsidRPr="00302DA4">
        <w:t xml:space="preserve"> januar 2021. Dette var </w:t>
      </w:r>
      <w:proofErr w:type="spellStart"/>
      <w:r w:rsidRPr="00302DA4">
        <w:t>ikkje</w:t>
      </w:r>
      <w:proofErr w:type="spellEnd"/>
      <w:r w:rsidRPr="00302DA4">
        <w:t xml:space="preserve"> med i det opphavlege kostnadsoverslaget, eller i </w:t>
      </w:r>
      <w:proofErr w:type="spellStart"/>
      <w:r w:rsidRPr="00302DA4">
        <w:t>tilrådingane</w:t>
      </w:r>
      <w:proofErr w:type="spellEnd"/>
      <w:r w:rsidRPr="00302DA4">
        <w:t xml:space="preserve"> </w:t>
      </w:r>
      <w:proofErr w:type="spellStart"/>
      <w:r w:rsidRPr="00302DA4">
        <w:t>frå</w:t>
      </w:r>
      <w:proofErr w:type="spellEnd"/>
      <w:r w:rsidRPr="00302DA4">
        <w:t xml:space="preserve"> konsulenten. </w:t>
      </w:r>
      <w:proofErr w:type="spellStart"/>
      <w:r w:rsidRPr="00302DA4">
        <w:t>Desse</w:t>
      </w:r>
      <w:proofErr w:type="spellEnd"/>
      <w:r w:rsidRPr="00302DA4">
        <w:t xml:space="preserve"> krava får m.a. </w:t>
      </w:r>
      <w:proofErr w:type="spellStart"/>
      <w:r w:rsidRPr="00302DA4">
        <w:t>konsekvensar</w:t>
      </w:r>
      <w:proofErr w:type="spellEnd"/>
      <w:r w:rsidRPr="00302DA4">
        <w:t xml:space="preserve"> for avstanden mellom tekniske bygg i tunnelen som blir redusert </w:t>
      </w:r>
      <w:proofErr w:type="spellStart"/>
      <w:r w:rsidRPr="00302DA4">
        <w:t>frå</w:t>
      </w:r>
      <w:proofErr w:type="spellEnd"/>
      <w:r w:rsidRPr="00302DA4">
        <w:t xml:space="preserve"> 1 500 meter til 1 000 meter. Dette </w:t>
      </w:r>
      <w:proofErr w:type="spellStart"/>
      <w:r w:rsidRPr="00302DA4">
        <w:t>inneber</w:t>
      </w:r>
      <w:proofErr w:type="spellEnd"/>
      <w:r w:rsidRPr="00302DA4">
        <w:t xml:space="preserve"> m.a. at </w:t>
      </w:r>
      <w:proofErr w:type="spellStart"/>
      <w:r w:rsidRPr="00302DA4">
        <w:t>talet</w:t>
      </w:r>
      <w:proofErr w:type="spellEnd"/>
      <w:r w:rsidRPr="00302DA4">
        <w:t xml:space="preserve"> på tekniske rom i tunnelen </w:t>
      </w:r>
      <w:proofErr w:type="spellStart"/>
      <w:r w:rsidRPr="00302DA4">
        <w:t>aukar</w:t>
      </w:r>
      <w:proofErr w:type="spellEnd"/>
      <w:r w:rsidRPr="00302DA4">
        <w:t xml:space="preserve"> </w:t>
      </w:r>
      <w:proofErr w:type="spellStart"/>
      <w:r w:rsidRPr="00302DA4">
        <w:t>frå</w:t>
      </w:r>
      <w:proofErr w:type="spellEnd"/>
      <w:r w:rsidRPr="00302DA4">
        <w:t xml:space="preserve"> 17 til 24. Kostnadene for </w:t>
      </w:r>
      <w:proofErr w:type="spellStart"/>
      <w:r w:rsidRPr="00302DA4">
        <w:t>dei</w:t>
      </w:r>
      <w:proofErr w:type="spellEnd"/>
      <w:r w:rsidRPr="00302DA4">
        <w:t xml:space="preserve"> endra krava er samla vurdert til om lag 170 mill. kr.</w:t>
      </w:r>
    </w:p>
    <w:p w14:paraId="53FA63AF" w14:textId="77777777" w:rsidR="00003A72" w:rsidRPr="00302DA4" w:rsidRDefault="009E4621" w:rsidP="00302DA4">
      <w:r w:rsidRPr="00302DA4">
        <w:t>Statens vegvesen foreslår på bakgrunn av dette ei styringsramme på 2 080 mill. kr, og ei kostnadsramme på 2 304 mill. kr.</w:t>
      </w:r>
    </w:p>
    <w:p w14:paraId="47CF14D4" w14:textId="77777777" w:rsidR="00003A72" w:rsidRPr="00302DA4" w:rsidRDefault="009E4621" w:rsidP="00302DA4">
      <w:r w:rsidRPr="00302DA4">
        <w:t xml:space="preserve">Samferdselsdepartementet </w:t>
      </w:r>
      <w:proofErr w:type="spellStart"/>
      <w:r w:rsidRPr="00302DA4">
        <w:t>sluttar</w:t>
      </w:r>
      <w:proofErr w:type="spellEnd"/>
      <w:r w:rsidRPr="00302DA4">
        <w:t xml:space="preserve"> seg til Statens vegvesens </w:t>
      </w:r>
      <w:proofErr w:type="spellStart"/>
      <w:r w:rsidRPr="00302DA4">
        <w:t>vurderingar</w:t>
      </w:r>
      <w:proofErr w:type="spellEnd"/>
      <w:r w:rsidRPr="00302DA4">
        <w:t xml:space="preserve"> og foreslår ei kostnadsramme på 2 304 mill. kr, jf. forslag til </w:t>
      </w:r>
      <w:proofErr w:type="spellStart"/>
      <w:r w:rsidRPr="00302DA4">
        <w:t>romartalsvedtak</w:t>
      </w:r>
      <w:proofErr w:type="spellEnd"/>
      <w:r w:rsidRPr="00302DA4">
        <w:t>.</w:t>
      </w:r>
    </w:p>
    <w:p w14:paraId="6E5EE433" w14:textId="77777777" w:rsidR="00003A72" w:rsidRPr="00302DA4" w:rsidRDefault="009E4621" w:rsidP="00302DA4">
      <w:pPr>
        <w:pStyle w:val="Overskrift2"/>
      </w:pPr>
      <w:r w:rsidRPr="00302DA4">
        <w:t xml:space="preserve">Orientering om E39 Ålgård–Hove, delstrekninga </w:t>
      </w:r>
      <w:proofErr w:type="spellStart"/>
      <w:r w:rsidRPr="00302DA4">
        <w:t>Osli</w:t>
      </w:r>
      <w:proofErr w:type="spellEnd"/>
      <w:r w:rsidRPr="00302DA4">
        <w:t>–Hove</w:t>
      </w:r>
    </w:p>
    <w:p w14:paraId="49657AE7" w14:textId="77777777" w:rsidR="00003A72" w:rsidRPr="00302DA4" w:rsidRDefault="009E4621" w:rsidP="00302DA4">
      <w:r w:rsidRPr="00302DA4">
        <w:t xml:space="preserve">Stortinget gjorde dette vedtaket ved </w:t>
      </w:r>
      <w:proofErr w:type="spellStart"/>
      <w:r w:rsidRPr="00302DA4">
        <w:t>behandlinga</w:t>
      </w:r>
      <w:proofErr w:type="spellEnd"/>
      <w:r w:rsidRPr="00302DA4">
        <w:t xml:space="preserve"> av </w:t>
      </w:r>
      <w:proofErr w:type="spellStart"/>
      <w:r w:rsidRPr="00302DA4">
        <w:t>Innst</w:t>
      </w:r>
      <w:proofErr w:type="spellEnd"/>
      <w:r w:rsidRPr="00302DA4">
        <w:t xml:space="preserve">. 310 S (2020–2021), jf. Dokument 8:112 S </w:t>
      </w:r>
      <w:r w:rsidRPr="00302DA4">
        <w:rPr>
          <w:rStyle w:val="kursiv"/>
        </w:rPr>
        <w:t xml:space="preserve">Representantforslag fra stortingsrepresentantene Bård </w:t>
      </w:r>
      <w:proofErr w:type="spellStart"/>
      <w:r w:rsidRPr="00302DA4">
        <w:rPr>
          <w:rStyle w:val="kursiv"/>
        </w:rPr>
        <w:t>Hoksrud</w:t>
      </w:r>
      <w:proofErr w:type="spellEnd"/>
      <w:r w:rsidRPr="00302DA4">
        <w:rPr>
          <w:rStyle w:val="kursiv"/>
        </w:rPr>
        <w:t>, Solveig Horne, Terje Halleland og Roy Steffensen om tilslutning til forskuttering av prosjektet E39 Hove–</w:t>
      </w:r>
      <w:proofErr w:type="spellStart"/>
      <w:r w:rsidRPr="00302DA4">
        <w:rPr>
          <w:rStyle w:val="kursiv"/>
        </w:rPr>
        <w:t>Osli</w:t>
      </w:r>
      <w:proofErr w:type="spellEnd"/>
      <w:r w:rsidRPr="00302DA4">
        <w:t xml:space="preserve"> og Dokument 8:113 S (2020–2021) </w:t>
      </w:r>
      <w:r w:rsidRPr="00302DA4">
        <w:rPr>
          <w:rStyle w:val="kursiv"/>
        </w:rPr>
        <w:t xml:space="preserve">Representantforslag fra stortingsrepresentantene Øystein Langholm Hansen, Kirsti </w:t>
      </w:r>
      <w:proofErr w:type="spellStart"/>
      <w:r w:rsidRPr="00302DA4">
        <w:rPr>
          <w:rStyle w:val="kursiv"/>
        </w:rPr>
        <w:t>Leirtrø</w:t>
      </w:r>
      <w:proofErr w:type="spellEnd"/>
      <w:r w:rsidRPr="00302DA4">
        <w:rPr>
          <w:rStyle w:val="kursiv"/>
        </w:rPr>
        <w:t xml:space="preserve"> og Torstein Tvedt Solberg om å legge til rette for forskuttering av utbyggingen av E39 Hove–</w:t>
      </w:r>
      <w:proofErr w:type="spellStart"/>
      <w:r w:rsidRPr="00302DA4">
        <w:rPr>
          <w:rStyle w:val="kursiv"/>
        </w:rPr>
        <w:t>Osli</w:t>
      </w:r>
      <w:proofErr w:type="spellEnd"/>
      <w:r w:rsidRPr="00302DA4">
        <w:t>:</w:t>
      </w:r>
    </w:p>
    <w:p w14:paraId="5528CBDB" w14:textId="77777777" w:rsidR="00003A72" w:rsidRPr="00302DA4" w:rsidRDefault="009E4621" w:rsidP="00302DA4">
      <w:pPr>
        <w:pStyle w:val="blokksit"/>
        <w:rPr>
          <w:rStyle w:val="kursiv"/>
        </w:rPr>
      </w:pPr>
      <w:r w:rsidRPr="00302DA4">
        <w:rPr>
          <w:rStyle w:val="kursiv"/>
        </w:rPr>
        <w:t>«Stortinget gir sin tilslutning til at utbygging av strekningen Hove–</w:t>
      </w:r>
      <w:proofErr w:type="spellStart"/>
      <w:r w:rsidRPr="00302DA4">
        <w:rPr>
          <w:rStyle w:val="kursiv"/>
        </w:rPr>
        <w:t>Osli</w:t>
      </w:r>
      <w:proofErr w:type="spellEnd"/>
      <w:r w:rsidRPr="00302DA4">
        <w:rPr>
          <w:rStyle w:val="kursiv"/>
        </w:rPr>
        <w:t xml:space="preserve"> på E39 kan igangsettes snarest mulig. Regjeringen gis fullmakt til å inngå avtale om forskuttering med lokale myndigheter. Dersom det er behov for ytterligere behandling i Stortinget før prosjektet kan startes opp, bes regjeringen legge fram sak for Stortinget senest i forbindelse med revidert nasjonalbudsjett for 2021.»</w:t>
      </w:r>
    </w:p>
    <w:p w14:paraId="19216588" w14:textId="77777777" w:rsidR="00003A72" w:rsidRPr="00302DA4" w:rsidRDefault="009E4621" w:rsidP="00302DA4">
      <w:r w:rsidRPr="00302DA4">
        <w:t xml:space="preserve">E39 Ålgård–Hove er m.a. omtalt i </w:t>
      </w:r>
      <w:proofErr w:type="spellStart"/>
      <w:r w:rsidRPr="00302DA4">
        <w:t>Prop</w:t>
      </w:r>
      <w:proofErr w:type="spellEnd"/>
      <w:r w:rsidRPr="00302DA4">
        <w:t xml:space="preserve">. 47 S (2016–2017) </w:t>
      </w:r>
      <w:r w:rsidRPr="00302DA4">
        <w:rPr>
          <w:rStyle w:val="kursiv"/>
        </w:rPr>
        <w:t xml:space="preserve">Finansiering av </w:t>
      </w:r>
      <w:proofErr w:type="spellStart"/>
      <w:r w:rsidRPr="00302DA4">
        <w:rPr>
          <w:rStyle w:val="kursiv"/>
        </w:rPr>
        <w:t>Bypakke</w:t>
      </w:r>
      <w:proofErr w:type="spellEnd"/>
      <w:r w:rsidRPr="00302DA4">
        <w:rPr>
          <w:rStyle w:val="kursiv"/>
        </w:rPr>
        <w:t xml:space="preserve"> Nord-Jæren i Randaberg, Sandnes, Sola og Stavanger </w:t>
      </w:r>
      <w:proofErr w:type="spellStart"/>
      <w:r w:rsidRPr="00302DA4">
        <w:rPr>
          <w:rStyle w:val="kursiv"/>
        </w:rPr>
        <w:t>kommunar</w:t>
      </w:r>
      <w:proofErr w:type="spellEnd"/>
      <w:r w:rsidRPr="00302DA4">
        <w:rPr>
          <w:rStyle w:val="kursiv"/>
        </w:rPr>
        <w:t xml:space="preserve"> i Rogaland</w:t>
      </w:r>
      <w:r w:rsidRPr="00302DA4">
        <w:t xml:space="preserve"> og Meld. St. 20 (2020–2021) </w:t>
      </w:r>
      <w:r w:rsidRPr="00302DA4">
        <w:rPr>
          <w:rStyle w:val="kursiv"/>
        </w:rPr>
        <w:t>Nasjonal transportplan 2022–2033</w:t>
      </w:r>
      <w:r w:rsidRPr="00302DA4">
        <w:t xml:space="preserve">, side 248. </w:t>
      </w:r>
      <w:proofErr w:type="spellStart"/>
      <w:r w:rsidRPr="00302DA4">
        <w:t>Osli</w:t>
      </w:r>
      <w:proofErr w:type="spellEnd"/>
      <w:r w:rsidRPr="00302DA4">
        <w:t xml:space="preserve">–Hove er første </w:t>
      </w:r>
      <w:proofErr w:type="spellStart"/>
      <w:r w:rsidRPr="00302DA4">
        <w:t>byggjetrinn</w:t>
      </w:r>
      <w:proofErr w:type="spellEnd"/>
      <w:r w:rsidRPr="00302DA4">
        <w:t xml:space="preserve"> av E39 Ålgård–Hove og </w:t>
      </w:r>
      <w:proofErr w:type="spellStart"/>
      <w:r w:rsidRPr="00302DA4">
        <w:t>inneber</w:t>
      </w:r>
      <w:proofErr w:type="spellEnd"/>
      <w:r w:rsidRPr="00302DA4">
        <w:t xml:space="preserve"> </w:t>
      </w:r>
      <w:proofErr w:type="spellStart"/>
      <w:r w:rsidRPr="00302DA4">
        <w:t>vidare</w:t>
      </w:r>
      <w:proofErr w:type="spellEnd"/>
      <w:r w:rsidRPr="00302DA4">
        <w:t xml:space="preserve"> utbygging til fire felt </w:t>
      </w:r>
      <w:proofErr w:type="spellStart"/>
      <w:r w:rsidRPr="00302DA4">
        <w:t>frå</w:t>
      </w:r>
      <w:proofErr w:type="spellEnd"/>
      <w:r w:rsidRPr="00302DA4">
        <w:t xml:space="preserve"> strekninga Sandve–Hove som blei </w:t>
      </w:r>
      <w:proofErr w:type="spellStart"/>
      <w:r w:rsidRPr="00302DA4">
        <w:t>opna</w:t>
      </w:r>
      <w:proofErr w:type="spellEnd"/>
      <w:r w:rsidRPr="00302DA4">
        <w:t xml:space="preserve"> i 2017. Det er </w:t>
      </w:r>
      <w:proofErr w:type="spellStart"/>
      <w:r w:rsidRPr="00302DA4">
        <w:t>vedteke</w:t>
      </w:r>
      <w:proofErr w:type="spellEnd"/>
      <w:r w:rsidRPr="00302DA4">
        <w:t xml:space="preserve"> reguleringsplan for strekninga </w:t>
      </w:r>
      <w:proofErr w:type="spellStart"/>
      <w:r w:rsidRPr="00302DA4">
        <w:t>Osli</w:t>
      </w:r>
      <w:proofErr w:type="spellEnd"/>
      <w:r w:rsidRPr="00302DA4">
        <w:t xml:space="preserve">–Hove. Styringsgruppa for byvekstavtalen på Nord-Jæren </w:t>
      </w:r>
      <w:proofErr w:type="spellStart"/>
      <w:r w:rsidRPr="00302DA4">
        <w:t>ønskjer</w:t>
      </w:r>
      <w:proofErr w:type="spellEnd"/>
      <w:r w:rsidRPr="00302DA4">
        <w:t xml:space="preserve"> å prioritere strekninga for oppstart så snart som </w:t>
      </w:r>
      <w:proofErr w:type="spellStart"/>
      <w:r w:rsidRPr="00302DA4">
        <w:t>mogeleg</w:t>
      </w:r>
      <w:proofErr w:type="spellEnd"/>
      <w:r w:rsidRPr="00302DA4">
        <w:t xml:space="preserve">. Resten av strekninga </w:t>
      </w:r>
      <w:proofErr w:type="spellStart"/>
      <w:r w:rsidRPr="00302DA4">
        <w:t>frå</w:t>
      </w:r>
      <w:proofErr w:type="spellEnd"/>
      <w:r w:rsidRPr="00302DA4">
        <w:t xml:space="preserve"> </w:t>
      </w:r>
      <w:proofErr w:type="spellStart"/>
      <w:r w:rsidRPr="00302DA4">
        <w:t>Osli</w:t>
      </w:r>
      <w:proofErr w:type="spellEnd"/>
      <w:r w:rsidRPr="00302DA4">
        <w:t xml:space="preserve"> til Ålgård er det først aktuelt å prioritere </w:t>
      </w:r>
      <w:proofErr w:type="spellStart"/>
      <w:r w:rsidRPr="00302DA4">
        <w:t>seinare</w:t>
      </w:r>
      <w:proofErr w:type="spellEnd"/>
      <w:r w:rsidRPr="00302DA4">
        <w:t>.</w:t>
      </w:r>
    </w:p>
    <w:p w14:paraId="3140C522" w14:textId="77777777" w:rsidR="00003A72" w:rsidRPr="00302DA4" w:rsidRDefault="009E4621" w:rsidP="00302DA4">
      <w:r w:rsidRPr="00302DA4">
        <w:t xml:space="preserve">Statens vegvesen arbeider med å kvalitetssikre kostnadene for prosjektet, men det står att arbeid før forslag til kostnadsramme for </w:t>
      </w:r>
      <w:proofErr w:type="spellStart"/>
      <w:r w:rsidRPr="00302DA4">
        <w:t>Osli</w:t>
      </w:r>
      <w:proofErr w:type="spellEnd"/>
      <w:r w:rsidRPr="00302DA4">
        <w:t xml:space="preserve">–Hove blir klar. Dette vil </w:t>
      </w:r>
      <w:proofErr w:type="spellStart"/>
      <w:r w:rsidRPr="00302DA4">
        <w:t>ikkje</w:t>
      </w:r>
      <w:proofErr w:type="spellEnd"/>
      <w:r w:rsidRPr="00302DA4">
        <w:t xml:space="preserve"> </w:t>
      </w:r>
      <w:proofErr w:type="spellStart"/>
      <w:r w:rsidRPr="00302DA4">
        <w:t>påverke</w:t>
      </w:r>
      <w:proofErr w:type="spellEnd"/>
      <w:r w:rsidRPr="00302DA4">
        <w:t xml:space="preserve"> tidspunktet for når det </w:t>
      </w:r>
      <w:proofErr w:type="spellStart"/>
      <w:r w:rsidRPr="00302DA4">
        <w:t>mogeleg</w:t>
      </w:r>
      <w:proofErr w:type="spellEnd"/>
      <w:r w:rsidRPr="00302DA4">
        <w:t xml:space="preserve"> med anleggsstart. Samferdselsdepartementet </w:t>
      </w:r>
      <w:proofErr w:type="spellStart"/>
      <w:r w:rsidRPr="00302DA4">
        <w:t>tek</w:t>
      </w:r>
      <w:proofErr w:type="spellEnd"/>
      <w:r w:rsidRPr="00302DA4">
        <w:t xml:space="preserve"> sikte på å </w:t>
      </w:r>
      <w:proofErr w:type="spellStart"/>
      <w:r w:rsidRPr="00302DA4">
        <w:t>leggje</w:t>
      </w:r>
      <w:proofErr w:type="spellEnd"/>
      <w:r w:rsidRPr="00302DA4">
        <w:t xml:space="preserve"> fram </w:t>
      </w:r>
      <w:proofErr w:type="spellStart"/>
      <w:r w:rsidRPr="00302DA4">
        <w:t>eit</w:t>
      </w:r>
      <w:proofErr w:type="spellEnd"/>
      <w:r w:rsidRPr="00302DA4">
        <w:t xml:space="preserve"> forslag om kostnadsramme for </w:t>
      </w:r>
      <w:proofErr w:type="spellStart"/>
      <w:r w:rsidRPr="00302DA4">
        <w:t>Osli</w:t>
      </w:r>
      <w:proofErr w:type="spellEnd"/>
      <w:r w:rsidRPr="00302DA4">
        <w:t>–Hove i statsbudsjettet for 2022.</w:t>
      </w:r>
    </w:p>
    <w:p w14:paraId="1CD78212" w14:textId="77777777" w:rsidR="00003A72" w:rsidRPr="00302DA4" w:rsidRDefault="009E4621" w:rsidP="00302DA4">
      <w:pPr>
        <w:pStyle w:val="Overskrift2"/>
      </w:pPr>
      <w:r w:rsidRPr="00302DA4">
        <w:lastRenderedPageBreak/>
        <w:t xml:space="preserve">Orientering om rv. 13 </w:t>
      </w:r>
      <w:proofErr w:type="spellStart"/>
      <w:r w:rsidRPr="00302DA4">
        <w:t>Ryfast</w:t>
      </w:r>
      <w:proofErr w:type="spellEnd"/>
    </w:p>
    <w:p w14:paraId="12A5A26A" w14:textId="77777777" w:rsidR="00003A72" w:rsidRPr="00302DA4" w:rsidRDefault="009E4621" w:rsidP="00302DA4">
      <w:r w:rsidRPr="00302DA4">
        <w:t xml:space="preserve">I </w:t>
      </w:r>
      <w:proofErr w:type="spellStart"/>
      <w:r w:rsidRPr="00302DA4">
        <w:t>Prop</w:t>
      </w:r>
      <w:proofErr w:type="spellEnd"/>
      <w:r w:rsidRPr="00302DA4">
        <w:t xml:space="preserve">. 1 S (2020–2021) orienterte Samferdselsdepartementet om at </w:t>
      </w:r>
      <w:proofErr w:type="spellStart"/>
      <w:r w:rsidRPr="00302DA4">
        <w:t>innkrevjinga</w:t>
      </w:r>
      <w:proofErr w:type="spellEnd"/>
      <w:r w:rsidRPr="00302DA4">
        <w:t xml:space="preserve"> av </w:t>
      </w:r>
      <w:proofErr w:type="spellStart"/>
      <w:r w:rsidRPr="00302DA4">
        <w:t>bompengar</w:t>
      </w:r>
      <w:proofErr w:type="spellEnd"/>
      <w:r w:rsidRPr="00302DA4">
        <w:t xml:space="preserve"> etter </w:t>
      </w:r>
      <w:proofErr w:type="spellStart"/>
      <w:r w:rsidRPr="00302DA4">
        <w:t>opninga</w:t>
      </w:r>
      <w:proofErr w:type="spellEnd"/>
      <w:r w:rsidRPr="00302DA4">
        <w:t xml:space="preserve"> av prosjektet rv. 13 </w:t>
      </w:r>
      <w:proofErr w:type="spellStart"/>
      <w:r w:rsidRPr="00302DA4">
        <w:t>Ryfast</w:t>
      </w:r>
      <w:proofErr w:type="spellEnd"/>
      <w:r w:rsidRPr="00302DA4">
        <w:t xml:space="preserve"> blei utsett fordi kontrakten med leverandøren av vegkantutstyret blei sagt opp. Det har </w:t>
      </w:r>
      <w:proofErr w:type="spellStart"/>
      <w:r w:rsidRPr="00302DA4">
        <w:t>teke</w:t>
      </w:r>
      <w:proofErr w:type="spellEnd"/>
      <w:r w:rsidRPr="00302DA4">
        <w:t xml:space="preserve"> </w:t>
      </w:r>
      <w:proofErr w:type="spellStart"/>
      <w:r w:rsidRPr="00302DA4">
        <w:t>noko</w:t>
      </w:r>
      <w:proofErr w:type="spellEnd"/>
      <w:r w:rsidRPr="00302DA4">
        <w:t xml:space="preserve"> tid å få </w:t>
      </w:r>
      <w:proofErr w:type="spellStart"/>
      <w:r w:rsidRPr="00302DA4">
        <w:t>ein</w:t>
      </w:r>
      <w:proofErr w:type="spellEnd"/>
      <w:r w:rsidRPr="00302DA4">
        <w:t xml:space="preserve"> ny leverandør. </w:t>
      </w:r>
      <w:proofErr w:type="spellStart"/>
      <w:r w:rsidRPr="00302DA4">
        <w:t>Innkrevjinga</w:t>
      </w:r>
      <w:proofErr w:type="spellEnd"/>
      <w:r w:rsidRPr="00302DA4">
        <w:t xml:space="preserve"> av </w:t>
      </w:r>
      <w:proofErr w:type="spellStart"/>
      <w:r w:rsidRPr="00302DA4">
        <w:t>bompengar</w:t>
      </w:r>
      <w:proofErr w:type="spellEnd"/>
      <w:r w:rsidRPr="00302DA4">
        <w:t xml:space="preserve"> på prosjektet starta opp 1. februar 2021.</w:t>
      </w:r>
    </w:p>
    <w:p w14:paraId="775486FC" w14:textId="77777777" w:rsidR="00003A72" w:rsidRPr="00302DA4" w:rsidRDefault="009E4621" w:rsidP="00302DA4">
      <w:r w:rsidRPr="00302DA4">
        <w:t xml:space="preserve">Etter </w:t>
      </w:r>
      <w:proofErr w:type="spellStart"/>
      <w:r w:rsidRPr="00302DA4">
        <w:t>gjeldande</w:t>
      </w:r>
      <w:proofErr w:type="spellEnd"/>
      <w:r w:rsidRPr="00302DA4">
        <w:t xml:space="preserve"> avtale med bompengeselskapet er det staten som skal finansiere </w:t>
      </w:r>
      <w:proofErr w:type="spellStart"/>
      <w:r w:rsidRPr="00302DA4">
        <w:t>dei</w:t>
      </w:r>
      <w:proofErr w:type="spellEnd"/>
      <w:r w:rsidRPr="00302DA4">
        <w:t xml:space="preserve"> utgiftene selskapet har fått. Utgiftene er knytt til renteutgifter på lån og administrasjonskostnader selskapet har hatt i perioden. Statens vegvesen er i dialog med bompengeselskapet om </w:t>
      </w:r>
      <w:proofErr w:type="spellStart"/>
      <w:r w:rsidRPr="00302DA4">
        <w:t>oppgjeret</w:t>
      </w:r>
      <w:proofErr w:type="spellEnd"/>
      <w:r w:rsidRPr="00302DA4">
        <w:t>, og utbetaling er venta å skje i løpet av våren 2021.</w:t>
      </w:r>
    </w:p>
    <w:p w14:paraId="00CB6085" w14:textId="77777777" w:rsidR="00003A72" w:rsidRPr="00302DA4" w:rsidRDefault="009E4621" w:rsidP="00302DA4">
      <w:r w:rsidRPr="00302DA4">
        <w:t xml:space="preserve">Samla kostnader for </w:t>
      </w:r>
      <w:proofErr w:type="spellStart"/>
      <w:r w:rsidRPr="00302DA4">
        <w:t>utsetjinga</w:t>
      </w:r>
      <w:proofErr w:type="spellEnd"/>
      <w:r w:rsidRPr="00302DA4">
        <w:t xml:space="preserve"> er førebels </w:t>
      </w:r>
      <w:proofErr w:type="spellStart"/>
      <w:r w:rsidRPr="00302DA4">
        <w:t>rekna</w:t>
      </w:r>
      <w:proofErr w:type="spellEnd"/>
      <w:r w:rsidRPr="00302DA4">
        <w:t xml:space="preserve"> til om lag 120 mill. kr. Kostnadene vil bli dekte </w:t>
      </w:r>
      <w:proofErr w:type="spellStart"/>
      <w:r w:rsidRPr="00302DA4">
        <w:t>innanfor</w:t>
      </w:r>
      <w:proofErr w:type="spellEnd"/>
      <w:r w:rsidRPr="00302DA4">
        <w:t xml:space="preserve"> Statens vegvesens </w:t>
      </w:r>
      <w:proofErr w:type="spellStart"/>
      <w:r w:rsidRPr="00302DA4">
        <w:t>gjeldande</w:t>
      </w:r>
      <w:proofErr w:type="spellEnd"/>
      <w:r w:rsidRPr="00302DA4">
        <w:t xml:space="preserve"> budsjettrammer på kap. 1320, post 30 </w:t>
      </w:r>
      <w:proofErr w:type="spellStart"/>
      <w:r w:rsidRPr="00302DA4">
        <w:t>Riksveginvesteringar</w:t>
      </w:r>
      <w:proofErr w:type="spellEnd"/>
      <w:r w:rsidRPr="00302DA4">
        <w:t>.</w:t>
      </w:r>
    </w:p>
    <w:p w14:paraId="1542823F" w14:textId="77777777" w:rsidR="00003A72" w:rsidRPr="00302DA4" w:rsidRDefault="009E4621" w:rsidP="00302DA4">
      <w:pPr>
        <w:pStyle w:val="Overskrift2"/>
      </w:pPr>
      <w:r w:rsidRPr="00302DA4">
        <w:t>Orientering om samordning av anleggsarbeid</w:t>
      </w:r>
    </w:p>
    <w:p w14:paraId="338B59A5" w14:textId="77777777" w:rsidR="00003A72" w:rsidRPr="00302DA4" w:rsidRDefault="009E4621" w:rsidP="00302DA4">
      <w:r w:rsidRPr="00302DA4">
        <w:t xml:space="preserve">For å sikre effektiv ressursbruk </w:t>
      </w:r>
      <w:proofErr w:type="spellStart"/>
      <w:r w:rsidRPr="00302DA4">
        <w:t>ønskjer</w:t>
      </w:r>
      <w:proofErr w:type="spellEnd"/>
      <w:r w:rsidRPr="00302DA4">
        <w:t xml:space="preserve"> regjeringa å </w:t>
      </w:r>
      <w:proofErr w:type="spellStart"/>
      <w:r w:rsidRPr="00302DA4">
        <w:t>leggje</w:t>
      </w:r>
      <w:proofErr w:type="spellEnd"/>
      <w:r w:rsidRPr="00302DA4">
        <w:t xml:space="preserve"> til rette for samordning av anleggsarbeid på tvers av forvaltningsnivå. I Statens vegvesens investeringsprosjekt blir det ofte inngått </w:t>
      </w:r>
      <w:proofErr w:type="spellStart"/>
      <w:r w:rsidRPr="00302DA4">
        <w:t>avtalar</w:t>
      </w:r>
      <w:proofErr w:type="spellEnd"/>
      <w:r w:rsidRPr="00302DA4">
        <w:t xml:space="preserve"> med lokale styresmakter som sikrer at riksvegtiltak blir gjennomførte samtidig med andre nødvendige lokale tiltak, til dømes bygging og fornying av kommunale vatn- og avløpsanlegg. </w:t>
      </w:r>
      <w:proofErr w:type="spellStart"/>
      <w:r w:rsidRPr="00302DA4">
        <w:t>Innanfor</w:t>
      </w:r>
      <w:proofErr w:type="spellEnd"/>
      <w:r w:rsidRPr="00302DA4">
        <w:t xml:space="preserve"> </w:t>
      </w:r>
      <w:proofErr w:type="spellStart"/>
      <w:r w:rsidRPr="00302DA4">
        <w:t>gjeldande</w:t>
      </w:r>
      <w:proofErr w:type="spellEnd"/>
      <w:r w:rsidRPr="00302DA4">
        <w:t xml:space="preserve"> budsjettrammer blir det prioritert </w:t>
      </w:r>
      <w:proofErr w:type="spellStart"/>
      <w:r w:rsidRPr="00302DA4">
        <w:t>midlar</w:t>
      </w:r>
      <w:proofErr w:type="spellEnd"/>
      <w:r w:rsidRPr="00302DA4">
        <w:t xml:space="preserve"> til å prosjektere gang- og sykkelveg på strekninga E39 </w:t>
      </w:r>
      <w:proofErr w:type="spellStart"/>
      <w:r w:rsidRPr="00302DA4">
        <w:t>Kusslid</w:t>
      </w:r>
      <w:proofErr w:type="spellEnd"/>
      <w:r w:rsidRPr="00302DA4">
        <w:t xml:space="preserve">–Moskog i Sunnfjord kommune i </w:t>
      </w:r>
      <w:proofErr w:type="spellStart"/>
      <w:r w:rsidRPr="00302DA4">
        <w:t>Vestland</w:t>
      </w:r>
      <w:proofErr w:type="spellEnd"/>
      <w:r w:rsidRPr="00302DA4">
        <w:t xml:space="preserve">. Tiltaket kan </w:t>
      </w:r>
      <w:proofErr w:type="spellStart"/>
      <w:r w:rsidRPr="00302DA4">
        <w:t>vere</w:t>
      </w:r>
      <w:proofErr w:type="spellEnd"/>
      <w:r w:rsidRPr="00302DA4">
        <w:t xml:space="preserve"> aktuelt å kombinere med arbeid på vann- og avløpsanlegg i området.</w:t>
      </w:r>
    </w:p>
    <w:p w14:paraId="03FADB1C" w14:textId="77777777" w:rsidR="00003A72" w:rsidRPr="00302DA4" w:rsidRDefault="009E4621" w:rsidP="00302DA4">
      <w:proofErr w:type="spellStart"/>
      <w:r w:rsidRPr="00302DA4">
        <w:t>Innanfor</w:t>
      </w:r>
      <w:proofErr w:type="spellEnd"/>
      <w:r w:rsidRPr="00302DA4">
        <w:t xml:space="preserve"> </w:t>
      </w:r>
      <w:proofErr w:type="spellStart"/>
      <w:r w:rsidRPr="00302DA4">
        <w:t>gjeldande</w:t>
      </w:r>
      <w:proofErr w:type="spellEnd"/>
      <w:r w:rsidRPr="00302DA4">
        <w:t xml:space="preserve"> budsjettramme blir det òg prioritert </w:t>
      </w:r>
      <w:proofErr w:type="spellStart"/>
      <w:r w:rsidRPr="00302DA4">
        <w:t>midlar</w:t>
      </w:r>
      <w:proofErr w:type="spellEnd"/>
      <w:r w:rsidRPr="00302DA4">
        <w:t xml:space="preserve"> til:</w:t>
      </w:r>
    </w:p>
    <w:p w14:paraId="49B479EE" w14:textId="77777777" w:rsidR="00003A72" w:rsidRPr="00302DA4" w:rsidRDefault="009E4621" w:rsidP="00302DA4">
      <w:pPr>
        <w:pStyle w:val="Liste"/>
      </w:pPr>
      <w:r w:rsidRPr="00302DA4">
        <w:t xml:space="preserve">prosjektering av ei delstrekning </w:t>
      </w:r>
      <w:proofErr w:type="spellStart"/>
      <w:r w:rsidRPr="00302DA4">
        <w:t>innanfor</w:t>
      </w:r>
      <w:proofErr w:type="spellEnd"/>
      <w:r w:rsidRPr="00302DA4">
        <w:t xml:space="preserve"> E136 Solsida–Bjorli i Lesja kommune i Innlandet, som er </w:t>
      </w:r>
      <w:proofErr w:type="spellStart"/>
      <w:r w:rsidRPr="00302DA4">
        <w:t>føresett</w:t>
      </w:r>
      <w:proofErr w:type="spellEnd"/>
      <w:r w:rsidRPr="00302DA4">
        <w:t xml:space="preserve"> delfinansiert med lokale </w:t>
      </w:r>
      <w:proofErr w:type="spellStart"/>
      <w:r w:rsidRPr="00302DA4">
        <w:t>midlar</w:t>
      </w:r>
      <w:proofErr w:type="spellEnd"/>
      <w:r w:rsidRPr="00302DA4">
        <w:t>. Statens vegvesen vil gå i dialog med lokale styresmakter om dette.</w:t>
      </w:r>
    </w:p>
    <w:p w14:paraId="2BB67CDC" w14:textId="77777777" w:rsidR="00003A72" w:rsidRPr="00302DA4" w:rsidRDefault="009E4621" w:rsidP="00302DA4">
      <w:pPr>
        <w:pStyle w:val="Liste"/>
      </w:pPr>
      <w:r w:rsidRPr="00302DA4">
        <w:t xml:space="preserve">reguleringsplan for gang- og sykkelveg på delstrekninga Holde bru–Tuv. På rv. 52 ligg det føre </w:t>
      </w:r>
      <w:proofErr w:type="spellStart"/>
      <w:r w:rsidRPr="00302DA4">
        <w:t>reguleringsplanar</w:t>
      </w:r>
      <w:proofErr w:type="spellEnd"/>
      <w:r w:rsidRPr="00302DA4">
        <w:t xml:space="preserve"> for gang- og sykkelveg på tre delstrekninger mellom Venås og </w:t>
      </w:r>
      <w:proofErr w:type="spellStart"/>
      <w:r w:rsidRPr="00302DA4">
        <w:t>Trøym</w:t>
      </w:r>
      <w:proofErr w:type="spellEnd"/>
      <w:r w:rsidRPr="00302DA4">
        <w:t xml:space="preserve"> i Hemsedal kommune i Viken, men det </w:t>
      </w:r>
      <w:proofErr w:type="spellStart"/>
      <w:r w:rsidRPr="00302DA4">
        <w:t>manglar</w:t>
      </w:r>
      <w:proofErr w:type="spellEnd"/>
      <w:r w:rsidRPr="00302DA4">
        <w:t xml:space="preserve"> reguleringsplan for delstrekninga Holde bru–Tuv. Med dette opplegget vil det </w:t>
      </w:r>
      <w:proofErr w:type="spellStart"/>
      <w:r w:rsidRPr="00302DA4">
        <w:t>vere</w:t>
      </w:r>
      <w:proofErr w:type="spellEnd"/>
      <w:r w:rsidRPr="00302DA4">
        <w:t xml:space="preserve"> planar for </w:t>
      </w:r>
      <w:proofErr w:type="spellStart"/>
      <w:r w:rsidRPr="00302DA4">
        <w:t>samanhengande</w:t>
      </w:r>
      <w:proofErr w:type="spellEnd"/>
      <w:r w:rsidRPr="00302DA4">
        <w:t xml:space="preserve"> gang- og </w:t>
      </w:r>
      <w:proofErr w:type="spellStart"/>
      <w:r w:rsidRPr="00302DA4">
        <w:t>sykkelløysingar</w:t>
      </w:r>
      <w:proofErr w:type="spellEnd"/>
      <w:r w:rsidRPr="00302DA4">
        <w:t xml:space="preserve"> på 6,3 km.</w:t>
      </w:r>
    </w:p>
    <w:p w14:paraId="12E0DA8B" w14:textId="77777777" w:rsidR="00003A72" w:rsidRPr="00302DA4" w:rsidRDefault="009E4621" w:rsidP="00302DA4">
      <w:proofErr w:type="spellStart"/>
      <w:r w:rsidRPr="00302DA4">
        <w:t>Desse</w:t>
      </w:r>
      <w:proofErr w:type="spellEnd"/>
      <w:r w:rsidRPr="00302DA4">
        <w:t xml:space="preserve"> </w:t>
      </w:r>
      <w:proofErr w:type="spellStart"/>
      <w:r w:rsidRPr="00302DA4">
        <w:t>prioriteringane</w:t>
      </w:r>
      <w:proofErr w:type="spellEnd"/>
      <w:r w:rsidRPr="00302DA4">
        <w:t xml:space="preserve"> vil </w:t>
      </w:r>
      <w:proofErr w:type="spellStart"/>
      <w:r w:rsidRPr="00302DA4">
        <w:t>leggje</w:t>
      </w:r>
      <w:proofErr w:type="spellEnd"/>
      <w:r w:rsidRPr="00302DA4">
        <w:t xml:space="preserve"> til rette for at tiltaka kan </w:t>
      </w:r>
      <w:proofErr w:type="spellStart"/>
      <w:r w:rsidRPr="00302DA4">
        <w:t>vurderast</w:t>
      </w:r>
      <w:proofErr w:type="spellEnd"/>
      <w:r w:rsidRPr="00302DA4">
        <w:t xml:space="preserve"> i samband med </w:t>
      </w:r>
      <w:proofErr w:type="spellStart"/>
      <w:r w:rsidRPr="00302DA4">
        <w:t>seinare</w:t>
      </w:r>
      <w:proofErr w:type="spellEnd"/>
      <w:r w:rsidRPr="00302DA4">
        <w:t xml:space="preserve"> budsjett.</w:t>
      </w:r>
    </w:p>
    <w:p w14:paraId="572CB912" w14:textId="77777777" w:rsidR="00003A72" w:rsidRPr="00302DA4" w:rsidRDefault="009E4621" w:rsidP="00302DA4">
      <w:pPr>
        <w:pStyle w:val="Overskrift2"/>
      </w:pPr>
      <w:r w:rsidRPr="00302DA4">
        <w:t xml:space="preserve">Orientering om </w:t>
      </w:r>
      <w:proofErr w:type="spellStart"/>
      <w:r w:rsidRPr="00302DA4">
        <w:t>Svinesundsforbindelsen</w:t>
      </w:r>
      <w:proofErr w:type="spellEnd"/>
      <w:r w:rsidRPr="00302DA4">
        <w:t xml:space="preserve"> AS</w:t>
      </w:r>
    </w:p>
    <w:p w14:paraId="69C4D8AE" w14:textId="77777777" w:rsidR="00003A72" w:rsidRPr="00302DA4" w:rsidRDefault="009E4621" w:rsidP="00302DA4">
      <w:proofErr w:type="spellStart"/>
      <w:r w:rsidRPr="00302DA4">
        <w:t>Innkrevjinga</w:t>
      </w:r>
      <w:proofErr w:type="spellEnd"/>
      <w:r w:rsidRPr="00302DA4">
        <w:t xml:space="preserve"> av </w:t>
      </w:r>
      <w:proofErr w:type="spellStart"/>
      <w:r w:rsidRPr="00302DA4">
        <w:t>bompengar</w:t>
      </w:r>
      <w:proofErr w:type="spellEnd"/>
      <w:r w:rsidRPr="00302DA4">
        <w:t xml:space="preserve"> på Svinesund blei avvikla 15. mars 2021. </w:t>
      </w:r>
      <w:proofErr w:type="spellStart"/>
      <w:r w:rsidRPr="00302DA4">
        <w:t>Svinesundsforbindelsen</w:t>
      </w:r>
      <w:proofErr w:type="spellEnd"/>
      <w:r w:rsidRPr="00302DA4">
        <w:t xml:space="preserve"> AS skal betale </w:t>
      </w:r>
      <w:proofErr w:type="spellStart"/>
      <w:r w:rsidRPr="00302DA4">
        <w:t>resterande</w:t>
      </w:r>
      <w:proofErr w:type="spellEnd"/>
      <w:r w:rsidRPr="00302DA4">
        <w:t xml:space="preserve"> gjeld til staten på om lag 54 mill. kr og renter på om lag 0,1 mill. kr </w:t>
      </w:r>
      <w:proofErr w:type="spellStart"/>
      <w:r w:rsidRPr="00302DA4">
        <w:t>innan</w:t>
      </w:r>
      <w:proofErr w:type="spellEnd"/>
      <w:r w:rsidRPr="00302DA4">
        <w:t xml:space="preserve"> 30. juni 2021.</w:t>
      </w:r>
    </w:p>
    <w:p w14:paraId="3FB96FB1" w14:textId="77777777" w:rsidR="00003A72" w:rsidRPr="00302DA4" w:rsidRDefault="009E4621" w:rsidP="00302DA4">
      <w:proofErr w:type="spellStart"/>
      <w:r w:rsidRPr="00302DA4">
        <w:t>Noreg</w:t>
      </w:r>
      <w:proofErr w:type="spellEnd"/>
      <w:r w:rsidRPr="00302DA4">
        <w:t xml:space="preserve"> og Sverige er samde om avviklinga av bompengeselskapet og </w:t>
      </w:r>
      <w:proofErr w:type="spellStart"/>
      <w:r w:rsidRPr="00302DA4">
        <w:t>bompengeinnkrevjinga</w:t>
      </w:r>
      <w:proofErr w:type="spellEnd"/>
      <w:r w:rsidRPr="00302DA4">
        <w:t xml:space="preserve">, og det blir </w:t>
      </w:r>
      <w:proofErr w:type="spellStart"/>
      <w:r w:rsidRPr="00302DA4">
        <w:t>arbeidd</w:t>
      </w:r>
      <w:proofErr w:type="spellEnd"/>
      <w:r w:rsidRPr="00302DA4">
        <w:t xml:space="preserve"> med å avvikle bompengeselskapet </w:t>
      </w:r>
      <w:proofErr w:type="spellStart"/>
      <w:r w:rsidRPr="00302DA4">
        <w:t>Svinesundsforbindelsen</w:t>
      </w:r>
      <w:proofErr w:type="spellEnd"/>
      <w:r w:rsidRPr="00302DA4">
        <w:t xml:space="preserve"> AS. Venta tidspunkt for avvikling av selskapet er i løpet av 2022. Eventuelle </w:t>
      </w:r>
      <w:proofErr w:type="spellStart"/>
      <w:r w:rsidRPr="00302DA4">
        <w:t>overskytande</w:t>
      </w:r>
      <w:proofErr w:type="spellEnd"/>
      <w:r w:rsidRPr="00302DA4">
        <w:t xml:space="preserve"> </w:t>
      </w:r>
      <w:proofErr w:type="spellStart"/>
      <w:r w:rsidRPr="00302DA4">
        <w:t>midlar</w:t>
      </w:r>
      <w:proofErr w:type="spellEnd"/>
      <w:r w:rsidRPr="00302DA4">
        <w:t xml:space="preserve"> etter at selskapet </w:t>
      </w:r>
      <w:r w:rsidRPr="00302DA4">
        <w:lastRenderedPageBreak/>
        <w:t xml:space="preserve">er avvikla, vil </w:t>
      </w:r>
      <w:proofErr w:type="spellStart"/>
      <w:r w:rsidRPr="00302DA4">
        <w:t>nyttast</w:t>
      </w:r>
      <w:proofErr w:type="spellEnd"/>
      <w:r w:rsidRPr="00302DA4">
        <w:t xml:space="preserve"> til å </w:t>
      </w:r>
      <w:proofErr w:type="spellStart"/>
      <w:r w:rsidRPr="00302DA4">
        <w:t>vedlikehalde</w:t>
      </w:r>
      <w:proofErr w:type="spellEnd"/>
      <w:r w:rsidRPr="00302DA4">
        <w:t xml:space="preserve"> </w:t>
      </w:r>
      <w:proofErr w:type="spellStart"/>
      <w:r w:rsidRPr="00302DA4">
        <w:t>vegar</w:t>
      </w:r>
      <w:proofErr w:type="spellEnd"/>
      <w:r w:rsidRPr="00302DA4">
        <w:t xml:space="preserve"> i </w:t>
      </w:r>
      <w:proofErr w:type="spellStart"/>
      <w:r w:rsidRPr="00302DA4">
        <w:t>Noreg</w:t>
      </w:r>
      <w:proofErr w:type="spellEnd"/>
      <w:r w:rsidRPr="00302DA4">
        <w:t xml:space="preserve"> og Sverige i området nær </w:t>
      </w:r>
      <w:proofErr w:type="spellStart"/>
      <w:r w:rsidRPr="00302DA4">
        <w:t>Svinesundsforbindelsen</w:t>
      </w:r>
      <w:proofErr w:type="spellEnd"/>
      <w:r w:rsidRPr="00302DA4">
        <w:t xml:space="preserve">. Departementet vil </w:t>
      </w:r>
      <w:proofErr w:type="spellStart"/>
      <w:r w:rsidRPr="00302DA4">
        <w:t>kome</w:t>
      </w:r>
      <w:proofErr w:type="spellEnd"/>
      <w:r w:rsidRPr="00302DA4">
        <w:t xml:space="preserve"> tilbake til Stortinget om saka.</w:t>
      </w:r>
    </w:p>
    <w:p w14:paraId="47FEA308" w14:textId="77777777" w:rsidR="00003A72" w:rsidRPr="00302DA4" w:rsidRDefault="009E4621" w:rsidP="00302DA4">
      <w:pPr>
        <w:pStyle w:val="Overskrift1"/>
      </w:pPr>
      <w:proofErr w:type="spellStart"/>
      <w:r w:rsidRPr="00302DA4">
        <w:t>Særskilde</w:t>
      </w:r>
      <w:proofErr w:type="spellEnd"/>
      <w:r w:rsidRPr="00302DA4">
        <w:t xml:space="preserve"> transporttiltak</w:t>
      </w:r>
    </w:p>
    <w:p w14:paraId="0EC1398F" w14:textId="77777777" w:rsidR="00003A72" w:rsidRPr="00302DA4" w:rsidRDefault="009E4621" w:rsidP="00302DA4">
      <w:pPr>
        <w:pStyle w:val="Overskrift2"/>
      </w:pPr>
      <w:r w:rsidRPr="00302DA4">
        <w:t xml:space="preserve">Kjøp av </w:t>
      </w:r>
      <w:proofErr w:type="spellStart"/>
      <w:r w:rsidRPr="00302DA4">
        <w:t>sjøtransporttenester</w:t>
      </w:r>
      <w:proofErr w:type="spellEnd"/>
      <w:r w:rsidRPr="00302DA4">
        <w:t xml:space="preserve"> på strekninga Bergen–Kirkenes</w:t>
      </w:r>
    </w:p>
    <w:p w14:paraId="25C9D9A6" w14:textId="77777777" w:rsidR="00003A72" w:rsidRPr="00302DA4" w:rsidRDefault="009E4621" w:rsidP="00302DA4">
      <w:r w:rsidRPr="00302DA4">
        <w:t xml:space="preserve">Staten har </w:t>
      </w:r>
      <w:proofErr w:type="spellStart"/>
      <w:r w:rsidRPr="00302DA4">
        <w:t>frå</w:t>
      </w:r>
      <w:proofErr w:type="spellEnd"/>
      <w:r w:rsidRPr="00302DA4">
        <w:t xml:space="preserve"> 2021 til og med 2030 </w:t>
      </w:r>
      <w:proofErr w:type="spellStart"/>
      <w:r w:rsidRPr="00302DA4">
        <w:t>avtalar</w:t>
      </w:r>
      <w:proofErr w:type="spellEnd"/>
      <w:r w:rsidRPr="00302DA4">
        <w:t xml:space="preserve"> med Hurtigruten Cruise AS (Hurtigruten) og </w:t>
      </w:r>
      <w:proofErr w:type="spellStart"/>
      <w:r w:rsidRPr="00302DA4">
        <w:t>Havila</w:t>
      </w:r>
      <w:proofErr w:type="spellEnd"/>
      <w:r w:rsidRPr="00302DA4">
        <w:t xml:space="preserve"> Kystruten AS (</w:t>
      </w:r>
      <w:proofErr w:type="spellStart"/>
      <w:r w:rsidRPr="00302DA4">
        <w:t>Havila</w:t>
      </w:r>
      <w:proofErr w:type="spellEnd"/>
      <w:r w:rsidRPr="00302DA4">
        <w:t xml:space="preserve">) om å segle Kystruten Bergen–Kirkenes, med </w:t>
      </w:r>
      <w:proofErr w:type="spellStart"/>
      <w:r w:rsidRPr="00302DA4">
        <w:t>høvesvis</w:t>
      </w:r>
      <w:proofErr w:type="spellEnd"/>
      <w:r w:rsidRPr="00302DA4">
        <w:t xml:space="preserve"> sju og fire skip. I statsbudsjettet for 2021 er det løyvd 941,7 mill. kr til </w:t>
      </w:r>
      <w:proofErr w:type="spellStart"/>
      <w:r w:rsidRPr="00302DA4">
        <w:t>desse</w:t>
      </w:r>
      <w:proofErr w:type="spellEnd"/>
      <w:r w:rsidRPr="00302DA4">
        <w:t xml:space="preserve"> </w:t>
      </w:r>
      <w:proofErr w:type="spellStart"/>
      <w:r w:rsidRPr="00302DA4">
        <w:t>kontraktane</w:t>
      </w:r>
      <w:proofErr w:type="spellEnd"/>
      <w:r w:rsidRPr="00302DA4">
        <w:t xml:space="preserve">. På grunn av stor svikt i etterspørselen som </w:t>
      </w:r>
      <w:proofErr w:type="spellStart"/>
      <w:r w:rsidRPr="00302DA4">
        <w:t>følgje</w:t>
      </w:r>
      <w:proofErr w:type="spellEnd"/>
      <w:r w:rsidRPr="00302DA4">
        <w:t xml:space="preserve"> av pandemien er det for </w:t>
      </w:r>
      <w:proofErr w:type="spellStart"/>
      <w:r w:rsidRPr="00302DA4">
        <w:t>dei</w:t>
      </w:r>
      <w:proofErr w:type="spellEnd"/>
      <w:r w:rsidRPr="00302DA4">
        <w:t xml:space="preserve"> to første kvartala i 2021 inngått </w:t>
      </w:r>
      <w:proofErr w:type="spellStart"/>
      <w:r w:rsidRPr="00302DA4">
        <w:t>ein</w:t>
      </w:r>
      <w:proofErr w:type="spellEnd"/>
      <w:r w:rsidRPr="00302DA4">
        <w:t xml:space="preserve"> tilleggsavtale med Hurtigruten om at selskapet </w:t>
      </w:r>
      <w:proofErr w:type="spellStart"/>
      <w:r w:rsidRPr="00302DA4">
        <w:t>seglar</w:t>
      </w:r>
      <w:proofErr w:type="spellEnd"/>
      <w:r w:rsidRPr="00302DA4">
        <w:t xml:space="preserve"> fem skip med god godskapasitet og mottar </w:t>
      </w:r>
      <w:proofErr w:type="spellStart"/>
      <w:r w:rsidRPr="00302DA4">
        <w:t>ein</w:t>
      </w:r>
      <w:proofErr w:type="spellEnd"/>
      <w:r w:rsidRPr="00302DA4">
        <w:t xml:space="preserve"> tilleggskompensasjon på 14,1 mill. kr i kvartalet. Etterspørselen etter distansereiser og godstransport blir dekt ved </w:t>
      </w:r>
      <w:proofErr w:type="spellStart"/>
      <w:r w:rsidRPr="00302DA4">
        <w:t>desse</w:t>
      </w:r>
      <w:proofErr w:type="spellEnd"/>
      <w:r w:rsidRPr="00302DA4">
        <w:t xml:space="preserve"> skipa, slik at det primært er </w:t>
      </w:r>
      <w:proofErr w:type="spellStart"/>
      <w:r w:rsidRPr="00302DA4">
        <w:t>talet</w:t>
      </w:r>
      <w:proofErr w:type="spellEnd"/>
      <w:r w:rsidRPr="00302DA4">
        <w:t xml:space="preserve"> på </w:t>
      </w:r>
      <w:proofErr w:type="spellStart"/>
      <w:r w:rsidRPr="00302DA4">
        <w:t>avgangar</w:t>
      </w:r>
      <w:proofErr w:type="spellEnd"/>
      <w:r w:rsidRPr="00302DA4">
        <w:t xml:space="preserve"> og regulariteten som blir </w:t>
      </w:r>
      <w:proofErr w:type="spellStart"/>
      <w:r w:rsidRPr="00302DA4">
        <w:t>påverka</w:t>
      </w:r>
      <w:proofErr w:type="spellEnd"/>
      <w:r w:rsidRPr="00302DA4">
        <w:t xml:space="preserve"> av </w:t>
      </w:r>
      <w:proofErr w:type="spellStart"/>
      <w:r w:rsidRPr="00302DA4">
        <w:t>endringane</w:t>
      </w:r>
      <w:proofErr w:type="spellEnd"/>
      <w:r w:rsidRPr="00302DA4">
        <w:t>.</w:t>
      </w:r>
    </w:p>
    <w:p w14:paraId="4BAF7FB5" w14:textId="77777777" w:rsidR="00003A72" w:rsidRPr="00302DA4" w:rsidRDefault="009E4621" w:rsidP="00302DA4">
      <w:proofErr w:type="spellStart"/>
      <w:r w:rsidRPr="00302DA4">
        <w:t>Havila</w:t>
      </w:r>
      <w:proofErr w:type="spellEnd"/>
      <w:r w:rsidRPr="00302DA4">
        <w:t xml:space="preserve"> som er ny leverandør </w:t>
      </w:r>
      <w:proofErr w:type="spellStart"/>
      <w:r w:rsidRPr="00302DA4">
        <w:t>frå</w:t>
      </w:r>
      <w:proofErr w:type="spellEnd"/>
      <w:r w:rsidRPr="00302DA4">
        <w:t xml:space="preserve"> 2021, har </w:t>
      </w:r>
      <w:proofErr w:type="spellStart"/>
      <w:r w:rsidRPr="00302DA4">
        <w:t>framleis</w:t>
      </w:r>
      <w:proofErr w:type="spellEnd"/>
      <w:r w:rsidRPr="00302DA4">
        <w:t xml:space="preserve"> sine fire skip under bygging i Tyrkia. Dei to første skipa er </w:t>
      </w:r>
      <w:proofErr w:type="spellStart"/>
      <w:r w:rsidRPr="00302DA4">
        <w:t>no</w:t>
      </w:r>
      <w:proofErr w:type="spellEnd"/>
      <w:r w:rsidRPr="00302DA4">
        <w:t xml:space="preserve"> venta å </w:t>
      </w:r>
      <w:proofErr w:type="spellStart"/>
      <w:r w:rsidRPr="00302DA4">
        <w:t>vere</w:t>
      </w:r>
      <w:proofErr w:type="spellEnd"/>
      <w:r w:rsidRPr="00302DA4">
        <w:t xml:space="preserve"> seglingsklare </w:t>
      </w:r>
      <w:proofErr w:type="spellStart"/>
      <w:r w:rsidRPr="00302DA4">
        <w:t>sommaren</w:t>
      </w:r>
      <w:proofErr w:type="spellEnd"/>
      <w:r w:rsidRPr="00302DA4">
        <w:t xml:space="preserve"> 2021 og </w:t>
      </w:r>
      <w:proofErr w:type="spellStart"/>
      <w:r w:rsidRPr="00302DA4">
        <w:t>dei</w:t>
      </w:r>
      <w:proofErr w:type="spellEnd"/>
      <w:r w:rsidRPr="00302DA4">
        <w:t xml:space="preserve"> to siste våren 2022, men dette avhenger m.a. av korleis pandemien </w:t>
      </w:r>
      <w:proofErr w:type="spellStart"/>
      <w:r w:rsidRPr="00302DA4">
        <w:t>utviklar</w:t>
      </w:r>
      <w:proofErr w:type="spellEnd"/>
      <w:r w:rsidRPr="00302DA4">
        <w:t xml:space="preserve"> seg.</w:t>
      </w:r>
    </w:p>
    <w:p w14:paraId="26C32AC2" w14:textId="77777777" w:rsidR="00003A72" w:rsidRPr="00302DA4" w:rsidRDefault="009E4621" w:rsidP="00302DA4">
      <w:r w:rsidRPr="00302DA4">
        <w:t xml:space="preserve">Normalt skulle </w:t>
      </w:r>
      <w:proofErr w:type="spellStart"/>
      <w:r w:rsidRPr="00302DA4">
        <w:t>Havila</w:t>
      </w:r>
      <w:proofErr w:type="spellEnd"/>
      <w:r w:rsidRPr="00302DA4">
        <w:t xml:space="preserve"> hatt to skip klare for segling </w:t>
      </w:r>
      <w:proofErr w:type="spellStart"/>
      <w:r w:rsidRPr="00302DA4">
        <w:t>frå</w:t>
      </w:r>
      <w:proofErr w:type="spellEnd"/>
      <w:r w:rsidRPr="00302DA4">
        <w:t xml:space="preserve"> </w:t>
      </w:r>
      <w:proofErr w:type="spellStart"/>
      <w:r w:rsidRPr="00302DA4">
        <w:t>kontraktsstart</w:t>
      </w:r>
      <w:proofErr w:type="spellEnd"/>
      <w:r w:rsidRPr="00302DA4">
        <w:t xml:space="preserve"> og to erstatningsskip for </w:t>
      </w:r>
      <w:proofErr w:type="spellStart"/>
      <w:r w:rsidRPr="00302DA4">
        <w:t>dei</w:t>
      </w:r>
      <w:proofErr w:type="spellEnd"/>
      <w:r w:rsidRPr="00302DA4">
        <w:t xml:space="preserve"> to siste fram til </w:t>
      </w:r>
      <w:proofErr w:type="spellStart"/>
      <w:r w:rsidRPr="00302DA4">
        <w:t>dei</w:t>
      </w:r>
      <w:proofErr w:type="spellEnd"/>
      <w:r w:rsidRPr="00302DA4">
        <w:t xml:space="preserve"> er ferdige. Pandemien har </w:t>
      </w:r>
      <w:proofErr w:type="spellStart"/>
      <w:r w:rsidRPr="00302DA4">
        <w:t>påverka</w:t>
      </w:r>
      <w:proofErr w:type="spellEnd"/>
      <w:r w:rsidRPr="00302DA4">
        <w:t xml:space="preserve"> </w:t>
      </w:r>
      <w:proofErr w:type="spellStart"/>
      <w:r w:rsidRPr="00302DA4">
        <w:t>marknadssituasjonen</w:t>
      </w:r>
      <w:proofErr w:type="spellEnd"/>
      <w:r w:rsidRPr="00302DA4">
        <w:t xml:space="preserve"> for </w:t>
      </w:r>
      <w:proofErr w:type="spellStart"/>
      <w:r w:rsidRPr="00302DA4">
        <w:t>kystrutereiarlaga</w:t>
      </w:r>
      <w:proofErr w:type="spellEnd"/>
      <w:r w:rsidRPr="00302DA4">
        <w:t xml:space="preserve">. </w:t>
      </w:r>
      <w:proofErr w:type="spellStart"/>
      <w:r w:rsidRPr="00302DA4">
        <w:t>Havila</w:t>
      </w:r>
      <w:proofErr w:type="spellEnd"/>
      <w:r w:rsidRPr="00302DA4">
        <w:t xml:space="preserve"> har derfor bedt om at selskapet </w:t>
      </w:r>
      <w:proofErr w:type="spellStart"/>
      <w:r w:rsidRPr="00302DA4">
        <w:t>ikkje</w:t>
      </w:r>
      <w:proofErr w:type="spellEnd"/>
      <w:r w:rsidRPr="00302DA4">
        <w:t xml:space="preserve"> blir pålagt å stille med erstatningsskip, men </w:t>
      </w:r>
      <w:proofErr w:type="spellStart"/>
      <w:r w:rsidRPr="00302DA4">
        <w:t>seglar</w:t>
      </w:r>
      <w:proofErr w:type="spellEnd"/>
      <w:r w:rsidRPr="00302DA4">
        <w:t xml:space="preserve"> med </w:t>
      </w:r>
      <w:proofErr w:type="spellStart"/>
      <w:r w:rsidRPr="00302DA4">
        <w:t>dei</w:t>
      </w:r>
      <w:proofErr w:type="spellEnd"/>
      <w:r w:rsidRPr="00302DA4">
        <w:t xml:space="preserve"> skipa som </w:t>
      </w:r>
      <w:proofErr w:type="spellStart"/>
      <w:r w:rsidRPr="00302DA4">
        <w:t>finst</w:t>
      </w:r>
      <w:proofErr w:type="spellEnd"/>
      <w:r w:rsidRPr="00302DA4">
        <w:t>, fram til alle fire skipa er på plass.</w:t>
      </w:r>
    </w:p>
    <w:p w14:paraId="284C0C73" w14:textId="77777777" w:rsidR="00003A72" w:rsidRPr="00302DA4" w:rsidRDefault="009E4621" w:rsidP="00302DA4">
      <w:r w:rsidRPr="00302DA4">
        <w:t xml:space="preserve">Regjeringa har gitt </w:t>
      </w:r>
      <w:proofErr w:type="spellStart"/>
      <w:r w:rsidRPr="00302DA4">
        <w:t>Havila</w:t>
      </w:r>
      <w:proofErr w:type="spellEnd"/>
      <w:r w:rsidRPr="00302DA4">
        <w:t xml:space="preserve"> fritak for å stille med erstatningsskip, viss </w:t>
      </w:r>
      <w:proofErr w:type="spellStart"/>
      <w:r w:rsidRPr="00302DA4">
        <w:t>reiarlaget</w:t>
      </w:r>
      <w:proofErr w:type="spellEnd"/>
      <w:r w:rsidRPr="00302DA4">
        <w:t xml:space="preserve"> i løpet av andre kvartal 2021 klarer å </w:t>
      </w:r>
      <w:proofErr w:type="spellStart"/>
      <w:r w:rsidRPr="00302DA4">
        <w:t>sannsynleggjere</w:t>
      </w:r>
      <w:proofErr w:type="spellEnd"/>
      <w:r w:rsidRPr="00302DA4">
        <w:t xml:space="preserve"> at </w:t>
      </w:r>
      <w:proofErr w:type="spellStart"/>
      <w:r w:rsidRPr="00302DA4">
        <w:t>dei</w:t>
      </w:r>
      <w:proofErr w:type="spellEnd"/>
      <w:r w:rsidRPr="00302DA4">
        <w:t xml:space="preserve"> to første skipa er klare til å segle i tredje kvartal 2021, og </w:t>
      </w:r>
      <w:proofErr w:type="spellStart"/>
      <w:r w:rsidRPr="00302DA4">
        <w:t>tilsvarande</w:t>
      </w:r>
      <w:proofErr w:type="spellEnd"/>
      <w:r w:rsidRPr="00302DA4">
        <w:t xml:space="preserve"> viss det </w:t>
      </w:r>
      <w:proofErr w:type="spellStart"/>
      <w:r w:rsidRPr="00302DA4">
        <w:t>innan</w:t>
      </w:r>
      <w:proofErr w:type="spellEnd"/>
      <w:r w:rsidRPr="00302DA4">
        <w:t xml:space="preserve"> utgangen av 2021 klarer å </w:t>
      </w:r>
      <w:proofErr w:type="spellStart"/>
      <w:r w:rsidRPr="00302DA4">
        <w:t>sannsynleggjere</w:t>
      </w:r>
      <w:proofErr w:type="spellEnd"/>
      <w:r w:rsidRPr="00302DA4">
        <w:t xml:space="preserve"> at </w:t>
      </w:r>
      <w:proofErr w:type="spellStart"/>
      <w:r w:rsidRPr="00302DA4">
        <w:t>dei</w:t>
      </w:r>
      <w:proofErr w:type="spellEnd"/>
      <w:r w:rsidRPr="00302DA4">
        <w:t xml:space="preserve"> to siste skipa blir seglingsklare </w:t>
      </w:r>
      <w:proofErr w:type="spellStart"/>
      <w:r w:rsidRPr="00302DA4">
        <w:t>innan</w:t>
      </w:r>
      <w:proofErr w:type="spellEnd"/>
      <w:r w:rsidRPr="00302DA4">
        <w:t xml:space="preserve"> 1. mai 2022. </w:t>
      </w:r>
      <w:proofErr w:type="spellStart"/>
      <w:r w:rsidRPr="00302DA4">
        <w:t>Havila</w:t>
      </w:r>
      <w:proofErr w:type="spellEnd"/>
      <w:r w:rsidRPr="00302DA4">
        <w:t xml:space="preserve"> sine to første skip vil ha tilnærma lik kapasitet for </w:t>
      </w:r>
      <w:proofErr w:type="spellStart"/>
      <w:r w:rsidRPr="00302DA4">
        <w:t>reisande</w:t>
      </w:r>
      <w:proofErr w:type="spellEnd"/>
      <w:r w:rsidRPr="00302DA4">
        <w:t xml:space="preserve"> og gods som krava til fire skip i kontrakten. Gods og passasjerkapasiteten som staten kjøper vil derfor være godt dekka.</w:t>
      </w:r>
    </w:p>
    <w:p w14:paraId="0886658E" w14:textId="77777777" w:rsidR="00003A72" w:rsidRPr="00302DA4" w:rsidRDefault="009E4621" w:rsidP="00302DA4">
      <w:pPr>
        <w:pStyle w:val="Overskrift1"/>
      </w:pPr>
      <w:r w:rsidRPr="00302DA4">
        <w:t>Jernbaneformål</w:t>
      </w:r>
    </w:p>
    <w:p w14:paraId="26F2C0E5" w14:textId="77777777" w:rsidR="00003A72" w:rsidRPr="00302DA4" w:rsidRDefault="009E4621" w:rsidP="00302DA4">
      <w:pPr>
        <w:pStyle w:val="Overskrift2"/>
      </w:pPr>
      <w:proofErr w:type="spellStart"/>
      <w:r w:rsidRPr="00302DA4">
        <w:t>Vossebana</w:t>
      </w:r>
      <w:proofErr w:type="spellEnd"/>
      <w:r w:rsidRPr="00302DA4">
        <w:t xml:space="preserve">: </w:t>
      </w:r>
      <w:proofErr w:type="spellStart"/>
      <w:r w:rsidRPr="00302DA4">
        <w:t>Fløen</w:t>
      </w:r>
      <w:proofErr w:type="spellEnd"/>
      <w:r w:rsidRPr="00302DA4">
        <w:t>–Bergen / Nygårdstangen godsterminal – kostnadsramme</w:t>
      </w:r>
    </w:p>
    <w:p w14:paraId="49DECF88" w14:textId="77777777" w:rsidR="00003A72" w:rsidRPr="00302DA4" w:rsidRDefault="009E4621" w:rsidP="00302DA4">
      <w:r w:rsidRPr="00302DA4">
        <w:t xml:space="preserve">Prosjektet </w:t>
      </w:r>
      <w:proofErr w:type="spellStart"/>
      <w:r w:rsidRPr="00302DA4">
        <w:t>Fløen</w:t>
      </w:r>
      <w:proofErr w:type="spellEnd"/>
      <w:r w:rsidRPr="00302DA4">
        <w:t xml:space="preserve">–Bergen og Nygårdstangen godsterminal er sist omtalt i </w:t>
      </w:r>
      <w:proofErr w:type="spellStart"/>
      <w:r w:rsidRPr="00302DA4">
        <w:t>Prop</w:t>
      </w:r>
      <w:proofErr w:type="spellEnd"/>
      <w:r w:rsidRPr="00302DA4">
        <w:t xml:space="preserve">. 1 S (2020–2021), side 162. Planlegginga er </w:t>
      </w:r>
      <w:proofErr w:type="spellStart"/>
      <w:r w:rsidRPr="00302DA4">
        <w:t>no</w:t>
      </w:r>
      <w:proofErr w:type="spellEnd"/>
      <w:r w:rsidRPr="00302DA4">
        <w:t xml:space="preserve"> fullført på det grunnlaget som blei utarbeidd i samband med at regjeringa </w:t>
      </w:r>
      <w:proofErr w:type="spellStart"/>
      <w:r w:rsidRPr="00302DA4">
        <w:t>hausten</w:t>
      </w:r>
      <w:proofErr w:type="spellEnd"/>
      <w:r w:rsidRPr="00302DA4">
        <w:t xml:space="preserve"> 2020 fastsette styringsmålet til 3 399 mill. kr for prosjektet, jf. </w:t>
      </w:r>
      <w:proofErr w:type="spellStart"/>
      <w:r w:rsidRPr="00302DA4">
        <w:t>Prop</w:t>
      </w:r>
      <w:proofErr w:type="spellEnd"/>
      <w:r w:rsidRPr="00302DA4">
        <w:t xml:space="preserve">. 47 S (2020–2021) </w:t>
      </w:r>
      <w:proofErr w:type="spellStart"/>
      <w:r w:rsidRPr="00302DA4">
        <w:rPr>
          <w:rStyle w:val="kursiv"/>
        </w:rPr>
        <w:t>Endringar</w:t>
      </w:r>
      <w:proofErr w:type="spellEnd"/>
      <w:r w:rsidRPr="00302DA4">
        <w:rPr>
          <w:rStyle w:val="kursiv"/>
        </w:rPr>
        <w:t xml:space="preserve"> i statsbudsjettet 2020 under Samferdselsdepartementet</w:t>
      </w:r>
      <w:r w:rsidRPr="00302DA4">
        <w:t xml:space="preserve">. Planlegginga har gått </w:t>
      </w:r>
      <w:proofErr w:type="spellStart"/>
      <w:r w:rsidRPr="00302DA4">
        <w:t>raskare</w:t>
      </w:r>
      <w:proofErr w:type="spellEnd"/>
      <w:r w:rsidRPr="00302DA4">
        <w:t xml:space="preserve"> enn </w:t>
      </w:r>
      <w:proofErr w:type="spellStart"/>
      <w:r w:rsidRPr="00302DA4">
        <w:t>føresett</w:t>
      </w:r>
      <w:proofErr w:type="spellEnd"/>
      <w:r w:rsidRPr="00302DA4">
        <w:t xml:space="preserve">, og prosjektet har </w:t>
      </w:r>
      <w:proofErr w:type="spellStart"/>
      <w:r w:rsidRPr="00302DA4">
        <w:t>no</w:t>
      </w:r>
      <w:proofErr w:type="spellEnd"/>
      <w:r w:rsidRPr="00302DA4">
        <w:t xml:space="preserve"> </w:t>
      </w:r>
      <w:proofErr w:type="spellStart"/>
      <w:r w:rsidRPr="00302DA4">
        <w:t>vore</w:t>
      </w:r>
      <w:proofErr w:type="spellEnd"/>
      <w:r w:rsidRPr="00302DA4">
        <w:t xml:space="preserve"> kvalitetssikra av ekstern </w:t>
      </w:r>
      <w:proofErr w:type="spellStart"/>
      <w:r w:rsidRPr="00302DA4">
        <w:t>rådgivar</w:t>
      </w:r>
      <w:proofErr w:type="spellEnd"/>
      <w:r w:rsidRPr="00302DA4">
        <w:t xml:space="preserve"> i regi av Bane NOR SF si ordning med kvalitetssikring.</w:t>
      </w:r>
    </w:p>
    <w:p w14:paraId="03CC730B" w14:textId="77777777" w:rsidR="00003A72" w:rsidRPr="00302DA4" w:rsidRDefault="009E4621" w:rsidP="00302DA4">
      <w:r w:rsidRPr="00302DA4">
        <w:lastRenderedPageBreak/>
        <w:t xml:space="preserve">Ekstern </w:t>
      </w:r>
      <w:proofErr w:type="spellStart"/>
      <w:r w:rsidRPr="00302DA4">
        <w:t>kvalitetssikrar</w:t>
      </w:r>
      <w:proofErr w:type="spellEnd"/>
      <w:r w:rsidRPr="00302DA4">
        <w:t xml:space="preserve"> tilrår ei styringsramme på 3 270 mill. kr og ei kostnadsramme på 4 041 mill. kr. Jernbanedirektoratet og Bane NOR er samde i denne tilrådinga.</w:t>
      </w:r>
    </w:p>
    <w:p w14:paraId="55663048" w14:textId="77777777" w:rsidR="00003A72" w:rsidRPr="00302DA4" w:rsidRDefault="009E4621" w:rsidP="00302DA4">
      <w:r w:rsidRPr="00302DA4">
        <w:t xml:space="preserve">Prosjektet </w:t>
      </w:r>
      <w:proofErr w:type="spellStart"/>
      <w:r w:rsidRPr="00302DA4">
        <w:t>omfattar</w:t>
      </w:r>
      <w:proofErr w:type="spellEnd"/>
      <w:r w:rsidRPr="00302DA4">
        <w:t xml:space="preserve"> bygging av 1,3 km nytt dobbeltspor </w:t>
      </w:r>
      <w:proofErr w:type="spellStart"/>
      <w:r w:rsidRPr="00302DA4">
        <w:t>frå</w:t>
      </w:r>
      <w:proofErr w:type="spellEnd"/>
      <w:r w:rsidRPr="00302DA4">
        <w:t xml:space="preserve"> </w:t>
      </w:r>
      <w:proofErr w:type="spellStart"/>
      <w:r w:rsidRPr="00302DA4">
        <w:t>Fløen</w:t>
      </w:r>
      <w:proofErr w:type="spellEnd"/>
      <w:r w:rsidRPr="00302DA4">
        <w:t xml:space="preserve"> til Bergen stasjon, oppgradering av </w:t>
      </w:r>
      <w:proofErr w:type="spellStart"/>
      <w:r w:rsidRPr="00302DA4">
        <w:t>eksisterande</w:t>
      </w:r>
      <w:proofErr w:type="spellEnd"/>
      <w:r w:rsidRPr="00302DA4">
        <w:t xml:space="preserve"> spor med nytt jernbaneteknisk anlegg, nytt signal- og sikringsanlegg, </w:t>
      </w:r>
      <w:proofErr w:type="spellStart"/>
      <w:r w:rsidRPr="00302DA4">
        <w:t>togparkering</w:t>
      </w:r>
      <w:proofErr w:type="spellEnd"/>
      <w:r w:rsidRPr="00302DA4">
        <w:t xml:space="preserve"> og modernisering av Nygårdstangen godsterminal med </w:t>
      </w:r>
      <w:proofErr w:type="spellStart"/>
      <w:r w:rsidRPr="00302DA4">
        <w:t>auka</w:t>
      </w:r>
      <w:proofErr w:type="spellEnd"/>
      <w:r w:rsidRPr="00302DA4">
        <w:t xml:space="preserve"> kapasitet og </w:t>
      </w:r>
      <w:proofErr w:type="spellStart"/>
      <w:r w:rsidRPr="00302DA4">
        <w:t>tilgjengelegheit</w:t>
      </w:r>
      <w:proofErr w:type="spellEnd"/>
      <w:r w:rsidRPr="00302DA4">
        <w:t>.</w:t>
      </w:r>
    </w:p>
    <w:p w14:paraId="4C571857" w14:textId="77777777" w:rsidR="00003A72" w:rsidRPr="00302DA4" w:rsidRDefault="009E4621" w:rsidP="00302DA4">
      <w:r w:rsidRPr="00302DA4">
        <w:t xml:space="preserve">Optimaliseringa av «moderniseringsalternativet» </w:t>
      </w:r>
      <w:proofErr w:type="spellStart"/>
      <w:r w:rsidRPr="00302DA4">
        <w:t>frå</w:t>
      </w:r>
      <w:proofErr w:type="spellEnd"/>
      <w:r w:rsidRPr="00302DA4">
        <w:t xml:space="preserve"> 2016 for godsterminalen har gitt </w:t>
      </w:r>
      <w:proofErr w:type="spellStart"/>
      <w:r w:rsidRPr="00302DA4">
        <w:t>eit</w:t>
      </w:r>
      <w:proofErr w:type="spellEnd"/>
      <w:r w:rsidRPr="00302DA4">
        <w:t xml:space="preserve"> samordna prosjekt </w:t>
      </w:r>
      <w:proofErr w:type="spellStart"/>
      <w:r w:rsidRPr="00302DA4">
        <w:t>Fløen</w:t>
      </w:r>
      <w:proofErr w:type="spellEnd"/>
      <w:r w:rsidRPr="00302DA4">
        <w:t xml:space="preserve">–Bergen/Nygårdstangen godsterminal. Dette vil gi </w:t>
      </w:r>
      <w:proofErr w:type="spellStart"/>
      <w:r w:rsidRPr="00302DA4">
        <w:t>ein</w:t>
      </w:r>
      <w:proofErr w:type="spellEnd"/>
      <w:r w:rsidRPr="00302DA4">
        <w:t xml:space="preserve"> </w:t>
      </w:r>
      <w:proofErr w:type="spellStart"/>
      <w:r w:rsidRPr="00302DA4">
        <w:t>meir</w:t>
      </w:r>
      <w:proofErr w:type="spellEnd"/>
      <w:r w:rsidRPr="00302DA4">
        <w:t xml:space="preserve"> effektiv terminal, </w:t>
      </w:r>
      <w:proofErr w:type="spellStart"/>
      <w:r w:rsidRPr="00302DA4">
        <w:t>lågare</w:t>
      </w:r>
      <w:proofErr w:type="spellEnd"/>
      <w:r w:rsidRPr="00302DA4">
        <w:t xml:space="preserve"> kostnader til logistikk og </w:t>
      </w:r>
      <w:proofErr w:type="spellStart"/>
      <w:r w:rsidRPr="00302DA4">
        <w:t>høgare</w:t>
      </w:r>
      <w:proofErr w:type="spellEnd"/>
      <w:r w:rsidRPr="00302DA4">
        <w:t xml:space="preserve"> kapasitet, og det vil ta lengre tid før kapasitetsgrensa blir nådd. All biltogtransport vil bli handtert inne på Nygårdstangen godsterminal. Løysinga </w:t>
      </w:r>
      <w:proofErr w:type="spellStart"/>
      <w:r w:rsidRPr="00302DA4">
        <w:t>inneber</w:t>
      </w:r>
      <w:proofErr w:type="spellEnd"/>
      <w:r w:rsidRPr="00302DA4">
        <w:t xml:space="preserve"> òg færre inn- og </w:t>
      </w:r>
      <w:proofErr w:type="spellStart"/>
      <w:r w:rsidRPr="00302DA4">
        <w:t>utkøyringar</w:t>
      </w:r>
      <w:proofErr w:type="spellEnd"/>
      <w:r w:rsidRPr="00302DA4">
        <w:t xml:space="preserve"> med lastebil </w:t>
      </w:r>
      <w:proofErr w:type="spellStart"/>
      <w:r w:rsidRPr="00302DA4">
        <w:t>frå</w:t>
      </w:r>
      <w:proofErr w:type="spellEnd"/>
      <w:r w:rsidRPr="00302DA4">
        <w:t xml:space="preserve"> terminalen og betre intern lastehandtering og depotkapasitet. Det er planlagt at godsterminalen blir bygd samstundes med strekninga </w:t>
      </w:r>
      <w:proofErr w:type="spellStart"/>
      <w:r w:rsidRPr="00302DA4">
        <w:t>Fløen</w:t>
      </w:r>
      <w:proofErr w:type="spellEnd"/>
      <w:r w:rsidRPr="00302DA4">
        <w:t xml:space="preserve">–Bergen, fordi </w:t>
      </w:r>
      <w:proofErr w:type="spellStart"/>
      <w:r w:rsidRPr="00302DA4">
        <w:t>dei</w:t>
      </w:r>
      <w:proofErr w:type="spellEnd"/>
      <w:r w:rsidRPr="00302DA4">
        <w:t xml:space="preserve"> to tiltaka heng tett </w:t>
      </w:r>
      <w:proofErr w:type="spellStart"/>
      <w:r w:rsidRPr="00302DA4">
        <w:t>saman</w:t>
      </w:r>
      <w:proofErr w:type="spellEnd"/>
      <w:r w:rsidRPr="00302DA4">
        <w:t xml:space="preserve"> både med omsyn til teknikk og anlegg.</w:t>
      </w:r>
    </w:p>
    <w:p w14:paraId="444DA7CF" w14:textId="77777777" w:rsidR="00003A72" w:rsidRPr="00302DA4" w:rsidRDefault="009E4621" w:rsidP="00302DA4">
      <w:r w:rsidRPr="00302DA4">
        <w:t xml:space="preserve">For alle prosjekta på strekninga Arna–Bergen blei det til Nasjonal transportplan 2022–2033 </w:t>
      </w:r>
      <w:proofErr w:type="spellStart"/>
      <w:r w:rsidRPr="00302DA4">
        <w:t>rekna</w:t>
      </w:r>
      <w:proofErr w:type="spellEnd"/>
      <w:r w:rsidRPr="00302DA4">
        <w:t xml:space="preserve"> netto </w:t>
      </w:r>
      <w:proofErr w:type="spellStart"/>
      <w:r w:rsidRPr="00302DA4">
        <w:t>noverdi</w:t>
      </w:r>
      <w:proofErr w:type="spellEnd"/>
      <w:r w:rsidRPr="00302DA4">
        <w:t xml:space="preserve"> på -6,5 mrd. kr, med netto nytte pr. budsjettkrone på -0,69. </w:t>
      </w:r>
      <w:proofErr w:type="spellStart"/>
      <w:r w:rsidRPr="00302DA4">
        <w:t>Mykje</w:t>
      </w:r>
      <w:proofErr w:type="spellEnd"/>
      <w:r w:rsidRPr="00302DA4">
        <w:t xml:space="preserve"> av kostnadene er </w:t>
      </w:r>
      <w:proofErr w:type="spellStart"/>
      <w:r w:rsidRPr="00302DA4">
        <w:t>allereie</w:t>
      </w:r>
      <w:proofErr w:type="spellEnd"/>
      <w:r w:rsidRPr="00302DA4">
        <w:t xml:space="preserve"> </w:t>
      </w:r>
      <w:proofErr w:type="spellStart"/>
      <w:r w:rsidRPr="00302DA4">
        <w:t>tekne</w:t>
      </w:r>
      <w:proofErr w:type="spellEnd"/>
      <w:r w:rsidRPr="00302DA4">
        <w:t xml:space="preserve">. </w:t>
      </w:r>
      <w:proofErr w:type="spellStart"/>
      <w:r w:rsidRPr="00302DA4">
        <w:t>Sidan</w:t>
      </w:r>
      <w:proofErr w:type="spellEnd"/>
      <w:r w:rsidRPr="00302DA4">
        <w:t xml:space="preserve"> </w:t>
      </w:r>
      <w:proofErr w:type="spellStart"/>
      <w:r w:rsidRPr="00302DA4">
        <w:t>desse</w:t>
      </w:r>
      <w:proofErr w:type="spellEnd"/>
      <w:r w:rsidRPr="00302DA4">
        <w:t xml:space="preserve"> kostnadene er irreversible («</w:t>
      </w:r>
      <w:proofErr w:type="spellStart"/>
      <w:r w:rsidRPr="00302DA4">
        <w:t>sunk</w:t>
      </w:r>
      <w:proofErr w:type="spellEnd"/>
      <w:r w:rsidRPr="00302DA4">
        <w:t xml:space="preserve"> </w:t>
      </w:r>
      <w:proofErr w:type="spellStart"/>
      <w:r w:rsidRPr="00302DA4">
        <w:t>cost</w:t>
      </w:r>
      <w:proofErr w:type="spellEnd"/>
      <w:r w:rsidRPr="00302DA4">
        <w:t xml:space="preserve">»), har Jernbanedirektoratet </w:t>
      </w:r>
      <w:proofErr w:type="spellStart"/>
      <w:r w:rsidRPr="00302DA4">
        <w:t>rekna</w:t>
      </w:r>
      <w:proofErr w:type="spellEnd"/>
      <w:r w:rsidRPr="00302DA4">
        <w:t xml:space="preserve"> at det kan </w:t>
      </w:r>
      <w:proofErr w:type="spellStart"/>
      <w:r w:rsidRPr="00302DA4">
        <w:t>vere</w:t>
      </w:r>
      <w:proofErr w:type="spellEnd"/>
      <w:r w:rsidRPr="00302DA4">
        <w:t xml:space="preserve"> </w:t>
      </w:r>
      <w:proofErr w:type="spellStart"/>
      <w:r w:rsidRPr="00302DA4">
        <w:t>lønsamt</w:t>
      </w:r>
      <w:proofErr w:type="spellEnd"/>
      <w:r w:rsidRPr="00302DA4">
        <w:t xml:space="preserve"> å fullføre </w:t>
      </w:r>
      <w:proofErr w:type="spellStart"/>
      <w:r w:rsidRPr="00302DA4">
        <w:t>dei</w:t>
      </w:r>
      <w:proofErr w:type="spellEnd"/>
      <w:r w:rsidRPr="00302DA4">
        <w:t xml:space="preserve"> </w:t>
      </w:r>
      <w:proofErr w:type="spellStart"/>
      <w:r w:rsidRPr="00302DA4">
        <w:t>gjenståande</w:t>
      </w:r>
      <w:proofErr w:type="spellEnd"/>
      <w:r w:rsidRPr="00302DA4">
        <w:t xml:space="preserve"> </w:t>
      </w:r>
      <w:proofErr w:type="spellStart"/>
      <w:r w:rsidRPr="00302DA4">
        <w:t>investeringane</w:t>
      </w:r>
      <w:proofErr w:type="spellEnd"/>
      <w:r w:rsidRPr="00302DA4">
        <w:t xml:space="preserve">. Dobbeltspora som blir bygde mellom Arna og </w:t>
      </w:r>
      <w:proofErr w:type="spellStart"/>
      <w:r w:rsidRPr="00302DA4">
        <w:t>Fløen</w:t>
      </w:r>
      <w:proofErr w:type="spellEnd"/>
      <w:r w:rsidRPr="00302DA4">
        <w:t xml:space="preserve"> fram til 2022, vil </w:t>
      </w:r>
      <w:proofErr w:type="spellStart"/>
      <w:r w:rsidRPr="00302DA4">
        <w:t>ikkje</w:t>
      </w:r>
      <w:proofErr w:type="spellEnd"/>
      <w:r w:rsidRPr="00302DA4">
        <w:t xml:space="preserve"> kunne gi </w:t>
      </w:r>
      <w:proofErr w:type="spellStart"/>
      <w:r w:rsidRPr="00302DA4">
        <w:t>eit</w:t>
      </w:r>
      <w:proofErr w:type="spellEnd"/>
      <w:r w:rsidRPr="00302DA4">
        <w:t xml:space="preserve"> betre </w:t>
      </w:r>
      <w:proofErr w:type="spellStart"/>
      <w:r w:rsidRPr="00302DA4">
        <w:t>togtilbod</w:t>
      </w:r>
      <w:proofErr w:type="spellEnd"/>
      <w:r w:rsidRPr="00302DA4">
        <w:t xml:space="preserve"> før resten av strekninga fram til Bergen blir realisert. Ved å knytte nytteverknadene av </w:t>
      </w:r>
      <w:proofErr w:type="spellStart"/>
      <w:r w:rsidRPr="00302DA4">
        <w:t>tilbodsforbetringa</w:t>
      </w:r>
      <w:proofErr w:type="spellEnd"/>
      <w:r w:rsidRPr="00302DA4">
        <w:t xml:space="preserve"> på strekninga Arna–Bergen til </w:t>
      </w:r>
      <w:proofErr w:type="spellStart"/>
      <w:r w:rsidRPr="00302DA4">
        <w:t>gjenståande</w:t>
      </w:r>
      <w:proofErr w:type="spellEnd"/>
      <w:r w:rsidRPr="00302DA4">
        <w:t xml:space="preserve"> kostnader, om lag </w:t>
      </w:r>
      <w:proofErr w:type="spellStart"/>
      <w:r w:rsidRPr="00302DA4">
        <w:t>tilsvarande</w:t>
      </w:r>
      <w:proofErr w:type="spellEnd"/>
      <w:r w:rsidRPr="00302DA4">
        <w:t xml:space="preserve"> delprosjekta </w:t>
      </w:r>
      <w:proofErr w:type="spellStart"/>
      <w:r w:rsidRPr="00302DA4">
        <w:t>Fløen</w:t>
      </w:r>
      <w:proofErr w:type="spellEnd"/>
      <w:r w:rsidRPr="00302DA4">
        <w:t xml:space="preserve">–Bergen og Nygårdstangen godsterminal, er netto </w:t>
      </w:r>
      <w:proofErr w:type="spellStart"/>
      <w:r w:rsidRPr="00302DA4">
        <w:t>noverdi</w:t>
      </w:r>
      <w:proofErr w:type="spellEnd"/>
      <w:r w:rsidRPr="00302DA4">
        <w:t xml:space="preserve"> </w:t>
      </w:r>
      <w:proofErr w:type="spellStart"/>
      <w:r w:rsidRPr="00302DA4">
        <w:t>rekna</w:t>
      </w:r>
      <w:proofErr w:type="spellEnd"/>
      <w:r w:rsidRPr="00302DA4">
        <w:t xml:space="preserve"> til 200 mill. kr og netto </w:t>
      </w:r>
      <w:proofErr w:type="spellStart"/>
      <w:r w:rsidRPr="00302DA4">
        <w:t>noverdi</w:t>
      </w:r>
      <w:proofErr w:type="spellEnd"/>
      <w:r w:rsidRPr="00302DA4">
        <w:t xml:space="preserve"> pr. budsjettkrone 0,06. Denne analysen er </w:t>
      </w:r>
      <w:proofErr w:type="spellStart"/>
      <w:r w:rsidRPr="00302DA4">
        <w:t>ikkje</w:t>
      </w:r>
      <w:proofErr w:type="spellEnd"/>
      <w:r w:rsidRPr="00302DA4">
        <w:t xml:space="preserve"> gjennomgått av ekstern </w:t>
      </w:r>
      <w:proofErr w:type="spellStart"/>
      <w:r w:rsidRPr="00302DA4">
        <w:t>kvalitetssikrar</w:t>
      </w:r>
      <w:proofErr w:type="spellEnd"/>
      <w:r w:rsidRPr="00302DA4">
        <w:t>.</w:t>
      </w:r>
    </w:p>
    <w:p w14:paraId="722B80BF" w14:textId="77777777" w:rsidR="00003A72" w:rsidRPr="00302DA4" w:rsidRDefault="009E4621" w:rsidP="00302DA4">
      <w:r w:rsidRPr="00302DA4">
        <w:t xml:space="preserve">Prosjektet har </w:t>
      </w:r>
      <w:proofErr w:type="spellStart"/>
      <w:r w:rsidRPr="00302DA4">
        <w:t>vore</w:t>
      </w:r>
      <w:proofErr w:type="spellEnd"/>
      <w:r w:rsidRPr="00302DA4">
        <w:t xml:space="preserve"> gjennom </w:t>
      </w:r>
      <w:proofErr w:type="spellStart"/>
      <w:r w:rsidRPr="00302DA4">
        <w:t>ein</w:t>
      </w:r>
      <w:proofErr w:type="spellEnd"/>
      <w:r w:rsidRPr="00302DA4">
        <w:t xml:space="preserve"> lang og </w:t>
      </w:r>
      <w:proofErr w:type="spellStart"/>
      <w:r w:rsidRPr="00302DA4">
        <w:t>krevjande</w:t>
      </w:r>
      <w:proofErr w:type="spellEnd"/>
      <w:r w:rsidRPr="00302DA4">
        <w:t xml:space="preserve"> planleggingsperiode prega av </w:t>
      </w:r>
      <w:proofErr w:type="spellStart"/>
      <w:r w:rsidRPr="00302DA4">
        <w:t>utsetjingar</w:t>
      </w:r>
      <w:proofErr w:type="spellEnd"/>
      <w:r w:rsidRPr="00302DA4">
        <w:t xml:space="preserve">. Dette har medført at samla effektuttak for strekninga Arna–Bergen og </w:t>
      </w:r>
      <w:proofErr w:type="spellStart"/>
      <w:r w:rsidRPr="00302DA4">
        <w:t>auka</w:t>
      </w:r>
      <w:proofErr w:type="spellEnd"/>
      <w:r w:rsidRPr="00302DA4">
        <w:t xml:space="preserve"> godskapasitet </w:t>
      </w:r>
      <w:proofErr w:type="spellStart"/>
      <w:r w:rsidRPr="00302DA4">
        <w:t>ikkje</w:t>
      </w:r>
      <w:proofErr w:type="spellEnd"/>
      <w:r w:rsidRPr="00302DA4">
        <w:t xml:space="preserve"> blir oppnådd før i 2025. </w:t>
      </w:r>
      <w:proofErr w:type="spellStart"/>
      <w:r w:rsidRPr="00302DA4">
        <w:t>Byggjeperioden</w:t>
      </w:r>
      <w:proofErr w:type="spellEnd"/>
      <w:r w:rsidRPr="00302DA4">
        <w:t xml:space="preserve"> er inndelt i mange </w:t>
      </w:r>
      <w:proofErr w:type="spellStart"/>
      <w:r w:rsidRPr="00302DA4">
        <w:t>fasar</w:t>
      </w:r>
      <w:proofErr w:type="spellEnd"/>
      <w:r w:rsidRPr="00302DA4">
        <w:t xml:space="preserve">, og med </w:t>
      </w:r>
      <w:proofErr w:type="spellStart"/>
      <w:r w:rsidRPr="00302DA4">
        <w:t>kortare</w:t>
      </w:r>
      <w:proofErr w:type="spellEnd"/>
      <w:r w:rsidRPr="00302DA4">
        <w:t xml:space="preserve"> </w:t>
      </w:r>
      <w:proofErr w:type="spellStart"/>
      <w:r w:rsidRPr="00302DA4">
        <w:t>brot</w:t>
      </w:r>
      <w:proofErr w:type="spellEnd"/>
      <w:r w:rsidRPr="00302DA4">
        <w:t xml:space="preserve"> der det er behov for alternativ transport. Dette er </w:t>
      </w:r>
      <w:proofErr w:type="spellStart"/>
      <w:r w:rsidRPr="00302DA4">
        <w:t>føresetnader</w:t>
      </w:r>
      <w:proofErr w:type="spellEnd"/>
      <w:r w:rsidRPr="00302DA4">
        <w:t xml:space="preserve"> for best </w:t>
      </w:r>
      <w:proofErr w:type="spellStart"/>
      <w:r w:rsidRPr="00302DA4">
        <w:t>mogeleg</w:t>
      </w:r>
      <w:proofErr w:type="spellEnd"/>
      <w:r w:rsidRPr="00302DA4">
        <w:t xml:space="preserve"> tilrettelegging for å </w:t>
      </w:r>
      <w:proofErr w:type="spellStart"/>
      <w:r w:rsidRPr="00302DA4">
        <w:t>halde</w:t>
      </w:r>
      <w:proofErr w:type="spellEnd"/>
      <w:r w:rsidRPr="00302DA4">
        <w:t xml:space="preserve"> gods- og persontrafikken i gang. Det </w:t>
      </w:r>
      <w:proofErr w:type="spellStart"/>
      <w:r w:rsidRPr="00302DA4">
        <w:t>vidare</w:t>
      </w:r>
      <w:proofErr w:type="spellEnd"/>
      <w:r w:rsidRPr="00302DA4">
        <w:t xml:space="preserve"> arbeidet </w:t>
      </w:r>
      <w:proofErr w:type="spellStart"/>
      <w:r w:rsidRPr="00302DA4">
        <w:t>legg</w:t>
      </w:r>
      <w:proofErr w:type="spellEnd"/>
      <w:r w:rsidRPr="00302DA4">
        <w:t xml:space="preserve"> til grunn at bygginga </w:t>
      </w:r>
      <w:proofErr w:type="spellStart"/>
      <w:r w:rsidRPr="00302DA4">
        <w:t>startar</w:t>
      </w:r>
      <w:proofErr w:type="spellEnd"/>
      <w:r w:rsidRPr="00302DA4">
        <w:t xml:space="preserve"> i første del av 2022. Etter planen er prosjektet ferdig i 2025, og da vil det </w:t>
      </w:r>
      <w:proofErr w:type="spellStart"/>
      <w:r w:rsidRPr="00302DA4">
        <w:t>vere</w:t>
      </w:r>
      <w:proofErr w:type="spellEnd"/>
      <w:r w:rsidRPr="00302DA4">
        <w:t xml:space="preserve"> dobbeltspor på heile strekninga </w:t>
      </w:r>
      <w:proofErr w:type="spellStart"/>
      <w:r w:rsidRPr="00302DA4">
        <w:t>frå</w:t>
      </w:r>
      <w:proofErr w:type="spellEnd"/>
      <w:r w:rsidRPr="00302DA4">
        <w:t xml:space="preserve"> Arna til Bergen. Det er </w:t>
      </w:r>
      <w:proofErr w:type="spellStart"/>
      <w:r w:rsidRPr="00302DA4">
        <w:t>mogeleg</w:t>
      </w:r>
      <w:proofErr w:type="spellEnd"/>
      <w:r w:rsidRPr="00302DA4">
        <w:t xml:space="preserve"> å </w:t>
      </w:r>
      <w:proofErr w:type="spellStart"/>
      <w:r w:rsidRPr="00302DA4">
        <w:t>framskunde</w:t>
      </w:r>
      <w:proofErr w:type="spellEnd"/>
      <w:r w:rsidRPr="00302DA4">
        <w:t xml:space="preserve"> arbeida og ta anlegget i bruk </w:t>
      </w:r>
      <w:proofErr w:type="spellStart"/>
      <w:r w:rsidRPr="00302DA4">
        <w:t>tidlegare</w:t>
      </w:r>
      <w:proofErr w:type="spellEnd"/>
      <w:r w:rsidRPr="00302DA4">
        <w:t xml:space="preserve"> ved å inngå kontrakt med </w:t>
      </w:r>
      <w:proofErr w:type="spellStart"/>
      <w:r w:rsidRPr="00302DA4">
        <w:t>entreprenørar</w:t>
      </w:r>
      <w:proofErr w:type="spellEnd"/>
      <w:r w:rsidRPr="00302DA4">
        <w:t xml:space="preserve"> </w:t>
      </w:r>
      <w:proofErr w:type="spellStart"/>
      <w:r w:rsidRPr="00302DA4">
        <w:t>frå</w:t>
      </w:r>
      <w:proofErr w:type="spellEnd"/>
      <w:r w:rsidRPr="00302DA4">
        <w:t xml:space="preserve"> </w:t>
      </w:r>
      <w:proofErr w:type="spellStart"/>
      <w:r w:rsidRPr="00302DA4">
        <w:t>hausten</w:t>
      </w:r>
      <w:proofErr w:type="spellEnd"/>
      <w:r w:rsidRPr="00302DA4">
        <w:t xml:space="preserve"> 2021. Den </w:t>
      </w:r>
      <w:proofErr w:type="spellStart"/>
      <w:r w:rsidRPr="00302DA4">
        <w:t>planlagde</w:t>
      </w:r>
      <w:proofErr w:type="spellEnd"/>
      <w:r w:rsidRPr="00302DA4">
        <w:t xml:space="preserve"> </w:t>
      </w:r>
      <w:proofErr w:type="spellStart"/>
      <w:r w:rsidRPr="00302DA4">
        <w:t>avbrotsperioda</w:t>
      </w:r>
      <w:proofErr w:type="spellEnd"/>
      <w:r w:rsidRPr="00302DA4">
        <w:t xml:space="preserve"> i trafikken i juli/august 2022 kan da </w:t>
      </w:r>
      <w:proofErr w:type="spellStart"/>
      <w:r w:rsidRPr="00302DA4">
        <w:t>nyttast</w:t>
      </w:r>
      <w:proofErr w:type="spellEnd"/>
      <w:r w:rsidRPr="00302DA4">
        <w:t xml:space="preserve"> fullt ut. Dette vil òg </w:t>
      </w:r>
      <w:proofErr w:type="spellStart"/>
      <w:r w:rsidRPr="00302DA4">
        <w:t>vere</w:t>
      </w:r>
      <w:proofErr w:type="spellEnd"/>
      <w:r w:rsidRPr="00302DA4">
        <w:t xml:space="preserve"> </w:t>
      </w:r>
      <w:proofErr w:type="spellStart"/>
      <w:r w:rsidRPr="00302DA4">
        <w:t>eit</w:t>
      </w:r>
      <w:proofErr w:type="spellEnd"/>
      <w:r w:rsidRPr="00302DA4">
        <w:t xml:space="preserve"> viktig grep for å sikre at </w:t>
      </w:r>
      <w:proofErr w:type="spellStart"/>
      <w:r w:rsidRPr="00302DA4">
        <w:t>ein</w:t>
      </w:r>
      <w:proofErr w:type="spellEnd"/>
      <w:r w:rsidRPr="00302DA4">
        <w:t xml:space="preserve"> når målet om </w:t>
      </w:r>
      <w:proofErr w:type="spellStart"/>
      <w:r w:rsidRPr="00302DA4">
        <w:t>tilbodsforbetring</w:t>
      </w:r>
      <w:proofErr w:type="spellEnd"/>
      <w:r w:rsidRPr="00302DA4">
        <w:t xml:space="preserve"> mellom Arna og Bergen </w:t>
      </w:r>
      <w:proofErr w:type="spellStart"/>
      <w:r w:rsidRPr="00302DA4">
        <w:t>innan</w:t>
      </w:r>
      <w:proofErr w:type="spellEnd"/>
      <w:r w:rsidRPr="00302DA4">
        <w:t xml:space="preserve"> 2025. Samferdselsdepartementet meiner derfor at bygginga av prosjektet bør starte opp </w:t>
      </w:r>
      <w:proofErr w:type="spellStart"/>
      <w:r w:rsidRPr="00302DA4">
        <w:t>hausten</w:t>
      </w:r>
      <w:proofErr w:type="spellEnd"/>
      <w:r w:rsidRPr="00302DA4">
        <w:t xml:space="preserve"> 2021.</w:t>
      </w:r>
    </w:p>
    <w:p w14:paraId="09F70358" w14:textId="77777777" w:rsidR="00003A72" w:rsidRPr="00302DA4" w:rsidRDefault="009E4621" w:rsidP="00302DA4">
      <w:r w:rsidRPr="00302DA4">
        <w:t xml:space="preserve">Utgifter til prosjektet i 2021 blir dekt </w:t>
      </w:r>
      <w:proofErr w:type="spellStart"/>
      <w:r w:rsidRPr="00302DA4">
        <w:t>innanfor</w:t>
      </w:r>
      <w:proofErr w:type="spellEnd"/>
      <w:r w:rsidRPr="00302DA4">
        <w:t xml:space="preserve"> </w:t>
      </w:r>
      <w:proofErr w:type="spellStart"/>
      <w:r w:rsidRPr="00302DA4">
        <w:t>gjeldande</w:t>
      </w:r>
      <w:proofErr w:type="spellEnd"/>
      <w:r w:rsidRPr="00302DA4">
        <w:t xml:space="preserve"> løyving på kap. 1352, post 72 Kjøp av </w:t>
      </w:r>
      <w:proofErr w:type="spellStart"/>
      <w:r w:rsidRPr="00302DA4">
        <w:t>infrastrukturtenester</w:t>
      </w:r>
      <w:proofErr w:type="spellEnd"/>
      <w:r w:rsidRPr="00302DA4">
        <w:t xml:space="preserve"> – planlegging av </w:t>
      </w:r>
      <w:proofErr w:type="spellStart"/>
      <w:r w:rsidRPr="00302DA4">
        <w:t>investeringar</w:t>
      </w:r>
      <w:proofErr w:type="spellEnd"/>
      <w:r w:rsidRPr="00302DA4">
        <w:t xml:space="preserve">. Oppstart av prosjekta vil gi utgifter i </w:t>
      </w:r>
      <w:proofErr w:type="spellStart"/>
      <w:r w:rsidRPr="00302DA4">
        <w:t>seinare</w:t>
      </w:r>
      <w:proofErr w:type="spellEnd"/>
      <w:r w:rsidRPr="00302DA4">
        <w:t xml:space="preserve"> budsjettår. </w:t>
      </w:r>
      <w:proofErr w:type="spellStart"/>
      <w:r w:rsidRPr="00302DA4">
        <w:t>Desse</w:t>
      </w:r>
      <w:proofErr w:type="spellEnd"/>
      <w:r w:rsidRPr="00302DA4">
        <w:t xml:space="preserve"> kan </w:t>
      </w:r>
      <w:proofErr w:type="spellStart"/>
      <w:r w:rsidRPr="00302DA4">
        <w:t>dekkjast</w:t>
      </w:r>
      <w:proofErr w:type="spellEnd"/>
      <w:r w:rsidRPr="00302DA4">
        <w:t xml:space="preserve"> </w:t>
      </w:r>
      <w:proofErr w:type="spellStart"/>
      <w:r w:rsidRPr="00302DA4">
        <w:t>innanfor</w:t>
      </w:r>
      <w:proofErr w:type="spellEnd"/>
      <w:r w:rsidRPr="00302DA4">
        <w:t xml:space="preserve"> ei </w:t>
      </w:r>
      <w:proofErr w:type="spellStart"/>
      <w:r w:rsidRPr="00302DA4">
        <w:t>vidareføring</w:t>
      </w:r>
      <w:proofErr w:type="spellEnd"/>
      <w:r w:rsidRPr="00302DA4">
        <w:t xml:space="preserve"> av </w:t>
      </w:r>
      <w:proofErr w:type="spellStart"/>
      <w:r w:rsidRPr="00302DA4">
        <w:t>gjeldande</w:t>
      </w:r>
      <w:proofErr w:type="spellEnd"/>
      <w:r w:rsidRPr="00302DA4">
        <w:t xml:space="preserve"> løyving på kap. 1352, post 73 Kjøp av </w:t>
      </w:r>
      <w:proofErr w:type="spellStart"/>
      <w:r w:rsidRPr="00302DA4">
        <w:t>infrastrukturtenester</w:t>
      </w:r>
      <w:proofErr w:type="spellEnd"/>
      <w:r w:rsidRPr="00302DA4">
        <w:t xml:space="preserve"> – </w:t>
      </w:r>
      <w:proofErr w:type="spellStart"/>
      <w:r w:rsidRPr="00302DA4">
        <w:t>investeringar</w:t>
      </w:r>
      <w:proofErr w:type="spellEnd"/>
      <w:r w:rsidRPr="00302DA4">
        <w:t>.</w:t>
      </w:r>
    </w:p>
    <w:p w14:paraId="6448066E" w14:textId="77777777" w:rsidR="00003A72" w:rsidRPr="00302DA4" w:rsidRDefault="009E4621" w:rsidP="00302DA4">
      <w:r w:rsidRPr="00302DA4">
        <w:t xml:space="preserve">Samferdselsdepartementet foreslår på denne bakgrunn ei kostnadsramme på 4 041 mill. kr, jf. forslag til </w:t>
      </w:r>
      <w:proofErr w:type="spellStart"/>
      <w:r w:rsidRPr="00302DA4">
        <w:t>romartalsvedtak</w:t>
      </w:r>
      <w:proofErr w:type="spellEnd"/>
      <w:r w:rsidRPr="00302DA4">
        <w:t>.</w:t>
      </w:r>
    </w:p>
    <w:p w14:paraId="3A2BA465" w14:textId="77777777" w:rsidR="00003A72" w:rsidRPr="00302DA4" w:rsidRDefault="009E4621" w:rsidP="00302DA4">
      <w:pPr>
        <w:pStyle w:val="Overskrift2"/>
      </w:pPr>
      <w:r w:rsidRPr="00302DA4">
        <w:lastRenderedPageBreak/>
        <w:t xml:space="preserve">IC </w:t>
      </w:r>
      <w:proofErr w:type="spellStart"/>
      <w:r w:rsidRPr="00302DA4">
        <w:t>Østfoldbana</w:t>
      </w:r>
      <w:proofErr w:type="spellEnd"/>
      <w:r w:rsidRPr="00302DA4">
        <w:t>: Sandbukta–Moss–</w:t>
      </w:r>
      <w:proofErr w:type="spellStart"/>
      <w:r w:rsidRPr="00302DA4">
        <w:t>Såstad</w:t>
      </w:r>
      <w:proofErr w:type="spellEnd"/>
      <w:r w:rsidRPr="00302DA4">
        <w:t xml:space="preserve"> – endra kostnadsramme</w:t>
      </w:r>
    </w:p>
    <w:p w14:paraId="374E88E3" w14:textId="77777777" w:rsidR="00003A72" w:rsidRPr="00302DA4" w:rsidRDefault="009E4621" w:rsidP="00302DA4">
      <w:r w:rsidRPr="00302DA4">
        <w:t xml:space="preserve">Samferdselsdepartementet </w:t>
      </w:r>
      <w:proofErr w:type="spellStart"/>
      <w:r w:rsidRPr="00302DA4">
        <w:t>fekk</w:t>
      </w:r>
      <w:proofErr w:type="spellEnd"/>
      <w:r w:rsidRPr="00302DA4">
        <w:t xml:space="preserve"> i samband med Stortingets behandling av </w:t>
      </w:r>
      <w:proofErr w:type="spellStart"/>
      <w:r w:rsidRPr="00302DA4">
        <w:t>Prop</w:t>
      </w:r>
      <w:proofErr w:type="spellEnd"/>
      <w:r w:rsidRPr="00302DA4">
        <w:t xml:space="preserve">. 13 S (2017–2018) </w:t>
      </w:r>
      <w:proofErr w:type="spellStart"/>
      <w:r w:rsidRPr="00302DA4">
        <w:rPr>
          <w:rStyle w:val="kursiv"/>
        </w:rPr>
        <w:t>Endringar</w:t>
      </w:r>
      <w:proofErr w:type="spellEnd"/>
      <w:r w:rsidRPr="00302DA4">
        <w:rPr>
          <w:rStyle w:val="kursiv"/>
        </w:rPr>
        <w:t xml:space="preserve"> i statsbudsjettet 2017 under Samferdselsdepartementet</w:t>
      </w:r>
      <w:r w:rsidRPr="00302DA4">
        <w:t xml:space="preserve"> og </w:t>
      </w:r>
      <w:proofErr w:type="spellStart"/>
      <w:r w:rsidRPr="00302DA4">
        <w:t>Innst</w:t>
      </w:r>
      <w:proofErr w:type="spellEnd"/>
      <w:r w:rsidRPr="00302DA4">
        <w:t>. 79 S (2017–2018) fullmakt til å starte opp prosjektet Sandbukta–Moss–</w:t>
      </w:r>
      <w:proofErr w:type="spellStart"/>
      <w:r w:rsidRPr="00302DA4">
        <w:t>Såstad</w:t>
      </w:r>
      <w:proofErr w:type="spellEnd"/>
      <w:r w:rsidRPr="00302DA4">
        <w:t xml:space="preserve"> </w:t>
      </w:r>
      <w:proofErr w:type="spellStart"/>
      <w:r w:rsidRPr="00302DA4">
        <w:t>innanfor</w:t>
      </w:r>
      <w:proofErr w:type="spellEnd"/>
      <w:r w:rsidRPr="00302DA4">
        <w:t xml:space="preserve"> ei kostnadsramme på 10,5 mrd. 2021-kr. </w:t>
      </w:r>
      <w:proofErr w:type="spellStart"/>
      <w:r w:rsidRPr="00302DA4">
        <w:t>Hovudarbeida</w:t>
      </w:r>
      <w:proofErr w:type="spellEnd"/>
      <w:r w:rsidRPr="00302DA4">
        <w:t xml:space="preserve"> starta opp </w:t>
      </w:r>
      <w:proofErr w:type="spellStart"/>
      <w:r w:rsidRPr="00302DA4">
        <w:t>hausten</w:t>
      </w:r>
      <w:proofErr w:type="spellEnd"/>
      <w:r w:rsidRPr="00302DA4">
        <w:t xml:space="preserve"> 2019.</w:t>
      </w:r>
    </w:p>
    <w:p w14:paraId="5AE65045" w14:textId="77777777" w:rsidR="00003A72" w:rsidRPr="00302DA4" w:rsidRDefault="009E4621" w:rsidP="00302DA4">
      <w:r w:rsidRPr="00302DA4">
        <w:t>Utbygginga av Sandbukta–Moss–</w:t>
      </w:r>
      <w:proofErr w:type="spellStart"/>
      <w:r w:rsidRPr="00302DA4">
        <w:t>Såstad</w:t>
      </w:r>
      <w:proofErr w:type="spellEnd"/>
      <w:r w:rsidRPr="00302DA4">
        <w:t xml:space="preserve"> </w:t>
      </w:r>
      <w:proofErr w:type="spellStart"/>
      <w:r w:rsidRPr="00302DA4">
        <w:t>gjeld</w:t>
      </w:r>
      <w:proofErr w:type="spellEnd"/>
      <w:r w:rsidRPr="00302DA4">
        <w:t xml:space="preserve"> bygging av 10 km nytt dobbeltspor, ny stasjon i Moss, tunnel under Moss by, tunnel </w:t>
      </w:r>
      <w:proofErr w:type="spellStart"/>
      <w:r w:rsidRPr="00302DA4">
        <w:t>frå</w:t>
      </w:r>
      <w:proofErr w:type="spellEnd"/>
      <w:r w:rsidRPr="00302DA4">
        <w:t xml:space="preserve"> </w:t>
      </w:r>
      <w:proofErr w:type="spellStart"/>
      <w:r w:rsidRPr="00302DA4">
        <w:t>Kleberget</w:t>
      </w:r>
      <w:proofErr w:type="spellEnd"/>
      <w:r w:rsidRPr="00302DA4">
        <w:t xml:space="preserve"> til </w:t>
      </w:r>
      <w:proofErr w:type="spellStart"/>
      <w:r w:rsidRPr="00302DA4">
        <w:t>Carlberg</w:t>
      </w:r>
      <w:proofErr w:type="spellEnd"/>
      <w:r w:rsidRPr="00302DA4">
        <w:t xml:space="preserve"> og dagsone mot </w:t>
      </w:r>
      <w:proofErr w:type="spellStart"/>
      <w:r w:rsidRPr="00302DA4">
        <w:t>Såstad</w:t>
      </w:r>
      <w:proofErr w:type="spellEnd"/>
      <w:r w:rsidRPr="00302DA4">
        <w:t xml:space="preserve">. Utbygginga </w:t>
      </w:r>
      <w:proofErr w:type="spellStart"/>
      <w:r w:rsidRPr="00302DA4">
        <w:t>legg</w:t>
      </w:r>
      <w:proofErr w:type="spellEnd"/>
      <w:r w:rsidRPr="00302DA4">
        <w:t xml:space="preserve"> til rette for </w:t>
      </w:r>
      <w:proofErr w:type="spellStart"/>
      <w:r w:rsidRPr="00302DA4">
        <w:t>tilbodsbetringar</w:t>
      </w:r>
      <w:proofErr w:type="spellEnd"/>
      <w:r w:rsidRPr="00302DA4">
        <w:t xml:space="preserve"> på </w:t>
      </w:r>
      <w:proofErr w:type="spellStart"/>
      <w:r w:rsidRPr="00302DA4">
        <w:t>Østfoldbana</w:t>
      </w:r>
      <w:proofErr w:type="spellEnd"/>
      <w:r w:rsidRPr="00302DA4">
        <w:t xml:space="preserve">, og det er såleis òg nødvendig for å få effekt av </w:t>
      </w:r>
      <w:proofErr w:type="spellStart"/>
      <w:r w:rsidRPr="00302DA4">
        <w:t>planlagde</w:t>
      </w:r>
      <w:proofErr w:type="spellEnd"/>
      <w:r w:rsidRPr="00302DA4">
        <w:t xml:space="preserve"> </w:t>
      </w:r>
      <w:proofErr w:type="spellStart"/>
      <w:r w:rsidRPr="00302DA4">
        <w:t>tilbodsbetringar</w:t>
      </w:r>
      <w:proofErr w:type="spellEnd"/>
      <w:r w:rsidRPr="00302DA4">
        <w:t xml:space="preserve"> på Follobana. Prosjektet vil </w:t>
      </w:r>
      <w:proofErr w:type="spellStart"/>
      <w:r w:rsidRPr="00302DA4">
        <w:t>gjere</w:t>
      </w:r>
      <w:proofErr w:type="spellEnd"/>
      <w:r w:rsidRPr="00302DA4">
        <w:t xml:space="preserve"> det </w:t>
      </w:r>
      <w:proofErr w:type="spellStart"/>
      <w:r w:rsidRPr="00302DA4">
        <w:t>mogeleg</w:t>
      </w:r>
      <w:proofErr w:type="spellEnd"/>
      <w:r w:rsidRPr="00302DA4">
        <w:t xml:space="preserve"> med fire </w:t>
      </w:r>
      <w:proofErr w:type="spellStart"/>
      <w:r w:rsidRPr="00302DA4">
        <w:t>avgangar</w:t>
      </w:r>
      <w:proofErr w:type="spellEnd"/>
      <w:r w:rsidRPr="00302DA4">
        <w:t xml:space="preserve"> i timen for </w:t>
      </w:r>
      <w:proofErr w:type="spellStart"/>
      <w:r w:rsidRPr="00302DA4">
        <w:t>InterCity</w:t>
      </w:r>
      <w:proofErr w:type="spellEnd"/>
      <w:r w:rsidRPr="00302DA4">
        <w:t xml:space="preserve">- og </w:t>
      </w:r>
      <w:proofErr w:type="spellStart"/>
      <w:r w:rsidRPr="00302DA4">
        <w:t>lokaltogavgangar</w:t>
      </w:r>
      <w:proofErr w:type="spellEnd"/>
      <w:r w:rsidRPr="00302DA4">
        <w:t xml:space="preserve"> </w:t>
      </w:r>
      <w:proofErr w:type="spellStart"/>
      <w:r w:rsidRPr="00302DA4">
        <w:t>frå</w:t>
      </w:r>
      <w:proofErr w:type="spellEnd"/>
      <w:r w:rsidRPr="00302DA4">
        <w:t xml:space="preserve"> Moss og ei reisetid ned mot 30 minutt til Oslo.</w:t>
      </w:r>
    </w:p>
    <w:p w14:paraId="50A23ECF" w14:textId="77777777" w:rsidR="00003A72" w:rsidRPr="00302DA4" w:rsidRDefault="009E4621" w:rsidP="00302DA4">
      <w:r w:rsidRPr="00302DA4">
        <w:t xml:space="preserve">Bane NOR SF varsla i 2019 behov for å </w:t>
      </w:r>
      <w:proofErr w:type="spellStart"/>
      <w:r w:rsidRPr="00302DA4">
        <w:t>auke</w:t>
      </w:r>
      <w:proofErr w:type="spellEnd"/>
      <w:r w:rsidRPr="00302DA4">
        <w:t xml:space="preserve"> kostnads- og styringsramma på grunn av </w:t>
      </w:r>
      <w:proofErr w:type="spellStart"/>
      <w:r w:rsidRPr="00302DA4">
        <w:t>dårlegare</w:t>
      </w:r>
      <w:proofErr w:type="spellEnd"/>
      <w:r w:rsidRPr="00302DA4">
        <w:t xml:space="preserve"> </w:t>
      </w:r>
      <w:proofErr w:type="spellStart"/>
      <w:r w:rsidRPr="00302DA4">
        <w:t>marknadsrespons</w:t>
      </w:r>
      <w:proofErr w:type="spellEnd"/>
      <w:r w:rsidRPr="00302DA4">
        <w:t xml:space="preserve"> og </w:t>
      </w:r>
      <w:proofErr w:type="spellStart"/>
      <w:r w:rsidRPr="00302DA4">
        <w:t>eit</w:t>
      </w:r>
      <w:proofErr w:type="spellEnd"/>
      <w:r w:rsidRPr="00302DA4">
        <w:t xml:space="preserve"> </w:t>
      </w:r>
      <w:proofErr w:type="spellStart"/>
      <w:r w:rsidRPr="00302DA4">
        <w:t>høgare</w:t>
      </w:r>
      <w:proofErr w:type="spellEnd"/>
      <w:r w:rsidRPr="00302DA4">
        <w:t xml:space="preserve"> kostnadsnivå i entreprenørbransjen enn venta. I </w:t>
      </w:r>
      <w:proofErr w:type="spellStart"/>
      <w:r w:rsidRPr="00302DA4">
        <w:t>ein</w:t>
      </w:r>
      <w:proofErr w:type="spellEnd"/>
      <w:r w:rsidRPr="00302DA4">
        <w:t xml:space="preserve"> oppdatert analyse av </w:t>
      </w:r>
      <w:proofErr w:type="spellStart"/>
      <w:r w:rsidRPr="00302DA4">
        <w:t>uvissa</w:t>
      </w:r>
      <w:proofErr w:type="spellEnd"/>
      <w:r w:rsidRPr="00302DA4">
        <w:t xml:space="preserve"> </w:t>
      </w:r>
      <w:proofErr w:type="spellStart"/>
      <w:r w:rsidRPr="00302DA4">
        <w:t>frå</w:t>
      </w:r>
      <w:proofErr w:type="spellEnd"/>
      <w:r w:rsidRPr="00302DA4">
        <w:t xml:space="preserve"> januar 2020 som òg inkluderte problem med grunnforholda, blei det avdekt </w:t>
      </w:r>
      <w:proofErr w:type="spellStart"/>
      <w:r w:rsidRPr="00302DA4">
        <w:t>eit</w:t>
      </w:r>
      <w:proofErr w:type="spellEnd"/>
      <w:r w:rsidRPr="00302DA4">
        <w:t xml:space="preserve"> behov for å </w:t>
      </w:r>
      <w:proofErr w:type="spellStart"/>
      <w:r w:rsidRPr="00302DA4">
        <w:t>auke</w:t>
      </w:r>
      <w:proofErr w:type="spellEnd"/>
      <w:r w:rsidRPr="00302DA4">
        <w:t xml:space="preserve"> kostnadsramma med om lag 3 mrd. kr. Samferdselsdepartementet varsla i Meld. St. 17 (2019–2020) </w:t>
      </w:r>
      <w:r w:rsidRPr="00302DA4">
        <w:rPr>
          <w:rStyle w:val="kursiv"/>
        </w:rPr>
        <w:t>Noen saker om jernbane</w:t>
      </w:r>
      <w:r w:rsidRPr="00302DA4">
        <w:t xml:space="preserve"> at det skulle </w:t>
      </w:r>
      <w:proofErr w:type="spellStart"/>
      <w:r w:rsidRPr="00302DA4">
        <w:t>gjennomførast</w:t>
      </w:r>
      <w:proofErr w:type="spellEnd"/>
      <w:r w:rsidRPr="00302DA4">
        <w:t xml:space="preserve"> ei ekstern kvalitetssikring både av siste kostnadsoverslag og prosjektet generelt.</w:t>
      </w:r>
    </w:p>
    <w:p w14:paraId="7B505992" w14:textId="77777777" w:rsidR="00003A72" w:rsidRPr="00302DA4" w:rsidRDefault="009E4621" w:rsidP="00302DA4">
      <w:r w:rsidRPr="00302DA4">
        <w:t xml:space="preserve">Samstundes med den eksterne kvalitetssikringa avdekte prosjektet </w:t>
      </w:r>
      <w:proofErr w:type="spellStart"/>
      <w:r w:rsidRPr="00302DA4">
        <w:t>eit</w:t>
      </w:r>
      <w:proofErr w:type="spellEnd"/>
      <w:r w:rsidRPr="00302DA4">
        <w:t xml:space="preserve"> større omfang av </w:t>
      </w:r>
      <w:proofErr w:type="spellStart"/>
      <w:r w:rsidRPr="00302DA4">
        <w:t>kvikkleire</w:t>
      </w:r>
      <w:proofErr w:type="spellEnd"/>
      <w:r w:rsidRPr="00302DA4">
        <w:t xml:space="preserve"> rundt anleggsområdet. Det </w:t>
      </w:r>
      <w:proofErr w:type="spellStart"/>
      <w:r w:rsidRPr="00302DA4">
        <w:t>inneber</w:t>
      </w:r>
      <w:proofErr w:type="spellEnd"/>
      <w:r w:rsidRPr="00302DA4">
        <w:t xml:space="preserve"> </w:t>
      </w:r>
      <w:proofErr w:type="spellStart"/>
      <w:r w:rsidRPr="00302DA4">
        <w:t>eit</w:t>
      </w:r>
      <w:proofErr w:type="spellEnd"/>
      <w:r w:rsidRPr="00302DA4">
        <w:t xml:space="preserve"> </w:t>
      </w:r>
      <w:proofErr w:type="spellStart"/>
      <w:r w:rsidRPr="00302DA4">
        <w:t>vesentleg</w:t>
      </w:r>
      <w:proofErr w:type="spellEnd"/>
      <w:r w:rsidRPr="00302DA4">
        <w:t xml:space="preserve"> </w:t>
      </w:r>
      <w:proofErr w:type="spellStart"/>
      <w:r w:rsidRPr="00302DA4">
        <w:t>auka</w:t>
      </w:r>
      <w:proofErr w:type="spellEnd"/>
      <w:r w:rsidRPr="00302DA4">
        <w:t xml:space="preserve"> behov for områdestabilisering som òg vil ha </w:t>
      </w:r>
      <w:proofErr w:type="spellStart"/>
      <w:r w:rsidRPr="00302DA4">
        <w:t>konsekvensar</w:t>
      </w:r>
      <w:proofErr w:type="spellEnd"/>
      <w:r w:rsidRPr="00302DA4">
        <w:t xml:space="preserve"> for kostnadsramma. Områdestabiliseringa skal redusere risikoen for </w:t>
      </w:r>
      <w:proofErr w:type="spellStart"/>
      <w:r w:rsidRPr="00302DA4">
        <w:t>masseutgliding</w:t>
      </w:r>
      <w:proofErr w:type="spellEnd"/>
      <w:r w:rsidRPr="00302DA4">
        <w:t xml:space="preserve"> både i anleggsperioden og i området etter at prosjektet er ferdig.</w:t>
      </w:r>
    </w:p>
    <w:p w14:paraId="54893617" w14:textId="77777777" w:rsidR="00003A72" w:rsidRPr="00302DA4" w:rsidRDefault="009E4621" w:rsidP="00302DA4">
      <w:r w:rsidRPr="00302DA4">
        <w:t xml:space="preserve">Samferdselsdepartementet opplyste i </w:t>
      </w:r>
      <w:proofErr w:type="spellStart"/>
      <w:r w:rsidRPr="00302DA4">
        <w:t>Prop</w:t>
      </w:r>
      <w:proofErr w:type="spellEnd"/>
      <w:r w:rsidRPr="00302DA4">
        <w:t xml:space="preserve">. 1 S (2020–2021) at departementet vil </w:t>
      </w:r>
      <w:proofErr w:type="spellStart"/>
      <w:r w:rsidRPr="00302DA4">
        <w:t>kome</w:t>
      </w:r>
      <w:proofErr w:type="spellEnd"/>
      <w:r w:rsidRPr="00302DA4">
        <w:t xml:space="preserve"> tilbake til Stortinget med forslag til </w:t>
      </w:r>
      <w:proofErr w:type="spellStart"/>
      <w:r w:rsidRPr="00302DA4">
        <w:t>auka</w:t>
      </w:r>
      <w:proofErr w:type="spellEnd"/>
      <w:r w:rsidRPr="00302DA4">
        <w:t xml:space="preserve"> kostnads- og styringsramme for prosjektet i samband med revidert nasjonalbudsjett for 2021.</w:t>
      </w:r>
    </w:p>
    <w:p w14:paraId="2EECFA88" w14:textId="77777777" w:rsidR="00003A72" w:rsidRPr="00302DA4" w:rsidRDefault="009E4621" w:rsidP="00302DA4">
      <w:r w:rsidRPr="00302DA4">
        <w:t xml:space="preserve">Prosjektet er </w:t>
      </w:r>
      <w:proofErr w:type="spellStart"/>
      <w:r w:rsidRPr="00302DA4">
        <w:t>no</w:t>
      </w:r>
      <w:proofErr w:type="spellEnd"/>
      <w:r w:rsidRPr="00302DA4">
        <w:t xml:space="preserve"> kvalitetssikra eksternt. Ekstern </w:t>
      </w:r>
      <w:proofErr w:type="spellStart"/>
      <w:r w:rsidRPr="00302DA4">
        <w:t>kvalitetssikrar</w:t>
      </w:r>
      <w:proofErr w:type="spellEnd"/>
      <w:r w:rsidRPr="00302DA4">
        <w:t xml:space="preserve"> </w:t>
      </w:r>
      <w:proofErr w:type="spellStart"/>
      <w:r w:rsidRPr="00302DA4">
        <w:t>påpeikar</w:t>
      </w:r>
      <w:proofErr w:type="spellEnd"/>
      <w:r w:rsidRPr="00302DA4">
        <w:t xml:space="preserve"> at i tillegg til uvisse knytt til grunnforholda har det </w:t>
      </w:r>
      <w:proofErr w:type="spellStart"/>
      <w:r w:rsidRPr="00302DA4">
        <w:t>vore</w:t>
      </w:r>
      <w:proofErr w:type="spellEnd"/>
      <w:r w:rsidRPr="00302DA4">
        <w:t xml:space="preserve"> problem i prosjekteringsprosessen. Det er sett i verk og planlagt </w:t>
      </w:r>
      <w:proofErr w:type="spellStart"/>
      <w:r w:rsidRPr="00302DA4">
        <w:t>fleire</w:t>
      </w:r>
      <w:proofErr w:type="spellEnd"/>
      <w:r w:rsidRPr="00302DA4">
        <w:t xml:space="preserve"> tiltak for å betre denne prosessen. Bane NOR ser </w:t>
      </w:r>
      <w:proofErr w:type="spellStart"/>
      <w:r w:rsidRPr="00302DA4">
        <w:t>saman</w:t>
      </w:r>
      <w:proofErr w:type="spellEnd"/>
      <w:r w:rsidRPr="00302DA4">
        <w:t xml:space="preserve"> med totalentreprenør for </w:t>
      </w:r>
      <w:proofErr w:type="spellStart"/>
      <w:r w:rsidRPr="00302DA4">
        <w:t>underbygging</w:t>
      </w:r>
      <w:proofErr w:type="spellEnd"/>
      <w:r w:rsidRPr="00302DA4">
        <w:t xml:space="preserve"> på heile strukturen for prosjektering og planlegging av gjennomføring av anlegget i dagsona i Moss. Samferdselsdepartementet vil </w:t>
      </w:r>
      <w:proofErr w:type="spellStart"/>
      <w:r w:rsidRPr="00302DA4">
        <w:t>følgje</w:t>
      </w:r>
      <w:proofErr w:type="spellEnd"/>
      <w:r w:rsidRPr="00302DA4">
        <w:t xml:space="preserve"> opp at </w:t>
      </w:r>
      <w:proofErr w:type="spellStart"/>
      <w:r w:rsidRPr="00302DA4">
        <w:t>tilrådingane</w:t>
      </w:r>
      <w:proofErr w:type="spellEnd"/>
      <w:r w:rsidRPr="00302DA4">
        <w:t xml:space="preserve"> </w:t>
      </w:r>
      <w:proofErr w:type="spellStart"/>
      <w:r w:rsidRPr="00302DA4">
        <w:t>frå</w:t>
      </w:r>
      <w:proofErr w:type="spellEnd"/>
      <w:r w:rsidRPr="00302DA4">
        <w:t xml:space="preserve"> ekstern </w:t>
      </w:r>
      <w:proofErr w:type="spellStart"/>
      <w:r w:rsidRPr="00302DA4">
        <w:t>kvalitetssikrar</w:t>
      </w:r>
      <w:proofErr w:type="spellEnd"/>
      <w:r w:rsidRPr="00302DA4">
        <w:t xml:space="preserve"> om å betre prosjekteringsprosessen blir sette i verk.</w:t>
      </w:r>
    </w:p>
    <w:p w14:paraId="5453F5A4" w14:textId="77777777" w:rsidR="00003A72" w:rsidRPr="00302DA4" w:rsidRDefault="009E4621" w:rsidP="00302DA4">
      <w:r w:rsidRPr="00302DA4">
        <w:t xml:space="preserve">Ekstern </w:t>
      </w:r>
      <w:proofErr w:type="spellStart"/>
      <w:r w:rsidRPr="00302DA4">
        <w:t>kvalitetssikrar</w:t>
      </w:r>
      <w:proofErr w:type="spellEnd"/>
      <w:r w:rsidRPr="00302DA4">
        <w:t xml:space="preserve"> tilrår ei styringsramme på 14 985 mill. kr og ei kostnadsramme på 16 440 mill. kr. Bane NOR legg </w:t>
      </w:r>
      <w:proofErr w:type="spellStart"/>
      <w:r w:rsidRPr="00302DA4">
        <w:t>no</w:t>
      </w:r>
      <w:proofErr w:type="spellEnd"/>
      <w:r w:rsidRPr="00302DA4">
        <w:t xml:space="preserve"> til grunn at strekninga først kan </w:t>
      </w:r>
      <w:proofErr w:type="spellStart"/>
      <w:r w:rsidRPr="00302DA4">
        <w:t>takast</w:t>
      </w:r>
      <w:proofErr w:type="spellEnd"/>
      <w:r w:rsidRPr="00302DA4">
        <w:t xml:space="preserve"> i bruk i 2026, dvs. 19 </w:t>
      </w:r>
      <w:proofErr w:type="spellStart"/>
      <w:r w:rsidRPr="00302DA4">
        <w:t>månader</w:t>
      </w:r>
      <w:proofErr w:type="spellEnd"/>
      <w:r w:rsidRPr="00302DA4">
        <w:t xml:space="preserve"> etter </w:t>
      </w:r>
      <w:proofErr w:type="spellStart"/>
      <w:r w:rsidRPr="00302DA4">
        <w:t>opphavleg</w:t>
      </w:r>
      <w:proofErr w:type="spellEnd"/>
      <w:r w:rsidRPr="00302DA4">
        <w:t xml:space="preserve"> plan.</w:t>
      </w:r>
    </w:p>
    <w:p w14:paraId="3403844C" w14:textId="77777777" w:rsidR="00003A72" w:rsidRPr="00302DA4" w:rsidRDefault="009E4621" w:rsidP="00302DA4">
      <w:r w:rsidRPr="00302DA4">
        <w:t xml:space="preserve">Bane NOR vurderer at forslaget til kostnadsramme </w:t>
      </w:r>
      <w:proofErr w:type="spellStart"/>
      <w:r w:rsidRPr="00302DA4">
        <w:t>frå</w:t>
      </w:r>
      <w:proofErr w:type="spellEnd"/>
      <w:r w:rsidRPr="00302DA4">
        <w:t xml:space="preserve"> </w:t>
      </w:r>
      <w:proofErr w:type="spellStart"/>
      <w:r w:rsidRPr="00302DA4">
        <w:t>kvalitetssikrar</w:t>
      </w:r>
      <w:proofErr w:type="spellEnd"/>
      <w:r w:rsidRPr="00302DA4">
        <w:t xml:space="preserve"> </w:t>
      </w:r>
      <w:proofErr w:type="spellStart"/>
      <w:r w:rsidRPr="00302DA4">
        <w:t>ikkje</w:t>
      </w:r>
      <w:proofErr w:type="spellEnd"/>
      <w:r w:rsidRPr="00302DA4">
        <w:t xml:space="preserve"> tek </w:t>
      </w:r>
      <w:proofErr w:type="spellStart"/>
      <w:r w:rsidRPr="00302DA4">
        <w:t>tilstrekkeleg</w:t>
      </w:r>
      <w:proofErr w:type="spellEnd"/>
      <w:r w:rsidRPr="00302DA4">
        <w:t xml:space="preserve"> omsyn til </w:t>
      </w:r>
      <w:proofErr w:type="spellStart"/>
      <w:r w:rsidRPr="00302DA4">
        <w:t>uvissa</w:t>
      </w:r>
      <w:proofErr w:type="spellEnd"/>
      <w:r w:rsidRPr="00302DA4">
        <w:t xml:space="preserve"> for prosjekt i </w:t>
      </w:r>
      <w:proofErr w:type="spellStart"/>
      <w:r w:rsidRPr="00302DA4">
        <w:t>byggjefase</w:t>
      </w:r>
      <w:proofErr w:type="spellEnd"/>
      <w:r w:rsidRPr="00302DA4">
        <w:t xml:space="preserve">. Det er stor uvisse for arbeidsomfanget i Moss sentrum, og direkte og indirekte </w:t>
      </w:r>
      <w:proofErr w:type="spellStart"/>
      <w:r w:rsidRPr="00302DA4">
        <w:t>konsekvensar</w:t>
      </w:r>
      <w:proofErr w:type="spellEnd"/>
      <w:r w:rsidRPr="00302DA4">
        <w:t xml:space="preserve"> av </w:t>
      </w:r>
      <w:proofErr w:type="spellStart"/>
      <w:r w:rsidRPr="00302DA4">
        <w:t>avbøtande</w:t>
      </w:r>
      <w:proofErr w:type="spellEnd"/>
      <w:r w:rsidRPr="00302DA4">
        <w:t xml:space="preserve"> tiltak ved </w:t>
      </w:r>
      <w:proofErr w:type="spellStart"/>
      <w:r w:rsidRPr="00302DA4">
        <w:t>hendingar</w:t>
      </w:r>
      <w:proofErr w:type="spellEnd"/>
      <w:r w:rsidRPr="00302DA4">
        <w:t xml:space="preserve"> under bygginga, som rørsler i grunnen. Spennet mellom styringsramma og kostnadsramma (relativ intervallbredde) er òg lågt for </w:t>
      </w:r>
      <w:proofErr w:type="spellStart"/>
      <w:r w:rsidRPr="00302DA4">
        <w:t>eit</w:t>
      </w:r>
      <w:proofErr w:type="spellEnd"/>
      <w:r w:rsidRPr="00302DA4">
        <w:t xml:space="preserve"> så </w:t>
      </w:r>
      <w:proofErr w:type="spellStart"/>
      <w:r w:rsidRPr="00302DA4">
        <w:t>omfattande</w:t>
      </w:r>
      <w:proofErr w:type="spellEnd"/>
      <w:r w:rsidRPr="00302DA4">
        <w:t xml:space="preserve"> prosjekt som Sandbukta–Moss–</w:t>
      </w:r>
      <w:proofErr w:type="spellStart"/>
      <w:r w:rsidRPr="00302DA4">
        <w:t>Såstad</w:t>
      </w:r>
      <w:proofErr w:type="spellEnd"/>
      <w:r w:rsidRPr="00302DA4">
        <w:t xml:space="preserve">. Bane NOR meiner derfor at kostnadsramma bør </w:t>
      </w:r>
      <w:proofErr w:type="spellStart"/>
      <w:r w:rsidRPr="00302DA4">
        <w:t>vere</w:t>
      </w:r>
      <w:proofErr w:type="spellEnd"/>
      <w:r w:rsidRPr="00302DA4">
        <w:t xml:space="preserve"> 1,5 mrd. kr </w:t>
      </w:r>
      <w:proofErr w:type="spellStart"/>
      <w:r w:rsidRPr="00302DA4">
        <w:t>høgare</w:t>
      </w:r>
      <w:proofErr w:type="spellEnd"/>
      <w:r w:rsidRPr="00302DA4">
        <w:t xml:space="preserve"> enn det ekstern </w:t>
      </w:r>
      <w:proofErr w:type="spellStart"/>
      <w:r w:rsidRPr="00302DA4">
        <w:t>kvalitetssikrar</w:t>
      </w:r>
      <w:proofErr w:type="spellEnd"/>
      <w:r w:rsidRPr="00302DA4">
        <w:t xml:space="preserve"> tilrår. Bane NOR er i stor grad samd med ekstern </w:t>
      </w:r>
      <w:proofErr w:type="spellStart"/>
      <w:r w:rsidRPr="00302DA4">
        <w:t>kvalitetssikrar</w:t>
      </w:r>
      <w:proofErr w:type="spellEnd"/>
      <w:r w:rsidRPr="00302DA4">
        <w:t xml:space="preserve"> om nivået på styringsramma.</w:t>
      </w:r>
    </w:p>
    <w:p w14:paraId="05F72AC9" w14:textId="77777777" w:rsidR="00003A72" w:rsidRPr="00302DA4" w:rsidRDefault="009E4621" w:rsidP="00302DA4">
      <w:proofErr w:type="spellStart"/>
      <w:r w:rsidRPr="00302DA4">
        <w:lastRenderedPageBreak/>
        <w:t>Ein</w:t>
      </w:r>
      <w:proofErr w:type="spellEnd"/>
      <w:r w:rsidRPr="00302DA4">
        <w:t xml:space="preserve"> </w:t>
      </w:r>
      <w:proofErr w:type="spellStart"/>
      <w:r w:rsidRPr="00302DA4">
        <w:t>auke</w:t>
      </w:r>
      <w:proofErr w:type="spellEnd"/>
      <w:r w:rsidRPr="00302DA4">
        <w:t xml:space="preserve"> i kostnadsramma på 70 pst. utover </w:t>
      </w:r>
      <w:proofErr w:type="spellStart"/>
      <w:r w:rsidRPr="00302DA4">
        <w:t>opphavleg</w:t>
      </w:r>
      <w:proofErr w:type="spellEnd"/>
      <w:r w:rsidRPr="00302DA4">
        <w:t xml:space="preserve"> ramme er </w:t>
      </w:r>
      <w:proofErr w:type="spellStart"/>
      <w:r w:rsidRPr="00302DA4">
        <w:t>alvorleg</w:t>
      </w:r>
      <w:proofErr w:type="spellEnd"/>
      <w:r w:rsidRPr="00302DA4">
        <w:t xml:space="preserve">. Samferdselsdepartementet tilrår likevel </w:t>
      </w:r>
      <w:proofErr w:type="spellStart"/>
      <w:r w:rsidRPr="00302DA4">
        <w:t>ikkje</w:t>
      </w:r>
      <w:proofErr w:type="spellEnd"/>
      <w:r w:rsidRPr="00302DA4">
        <w:t xml:space="preserve"> å stanse prosjektet. Bane NOR har vurdert alternative </w:t>
      </w:r>
      <w:proofErr w:type="spellStart"/>
      <w:r w:rsidRPr="00302DA4">
        <w:t>løysingar</w:t>
      </w:r>
      <w:proofErr w:type="spellEnd"/>
      <w:r w:rsidRPr="00302DA4">
        <w:t xml:space="preserve"> for å redusere kostnadene. Dette </w:t>
      </w:r>
      <w:proofErr w:type="spellStart"/>
      <w:r w:rsidRPr="00302DA4">
        <w:t>omfattar</w:t>
      </w:r>
      <w:proofErr w:type="spellEnd"/>
      <w:r w:rsidRPr="00302DA4">
        <w:t xml:space="preserve"> t.d. å </w:t>
      </w:r>
      <w:proofErr w:type="spellStart"/>
      <w:r w:rsidRPr="00302DA4">
        <w:t>behalde</w:t>
      </w:r>
      <w:proofErr w:type="spellEnd"/>
      <w:r w:rsidRPr="00302DA4">
        <w:t xml:space="preserve"> dagens </w:t>
      </w:r>
      <w:proofErr w:type="spellStart"/>
      <w:r w:rsidRPr="00302DA4">
        <w:t>allereie</w:t>
      </w:r>
      <w:proofErr w:type="spellEnd"/>
      <w:r w:rsidRPr="00302DA4">
        <w:t xml:space="preserve"> overbelasta </w:t>
      </w:r>
      <w:proofErr w:type="spellStart"/>
      <w:r w:rsidRPr="00302DA4">
        <w:t>einskildspor</w:t>
      </w:r>
      <w:proofErr w:type="spellEnd"/>
      <w:r w:rsidRPr="00302DA4">
        <w:t xml:space="preserve"> og å </w:t>
      </w:r>
      <w:proofErr w:type="spellStart"/>
      <w:r w:rsidRPr="00302DA4">
        <w:t>ikkje</w:t>
      </w:r>
      <w:proofErr w:type="spellEnd"/>
      <w:r w:rsidRPr="00302DA4">
        <w:t xml:space="preserve"> </w:t>
      </w:r>
      <w:proofErr w:type="spellStart"/>
      <w:r w:rsidRPr="00302DA4">
        <w:t>byggje</w:t>
      </w:r>
      <w:proofErr w:type="spellEnd"/>
      <w:r w:rsidRPr="00302DA4">
        <w:t xml:space="preserve"> ny stasjon i Moss. Det vil </w:t>
      </w:r>
      <w:proofErr w:type="spellStart"/>
      <w:r w:rsidRPr="00302DA4">
        <w:t>ikkje</w:t>
      </w:r>
      <w:proofErr w:type="spellEnd"/>
      <w:r w:rsidRPr="00302DA4">
        <w:t xml:space="preserve"> </w:t>
      </w:r>
      <w:proofErr w:type="spellStart"/>
      <w:r w:rsidRPr="00302DA4">
        <w:t>vere</w:t>
      </w:r>
      <w:proofErr w:type="spellEnd"/>
      <w:r w:rsidRPr="00302DA4">
        <w:t xml:space="preserve"> </w:t>
      </w:r>
      <w:proofErr w:type="spellStart"/>
      <w:r w:rsidRPr="00302DA4">
        <w:t>mogeleg</w:t>
      </w:r>
      <w:proofErr w:type="spellEnd"/>
      <w:r w:rsidRPr="00302DA4">
        <w:t xml:space="preserve"> å realisere </w:t>
      </w:r>
      <w:proofErr w:type="spellStart"/>
      <w:r w:rsidRPr="00302DA4">
        <w:t>planlagde</w:t>
      </w:r>
      <w:proofErr w:type="spellEnd"/>
      <w:r w:rsidRPr="00302DA4">
        <w:t xml:space="preserve"> </w:t>
      </w:r>
      <w:proofErr w:type="spellStart"/>
      <w:r w:rsidRPr="00302DA4">
        <w:t>tilbodsbetringar</w:t>
      </w:r>
      <w:proofErr w:type="spellEnd"/>
      <w:r w:rsidRPr="00302DA4">
        <w:t xml:space="preserve"> ved å gjennomføre </w:t>
      </w:r>
      <w:proofErr w:type="spellStart"/>
      <w:r w:rsidRPr="00302DA4">
        <w:t>desse</w:t>
      </w:r>
      <w:proofErr w:type="spellEnd"/>
      <w:r w:rsidRPr="00302DA4">
        <w:t xml:space="preserve"> tiltaka, og Bane NOR vil </w:t>
      </w:r>
      <w:proofErr w:type="spellStart"/>
      <w:r w:rsidRPr="00302DA4">
        <w:t>ikkje</w:t>
      </w:r>
      <w:proofErr w:type="spellEnd"/>
      <w:r w:rsidRPr="00302DA4">
        <w:t xml:space="preserve"> gå </w:t>
      </w:r>
      <w:proofErr w:type="spellStart"/>
      <w:r w:rsidRPr="00302DA4">
        <w:t>vidare</w:t>
      </w:r>
      <w:proofErr w:type="spellEnd"/>
      <w:r w:rsidRPr="00302DA4">
        <w:t xml:space="preserve"> med slike </w:t>
      </w:r>
      <w:proofErr w:type="spellStart"/>
      <w:r w:rsidRPr="00302DA4">
        <w:t>løysingar</w:t>
      </w:r>
      <w:proofErr w:type="spellEnd"/>
      <w:r w:rsidRPr="00302DA4">
        <w:t xml:space="preserve">. Det er i samarbeid mellom Bane NOR og underbygningsentreprenøren utarbeidd forslag til </w:t>
      </w:r>
      <w:proofErr w:type="spellStart"/>
      <w:r w:rsidRPr="00302DA4">
        <w:t>innsparingar</w:t>
      </w:r>
      <w:proofErr w:type="spellEnd"/>
      <w:r w:rsidRPr="00302DA4">
        <w:t xml:space="preserve"> for om lag 90 mill. kr som er inkludert i forslaget til ny styringsramme. Ekstern </w:t>
      </w:r>
      <w:proofErr w:type="spellStart"/>
      <w:r w:rsidRPr="00302DA4">
        <w:t>kvalitetssikrar</w:t>
      </w:r>
      <w:proofErr w:type="spellEnd"/>
      <w:r w:rsidRPr="00302DA4">
        <w:t xml:space="preserve"> vurderer at potensialet for </w:t>
      </w:r>
      <w:proofErr w:type="spellStart"/>
      <w:r w:rsidRPr="00302DA4">
        <w:t>ytterlegare</w:t>
      </w:r>
      <w:proofErr w:type="spellEnd"/>
      <w:r w:rsidRPr="00302DA4">
        <w:t xml:space="preserve"> </w:t>
      </w:r>
      <w:proofErr w:type="spellStart"/>
      <w:r w:rsidRPr="00302DA4">
        <w:t>innsparingar</w:t>
      </w:r>
      <w:proofErr w:type="spellEnd"/>
      <w:r w:rsidRPr="00302DA4">
        <w:t xml:space="preserve"> er svært avgrensa. Samferdselsdepartementet arbeider for å betre styringa av sektoren og gi </w:t>
      </w:r>
      <w:proofErr w:type="spellStart"/>
      <w:r w:rsidRPr="00302DA4">
        <w:t>føretaket</w:t>
      </w:r>
      <w:proofErr w:type="spellEnd"/>
      <w:r w:rsidRPr="00302DA4">
        <w:t xml:space="preserve"> større ansvar for å handtere </w:t>
      </w:r>
      <w:proofErr w:type="spellStart"/>
      <w:r w:rsidRPr="00302DA4">
        <w:t>auka</w:t>
      </w:r>
      <w:proofErr w:type="spellEnd"/>
      <w:r w:rsidRPr="00302DA4">
        <w:t xml:space="preserve"> kostnader i </w:t>
      </w:r>
      <w:proofErr w:type="spellStart"/>
      <w:proofErr w:type="gramStart"/>
      <w:r w:rsidRPr="00302DA4">
        <w:t>si</w:t>
      </w:r>
      <w:proofErr w:type="spellEnd"/>
      <w:r w:rsidRPr="00302DA4">
        <w:t xml:space="preserve"> portefølje</w:t>
      </w:r>
      <w:proofErr w:type="gramEnd"/>
      <w:r w:rsidRPr="00302DA4">
        <w:t xml:space="preserve">. Sjå òg omtale i Meld. St. 20 (2020–2021) </w:t>
      </w:r>
      <w:r w:rsidRPr="00302DA4">
        <w:rPr>
          <w:rStyle w:val="kursiv"/>
        </w:rPr>
        <w:t>Nasjonal transportplan 2022–2033,</w:t>
      </w:r>
      <w:r w:rsidRPr="00302DA4">
        <w:t xml:space="preserve"> side 45.</w:t>
      </w:r>
    </w:p>
    <w:p w14:paraId="763105F5" w14:textId="77777777" w:rsidR="00003A72" w:rsidRPr="00302DA4" w:rsidRDefault="009E4621" w:rsidP="00302DA4">
      <w:r w:rsidRPr="00302DA4">
        <w:t xml:space="preserve">Samferdselsdepartementet foreslår å </w:t>
      </w:r>
      <w:proofErr w:type="spellStart"/>
      <w:r w:rsidRPr="00302DA4">
        <w:t>auke</w:t>
      </w:r>
      <w:proofErr w:type="spellEnd"/>
      <w:r w:rsidRPr="00302DA4">
        <w:t xml:space="preserve"> kostnadsramma i tråd med </w:t>
      </w:r>
      <w:proofErr w:type="spellStart"/>
      <w:r w:rsidRPr="00302DA4">
        <w:t>tilrådingane</w:t>
      </w:r>
      <w:proofErr w:type="spellEnd"/>
      <w:r w:rsidRPr="00302DA4">
        <w:t xml:space="preserve"> </w:t>
      </w:r>
      <w:proofErr w:type="spellStart"/>
      <w:r w:rsidRPr="00302DA4">
        <w:t>frå</w:t>
      </w:r>
      <w:proofErr w:type="spellEnd"/>
      <w:r w:rsidRPr="00302DA4">
        <w:t xml:space="preserve"> Jernbanedirektoratet og Bane NOR til 17 925 mill. kr, jf. forslag til </w:t>
      </w:r>
      <w:proofErr w:type="spellStart"/>
      <w:r w:rsidRPr="00302DA4">
        <w:t>romartalsvedtak</w:t>
      </w:r>
      <w:proofErr w:type="spellEnd"/>
      <w:r w:rsidRPr="00302DA4">
        <w:t xml:space="preserve">. Styringsramma blir sett til 14 850 mill. kr. Dette svarer til ei </w:t>
      </w:r>
      <w:proofErr w:type="spellStart"/>
      <w:r w:rsidRPr="00302DA4">
        <w:t>auka</w:t>
      </w:r>
      <w:proofErr w:type="spellEnd"/>
      <w:r w:rsidRPr="00302DA4">
        <w:t xml:space="preserve"> styringsramme på om lag 5,3 mrd. kr og </w:t>
      </w:r>
      <w:proofErr w:type="spellStart"/>
      <w:r w:rsidRPr="00302DA4">
        <w:t>auka</w:t>
      </w:r>
      <w:proofErr w:type="spellEnd"/>
      <w:r w:rsidRPr="00302DA4">
        <w:t xml:space="preserve"> kostnadsramme på om lag 7,4 mrd. kr </w:t>
      </w:r>
      <w:proofErr w:type="spellStart"/>
      <w:r w:rsidRPr="00302DA4">
        <w:t>frå</w:t>
      </w:r>
      <w:proofErr w:type="spellEnd"/>
      <w:r w:rsidRPr="00302DA4">
        <w:t xml:space="preserve"> </w:t>
      </w:r>
      <w:proofErr w:type="spellStart"/>
      <w:r w:rsidRPr="00302DA4">
        <w:t>gjeldande</w:t>
      </w:r>
      <w:proofErr w:type="spellEnd"/>
      <w:r w:rsidRPr="00302DA4">
        <w:t xml:space="preserve"> rammer. Kostnadsramma </w:t>
      </w:r>
      <w:proofErr w:type="spellStart"/>
      <w:r w:rsidRPr="00302DA4">
        <w:t>føreset</w:t>
      </w:r>
      <w:proofErr w:type="spellEnd"/>
      <w:r w:rsidRPr="00302DA4">
        <w:t xml:space="preserve"> at Fjordveien i Moss er </w:t>
      </w:r>
      <w:proofErr w:type="spellStart"/>
      <w:r w:rsidRPr="00302DA4">
        <w:t>stengd</w:t>
      </w:r>
      <w:proofErr w:type="spellEnd"/>
      <w:r w:rsidRPr="00302DA4">
        <w:t xml:space="preserve"> i anleggsperioden. Bane NOR samarbeider med Moss kommune, Viken fylkeskommune og Statens vegvesen for å sikre at konsekvensen for trafikkavviklinga og belastninga for </w:t>
      </w:r>
      <w:proofErr w:type="spellStart"/>
      <w:r w:rsidRPr="00302DA4">
        <w:t>innbyggarane</w:t>
      </w:r>
      <w:proofErr w:type="spellEnd"/>
      <w:r w:rsidRPr="00302DA4">
        <w:t xml:space="preserve"> i Moss blir så liten som </w:t>
      </w:r>
      <w:proofErr w:type="spellStart"/>
      <w:r w:rsidRPr="00302DA4">
        <w:t>mogeleg</w:t>
      </w:r>
      <w:proofErr w:type="spellEnd"/>
      <w:r w:rsidRPr="00302DA4">
        <w:t>.</w:t>
      </w:r>
    </w:p>
    <w:p w14:paraId="51BE76E6" w14:textId="77777777" w:rsidR="00003A72" w:rsidRPr="00302DA4" w:rsidRDefault="009E4621" w:rsidP="00302DA4">
      <w:r w:rsidRPr="00302DA4">
        <w:t xml:space="preserve">Det er </w:t>
      </w:r>
      <w:proofErr w:type="spellStart"/>
      <w:r w:rsidRPr="00302DA4">
        <w:t>noko</w:t>
      </w:r>
      <w:proofErr w:type="spellEnd"/>
      <w:r w:rsidRPr="00302DA4">
        <w:t xml:space="preserve"> </w:t>
      </w:r>
      <w:proofErr w:type="spellStart"/>
      <w:r w:rsidRPr="00302DA4">
        <w:t>gjenståande</w:t>
      </w:r>
      <w:proofErr w:type="spellEnd"/>
      <w:r w:rsidRPr="00302DA4">
        <w:t xml:space="preserve"> uvisse knytt til nødvendige </w:t>
      </w:r>
      <w:proofErr w:type="spellStart"/>
      <w:r w:rsidRPr="00302DA4">
        <w:t>avbøtande</w:t>
      </w:r>
      <w:proofErr w:type="spellEnd"/>
      <w:r w:rsidRPr="00302DA4">
        <w:t xml:space="preserve"> tiltak for å sikre </w:t>
      </w:r>
      <w:proofErr w:type="spellStart"/>
      <w:r w:rsidRPr="00302DA4">
        <w:t>tilfredsstillande</w:t>
      </w:r>
      <w:proofErr w:type="spellEnd"/>
      <w:r w:rsidRPr="00302DA4">
        <w:t xml:space="preserve"> trafikkavvikling i Moss i stengingsperioden. Tryggleik skal ha </w:t>
      </w:r>
      <w:proofErr w:type="spellStart"/>
      <w:r w:rsidRPr="00302DA4">
        <w:t>høgste</w:t>
      </w:r>
      <w:proofErr w:type="spellEnd"/>
      <w:r w:rsidRPr="00302DA4">
        <w:t xml:space="preserve"> prioritet ved bygging i område med </w:t>
      </w:r>
      <w:proofErr w:type="spellStart"/>
      <w:r w:rsidRPr="00302DA4">
        <w:t>kvikkleire</w:t>
      </w:r>
      <w:proofErr w:type="spellEnd"/>
      <w:r w:rsidRPr="00302DA4">
        <w:t xml:space="preserve">. </w:t>
      </w:r>
      <w:proofErr w:type="spellStart"/>
      <w:r w:rsidRPr="00302DA4">
        <w:t>Avbøtande</w:t>
      </w:r>
      <w:proofErr w:type="spellEnd"/>
      <w:r w:rsidRPr="00302DA4">
        <w:t xml:space="preserve"> tiltak for å betre trafikkavviklinga må </w:t>
      </w:r>
      <w:proofErr w:type="spellStart"/>
      <w:r w:rsidRPr="00302DA4">
        <w:t>vere</w:t>
      </w:r>
      <w:proofErr w:type="spellEnd"/>
      <w:r w:rsidRPr="00302DA4">
        <w:t xml:space="preserve"> forholdsmessige og skal </w:t>
      </w:r>
      <w:proofErr w:type="spellStart"/>
      <w:r w:rsidRPr="00302DA4">
        <w:t>vurderast</w:t>
      </w:r>
      <w:proofErr w:type="spellEnd"/>
      <w:r w:rsidRPr="00302DA4">
        <w:t xml:space="preserve"> opp mot følger for kostnader og utsett ferdigstilling av prosjektet. Regjeringa </w:t>
      </w:r>
      <w:proofErr w:type="spellStart"/>
      <w:r w:rsidRPr="00302DA4">
        <w:t>legg</w:t>
      </w:r>
      <w:proofErr w:type="spellEnd"/>
      <w:r w:rsidRPr="00302DA4">
        <w:t xml:space="preserve"> til grunn at prosjektet skal </w:t>
      </w:r>
      <w:proofErr w:type="spellStart"/>
      <w:r w:rsidRPr="00302DA4">
        <w:t>gjennomførast</w:t>
      </w:r>
      <w:proofErr w:type="spellEnd"/>
      <w:r w:rsidRPr="00302DA4">
        <w:t xml:space="preserve"> </w:t>
      </w:r>
      <w:proofErr w:type="spellStart"/>
      <w:r w:rsidRPr="00302DA4">
        <w:t>innanfor</w:t>
      </w:r>
      <w:proofErr w:type="spellEnd"/>
      <w:r w:rsidRPr="00302DA4">
        <w:t xml:space="preserve"> foreslått kostnadsramme.</w:t>
      </w:r>
    </w:p>
    <w:p w14:paraId="12E428CE" w14:textId="77777777" w:rsidR="00003A72" w:rsidRPr="00302DA4" w:rsidRDefault="009E4621" w:rsidP="00302DA4">
      <w:pPr>
        <w:pStyle w:val="Overskrift2"/>
      </w:pPr>
      <w:r w:rsidRPr="00302DA4">
        <w:t>Kjøp av 30 nye lokaltog – valutakursjustering av kostnadsramma</w:t>
      </w:r>
    </w:p>
    <w:p w14:paraId="55FE12BE" w14:textId="77777777" w:rsidR="00003A72" w:rsidRPr="00302DA4" w:rsidRDefault="009E4621" w:rsidP="00302DA4">
      <w:r w:rsidRPr="00302DA4">
        <w:t xml:space="preserve">Ved </w:t>
      </w:r>
      <w:proofErr w:type="spellStart"/>
      <w:r w:rsidRPr="00302DA4">
        <w:t>behandlinga</w:t>
      </w:r>
      <w:proofErr w:type="spellEnd"/>
      <w:r w:rsidRPr="00302DA4">
        <w:t xml:space="preserve"> av </w:t>
      </w:r>
      <w:proofErr w:type="spellStart"/>
      <w:r w:rsidRPr="00302DA4">
        <w:t>Prop</w:t>
      </w:r>
      <w:proofErr w:type="spellEnd"/>
      <w:r w:rsidRPr="00302DA4">
        <w:t xml:space="preserve">. 23 S (2019–2020) </w:t>
      </w:r>
      <w:proofErr w:type="spellStart"/>
      <w:r w:rsidRPr="00302DA4">
        <w:rPr>
          <w:rStyle w:val="kursiv"/>
        </w:rPr>
        <w:t>Endringar</w:t>
      </w:r>
      <w:proofErr w:type="spellEnd"/>
      <w:r w:rsidRPr="00302DA4">
        <w:rPr>
          <w:rStyle w:val="kursiv"/>
        </w:rPr>
        <w:t xml:space="preserve"> i statsbudsjettet 2019 under Samferdselsdepartementet</w:t>
      </w:r>
      <w:r w:rsidRPr="00302DA4">
        <w:t xml:space="preserve">, jf. </w:t>
      </w:r>
      <w:proofErr w:type="spellStart"/>
      <w:r w:rsidRPr="00302DA4">
        <w:t>Innst</w:t>
      </w:r>
      <w:proofErr w:type="spellEnd"/>
      <w:r w:rsidRPr="00302DA4">
        <w:t xml:space="preserve">. 103 S (2019–2020), vedtok Stortinget ei kostnadsramme på 4,2 mrd. 2019-kr til kjøp av 30 nye lokaltog. Styringsramma for kjøpet blei sett til 3 mrd. kr. Rammene er </w:t>
      </w:r>
      <w:proofErr w:type="spellStart"/>
      <w:r w:rsidRPr="00302DA4">
        <w:t>rekna</w:t>
      </w:r>
      <w:proofErr w:type="spellEnd"/>
      <w:r w:rsidRPr="00302DA4">
        <w:t xml:space="preserve"> med </w:t>
      </w:r>
      <w:proofErr w:type="spellStart"/>
      <w:r w:rsidRPr="00302DA4">
        <w:t>ein</w:t>
      </w:r>
      <w:proofErr w:type="spellEnd"/>
      <w:r w:rsidRPr="00302DA4">
        <w:t xml:space="preserve"> valutakurs på 9,6 kroner per euro.</w:t>
      </w:r>
    </w:p>
    <w:p w14:paraId="0F21EDCD" w14:textId="77777777" w:rsidR="00003A72" w:rsidRPr="00302DA4" w:rsidRDefault="009E4621" w:rsidP="00302DA4">
      <w:r w:rsidRPr="00302DA4">
        <w:t xml:space="preserve">Lokaltogkjøpet er i sluttfasen, og Norske tog AS </w:t>
      </w:r>
      <w:proofErr w:type="spellStart"/>
      <w:r w:rsidRPr="00302DA4">
        <w:t>tek</w:t>
      </w:r>
      <w:proofErr w:type="spellEnd"/>
      <w:r w:rsidRPr="00302DA4">
        <w:t xml:space="preserve"> sikte på å signere kontrakt med leverandør andre halvår 2021.</w:t>
      </w:r>
    </w:p>
    <w:p w14:paraId="23AC7EBB" w14:textId="77777777" w:rsidR="00003A72" w:rsidRPr="00302DA4" w:rsidRDefault="009E4621" w:rsidP="00302DA4">
      <w:r w:rsidRPr="00302DA4">
        <w:t xml:space="preserve">Lokaltogkjøpet er kunngjort i euro, </w:t>
      </w:r>
      <w:proofErr w:type="spellStart"/>
      <w:r w:rsidRPr="00302DA4">
        <w:t>noko</w:t>
      </w:r>
      <w:proofErr w:type="spellEnd"/>
      <w:r w:rsidRPr="00302DA4">
        <w:t xml:space="preserve"> som </w:t>
      </w:r>
      <w:proofErr w:type="spellStart"/>
      <w:r w:rsidRPr="00302DA4">
        <w:t>gjer</w:t>
      </w:r>
      <w:proofErr w:type="spellEnd"/>
      <w:r w:rsidRPr="00302DA4">
        <w:t xml:space="preserve"> at det er eksponert for </w:t>
      </w:r>
      <w:proofErr w:type="spellStart"/>
      <w:r w:rsidRPr="00302DA4">
        <w:t>svingingar</w:t>
      </w:r>
      <w:proofErr w:type="spellEnd"/>
      <w:r w:rsidRPr="00302DA4">
        <w:t xml:space="preserve"> i valutakursen. Kronekursen har svekt seg </w:t>
      </w:r>
      <w:proofErr w:type="spellStart"/>
      <w:r w:rsidRPr="00302DA4">
        <w:t>sidan</w:t>
      </w:r>
      <w:proofErr w:type="spellEnd"/>
      <w:r w:rsidRPr="00302DA4">
        <w:t xml:space="preserve"> 2019, og det har </w:t>
      </w:r>
      <w:proofErr w:type="spellStart"/>
      <w:r w:rsidRPr="00302DA4">
        <w:t>vore</w:t>
      </w:r>
      <w:proofErr w:type="spellEnd"/>
      <w:r w:rsidRPr="00302DA4">
        <w:t xml:space="preserve"> store </w:t>
      </w:r>
      <w:proofErr w:type="spellStart"/>
      <w:r w:rsidRPr="00302DA4">
        <w:t>variasjonar</w:t>
      </w:r>
      <w:proofErr w:type="spellEnd"/>
      <w:r w:rsidRPr="00302DA4">
        <w:t xml:space="preserve"> i valutakursen EUR/NOK det siste året. Prisjustert kostnadsramme er 4 473 mill. 2021-kr. Basert på </w:t>
      </w:r>
      <w:proofErr w:type="spellStart"/>
      <w:r w:rsidRPr="00302DA4">
        <w:t>ein</w:t>
      </w:r>
      <w:proofErr w:type="spellEnd"/>
      <w:r w:rsidRPr="00302DA4">
        <w:t xml:space="preserve"> valutakurs på 9,91 kroner per euro per 29. april 2021, er valuta- og prisjustert kostnadsramme </w:t>
      </w:r>
      <w:proofErr w:type="spellStart"/>
      <w:r w:rsidRPr="00302DA4">
        <w:t>rekna</w:t>
      </w:r>
      <w:proofErr w:type="spellEnd"/>
      <w:r w:rsidRPr="00302DA4">
        <w:t xml:space="preserve"> til om lag 4 618 mill. kr. For å kunne ta høgde for </w:t>
      </w:r>
      <w:proofErr w:type="spellStart"/>
      <w:r w:rsidRPr="00302DA4">
        <w:t>valutasvingingar</w:t>
      </w:r>
      <w:proofErr w:type="spellEnd"/>
      <w:r w:rsidRPr="00302DA4">
        <w:t xml:space="preserve"> i prosjektet, foreslår Samferdselsdepartementet at departementet får fullmakt til å </w:t>
      </w:r>
      <w:proofErr w:type="spellStart"/>
      <w:r w:rsidRPr="00302DA4">
        <w:t>valutakursjustere</w:t>
      </w:r>
      <w:proofErr w:type="spellEnd"/>
      <w:r w:rsidRPr="00302DA4">
        <w:t xml:space="preserve"> kostnadsramma, jf. forslag til </w:t>
      </w:r>
      <w:proofErr w:type="spellStart"/>
      <w:r w:rsidRPr="00302DA4">
        <w:t>romartalsvedtak</w:t>
      </w:r>
      <w:proofErr w:type="spellEnd"/>
      <w:r w:rsidRPr="00302DA4">
        <w:t>.</w:t>
      </w:r>
    </w:p>
    <w:p w14:paraId="2B869AAF" w14:textId="77777777" w:rsidR="00003A72" w:rsidRPr="00302DA4" w:rsidRDefault="009E4621" w:rsidP="00302DA4">
      <w:r w:rsidRPr="00302DA4">
        <w:t xml:space="preserve">Etter at kontrakt om kjøp av nye lokaltog er inngått og kostnaden er kjent vil Samferdselsdepartementet </w:t>
      </w:r>
      <w:proofErr w:type="spellStart"/>
      <w:r w:rsidRPr="00302DA4">
        <w:t>kome</w:t>
      </w:r>
      <w:proofErr w:type="spellEnd"/>
      <w:r w:rsidRPr="00302DA4">
        <w:t xml:space="preserve"> tilbake til restverdigaranti for </w:t>
      </w:r>
      <w:proofErr w:type="spellStart"/>
      <w:r w:rsidRPr="00302DA4">
        <w:t>desse</w:t>
      </w:r>
      <w:proofErr w:type="spellEnd"/>
      <w:r w:rsidRPr="00302DA4">
        <w:t>.</w:t>
      </w:r>
    </w:p>
    <w:p w14:paraId="65E901BD" w14:textId="77777777" w:rsidR="00003A72" w:rsidRPr="00302DA4" w:rsidRDefault="009E4621" w:rsidP="00302DA4">
      <w:pPr>
        <w:pStyle w:val="Overskrift2"/>
      </w:pPr>
      <w:r w:rsidRPr="00302DA4">
        <w:lastRenderedPageBreak/>
        <w:t xml:space="preserve">Nedlegging av Namsosbana og </w:t>
      </w:r>
      <w:proofErr w:type="spellStart"/>
      <w:r w:rsidRPr="00302DA4">
        <w:t>Valdresbana</w:t>
      </w:r>
      <w:proofErr w:type="spellEnd"/>
    </w:p>
    <w:p w14:paraId="36F4AB84" w14:textId="77777777" w:rsidR="00003A72" w:rsidRPr="00302DA4" w:rsidRDefault="009E4621" w:rsidP="00302DA4">
      <w:r w:rsidRPr="00302DA4">
        <w:t xml:space="preserve">Det har </w:t>
      </w:r>
      <w:proofErr w:type="spellStart"/>
      <w:r w:rsidRPr="00302DA4">
        <w:t>ikkje</w:t>
      </w:r>
      <w:proofErr w:type="spellEnd"/>
      <w:r w:rsidRPr="00302DA4">
        <w:t xml:space="preserve"> </w:t>
      </w:r>
      <w:proofErr w:type="spellStart"/>
      <w:r w:rsidRPr="00302DA4">
        <w:t>vore</w:t>
      </w:r>
      <w:proofErr w:type="spellEnd"/>
      <w:r w:rsidRPr="00302DA4">
        <w:t xml:space="preserve"> togtrafikk på Namsosbana og på strekninga Røste–Dokka på </w:t>
      </w:r>
      <w:proofErr w:type="spellStart"/>
      <w:r w:rsidRPr="00302DA4">
        <w:t>Valdresbana</w:t>
      </w:r>
      <w:proofErr w:type="spellEnd"/>
      <w:r w:rsidRPr="00302DA4">
        <w:t xml:space="preserve"> på mange år. Namsosbana og </w:t>
      </w:r>
      <w:proofErr w:type="spellStart"/>
      <w:r w:rsidRPr="00302DA4">
        <w:t>delar</w:t>
      </w:r>
      <w:proofErr w:type="spellEnd"/>
      <w:r w:rsidRPr="00302DA4">
        <w:t xml:space="preserve"> av </w:t>
      </w:r>
      <w:proofErr w:type="spellStart"/>
      <w:r w:rsidRPr="00302DA4">
        <w:t>Valdresbana</w:t>
      </w:r>
      <w:proofErr w:type="spellEnd"/>
      <w:r w:rsidRPr="00302DA4">
        <w:t xml:space="preserve"> vil </w:t>
      </w:r>
      <w:proofErr w:type="spellStart"/>
      <w:r w:rsidRPr="00302DA4">
        <w:t>no</w:t>
      </w:r>
      <w:proofErr w:type="spellEnd"/>
      <w:r w:rsidRPr="00302DA4">
        <w:t xml:space="preserve"> bli </w:t>
      </w:r>
      <w:proofErr w:type="spellStart"/>
      <w:r w:rsidRPr="00302DA4">
        <w:t>tekne</w:t>
      </w:r>
      <w:proofErr w:type="spellEnd"/>
      <w:r w:rsidRPr="00302DA4">
        <w:t xml:space="preserve"> ut av det nasjonale jernbanenettet og frigitt til andre </w:t>
      </w:r>
      <w:proofErr w:type="spellStart"/>
      <w:r w:rsidRPr="00302DA4">
        <w:t>føremål</w:t>
      </w:r>
      <w:proofErr w:type="spellEnd"/>
      <w:r w:rsidRPr="00302DA4">
        <w:t xml:space="preserve"> enn togtrafikk.</w:t>
      </w:r>
    </w:p>
    <w:p w14:paraId="6364CA75" w14:textId="77777777" w:rsidR="00003A72" w:rsidRPr="00302DA4" w:rsidRDefault="009E4621" w:rsidP="00302DA4">
      <w:r w:rsidRPr="00302DA4">
        <w:t xml:space="preserve">Det nasjonale jernbanenettet er den </w:t>
      </w:r>
      <w:proofErr w:type="spellStart"/>
      <w:r w:rsidRPr="00302DA4">
        <w:t>statlege</w:t>
      </w:r>
      <w:proofErr w:type="spellEnd"/>
      <w:r w:rsidRPr="00302DA4">
        <w:t xml:space="preserve"> jernbaneinfrastrukturen som er planlagt for persontransport og/eller godstransport og som blir forvalta av Bane NOR SF som </w:t>
      </w:r>
      <w:proofErr w:type="spellStart"/>
      <w:r w:rsidRPr="00302DA4">
        <w:t>infrastrukturforvaltar</w:t>
      </w:r>
      <w:proofErr w:type="spellEnd"/>
      <w:r w:rsidRPr="00302DA4">
        <w:t xml:space="preserve">. Dette </w:t>
      </w:r>
      <w:proofErr w:type="spellStart"/>
      <w:r w:rsidRPr="00302DA4">
        <w:t>avgrensar</w:t>
      </w:r>
      <w:proofErr w:type="spellEnd"/>
      <w:r w:rsidRPr="00302DA4">
        <w:t xml:space="preserve"> òg </w:t>
      </w:r>
      <w:proofErr w:type="spellStart"/>
      <w:r w:rsidRPr="00302DA4">
        <w:t>moglegheitene</w:t>
      </w:r>
      <w:proofErr w:type="spellEnd"/>
      <w:r w:rsidRPr="00302DA4">
        <w:t xml:space="preserve"> til anna arealbruk </w:t>
      </w:r>
      <w:proofErr w:type="spellStart"/>
      <w:r w:rsidRPr="00302DA4">
        <w:t>innanfor</w:t>
      </w:r>
      <w:proofErr w:type="spellEnd"/>
      <w:r w:rsidRPr="00302DA4">
        <w:t xml:space="preserve"> ei sone på 30 meter på kvar side av traseen, jf. § 10 i jernbanelova. Så lenge </w:t>
      </w:r>
      <w:proofErr w:type="spellStart"/>
      <w:r w:rsidRPr="00302DA4">
        <w:t>strekningane</w:t>
      </w:r>
      <w:proofErr w:type="spellEnd"/>
      <w:r w:rsidRPr="00302DA4">
        <w:t xml:space="preserve"> er </w:t>
      </w:r>
      <w:proofErr w:type="spellStart"/>
      <w:r w:rsidRPr="00302DA4">
        <w:t>rekna</w:t>
      </w:r>
      <w:proofErr w:type="spellEnd"/>
      <w:r w:rsidRPr="00302DA4">
        <w:t xml:space="preserve"> som </w:t>
      </w:r>
      <w:proofErr w:type="spellStart"/>
      <w:r w:rsidRPr="00302DA4">
        <w:t>ein</w:t>
      </w:r>
      <w:proofErr w:type="spellEnd"/>
      <w:r w:rsidRPr="00302DA4">
        <w:t xml:space="preserve"> del av det nasjonale jernbanenettet, kan areala </w:t>
      </w:r>
      <w:proofErr w:type="spellStart"/>
      <w:r w:rsidRPr="00302DA4">
        <w:t>ikkje</w:t>
      </w:r>
      <w:proofErr w:type="spellEnd"/>
      <w:r w:rsidRPr="00302DA4">
        <w:t xml:space="preserve"> </w:t>
      </w:r>
      <w:proofErr w:type="spellStart"/>
      <w:r w:rsidRPr="00302DA4">
        <w:t>nyttast</w:t>
      </w:r>
      <w:proofErr w:type="spellEnd"/>
      <w:r w:rsidRPr="00302DA4">
        <w:t xml:space="preserve"> til andre </w:t>
      </w:r>
      <w:proofErr w:type="spellStart"/>
      <w:r w:rsidRPr="00302DA4">
        <w:t>føremål</w:t>
      </w:r>
      <w:proofErr w:type="spellEnd"/>
      <w:r w:rsidRPr="00302DA4">
        <w:t>.</w:t>
      </w:r>
    </w:p>
    <w:p w14:paraId="2CB7CCBD" w14:textId="77777777" w:rsidR="00003A72" w:rsidRPr="00302DA4" w:rsidRDefault="009E4621" w:rsidP="00302DA4">
      <w:r w:rsidRPr="00302DA4">
        <w:t xml:space="preserve">Strekninga Grong–Namsos på Namsosbana (52 km) er i dag i svært </w:t>
      </w:r>
      <w:proofErr w:type="spellStart"/>
      <w:r w:rsidRPr="00302DA4">
        <w:t>dårleg</w:t>
      </w:r>
      <w:proofErr w:type="spellEnd"/>
      <w:r w:rsidRPr="00302DA4">
        <w:t xml:space="preserve"> stand. </w:t>
      </w:r>
      <w:proofErr w:type="spellStart"/>
      <w:r w:rsidRPr="00302DA4">
        <w:t>Fyllingar</w:t>
      </w:r>
      <w:proofErr w:type="spellEnd"/>
      <w:r w:rsidRPr="00302DA4">
        <w:t xml:space="preserve"> er </w:t>
      </w:r>
      <w:proofErr w:type="spellStart"/>
      <w:r w:rsidRPr="00302DA4">
        <w:t>tekne</w:t>
      </w:r>
      <w:proofErr w:type="spellEnd"/>
      <w:r w:rsidRPr="00302DA4">
        <w:t xml:space="preserve"> av </w:t>
      </w:r>
      <w:proofErr w:type="spellStart"/>
      <w:r w:rsidRPr="00302DA4">
        <w:t>flaum</w:t>
      </w:r>
      <w:proofErr w:type="spellEnd"/>
      <w:r w:rsidRPr="00302DA4">
        <w:t xml:space="preserve"> </w:t>
      </w:r>
      <w:proofErr w:type="spellStart"/>
      <w:r w:rsidRPr="00302DA4">
        <w:t>fleire</w:t>
      </w:r>
      <w:proofErr w:type="spellEnd"/>
      <w:r w:rsidRPr="00302DA4">
        <w:t xml:space="preserve"> </w:t>
      </w:r>
      <w:proofErr w:type="spellStart"/>
      <w:r w:rsidRPr="00302DA4">
        <w:t>stader</w:t>
      </w:r>
      <w:proofErr w:type="spellEnd"/>
      <w:r w:rsidRPr="00302DA4">
        <w:t xml:space="preserve">, og traseen er i ferd med å gro att. Bruer og </w:t>
      </w:r>
      <w:proofErr w:type="spellStart"/>
      <w:r w:rsidRPr="00302DA4">
        <w:t>fyllingar</w:t>
      </w:r>
      <w:proofErr w:type="spellEnd"/>
      <w:r w:rsidRPr="00302DA4">
        <w:t xml:space="preserve"> er utsette for ras, og </w:t>
      </w:r>
      <w:proofErr w:type="spellStart"/>
      <w:r w:rsidRPr="00302DA4">
        <w:t>tunnelar</w:t>
      </w:r>
      <w:proofErr w:type="spellEnd"/>
      <w:r w:rsidRPr="00302DA4">
        <w:t xml:space="preserve"> er </w:t>
      </w:r>
      <w:proofErr w:type="spellStart"/>
      <w:r w:rsidRPr="00302DA4">
        <w:t>ikkje</w:t>
      </w:r>
      <w:proofErr w:type="spellEnd"/>
      <w:r w:rsidRPr="00302DA4">
        <w:t xml:space="preserve"> sikra for steinsprang, vassig og andre </w:t>
      </w:r>
      <w:proofErr w:type="spellStart"/>
      <w:r w:rsidRPr="00302DA4">
        <w:t>skadar</w:t>
      </w:r>
      <w:proofErr w:type="spellEnd"/>
      <w:r w:rsidRPr="00302DA4">
        <w:t xml:space="preserve">. Tryggleiken er derfor </w:t>
      </w:r>
      <w:proofErr w:type="spellStart"/>
      <w:r w:rsidRPr="00302DA4">
        <w:t>dårleg</w:t>
      </w:r>
      <w:proofErr w:type="spellEnd"/>
      <w:r w:rsidRPr="00302DA4">
        <w:t xml:space="preserve">. Bane NOR har vurdert at det </w:t>
      </w:r>
      <w:proofErr w:type="spellStart"/>
      <w:r w:rsidRPr="00302DA4">
        <w:t>ikkje</w:t>
      </w:r>
      <w:proofErr w:type="spellEnd"/>
      <w:r w:rsidRPr="00302DA4">
        <w:t xml:space="preserve"> er samfunnsøkonomisk </w:t>
      </w:r>
      <w:proofErr w:type="spellStart"/>
      <w:r w:rsidRPr="00302DA4">
        <w:t>lønnsamt</w:t>
      </w:r>
      <w:proofErr w:type="spellEnd"/>
      <w:r w:rsidRPr="00302DA4">
        <w:t xml:space="preserve"> å </w:t>
      </w:r>
      <w:proofErr w:type="spellStart"/>
      <w:r w:rsidRPr="00302DA4">
        <w:t>setje</w:t>
      </w:r>
      <w:proofErr w:type="spellEnd"/>
      <w:r w:rsidRPr="00302DA4">
        <w:t xml:space="preserve"> sporet i stand, slik at det kan </w:t>
      </w:r>
      <w:proofErr w:type="spellStart"/>
      <w:r w:rsidRPr="00302DA4">
        <w:t>nyttast</w:t>
      </w:r>
      <w:proofErr w:type="spellEnd"/>
      <w:r w:rsidRPr="00302DA4">
        <w:t xml:space="preserve"> til togtrafikk. Nytteverdien av å frigi banearealet til andre </w:t>
      </w:r>
      <w:proofErr w:type="spellStart"/>
      <w:r w:rsidRPr="00302DA4">
        <w:t>føremål</w:t>
      </w:r>
      <w:proofErr w:type="spellEnd"/>
      <w:r w:rsidRPr="00302DA4">
        <w:t xml:space="preserve"> vil etter Bane NOR sitt syn gi større positiv verknad enn å </w:t>
      </w:r>
      <w:proofErr w:type="spellStart"/>
      <w:r w:rsidRPr="00302DA4">
        <w:t>oppretthalde</w:t>
      </w:r>
      <w:proofErr w:type="spellEnd"/>
      <w:r w:rsidRPr="00302DA4">
        <w:t xml:space="preserve"> sporet slik det er i dag. Alternativet er at det må </w:t>
      </w:r>
      <w:proofErr w:type="spellStart"/>
      <w:r w:rsidRPr="00302DA4">
        <w:t>nyttast</w:t>
      </w:r>
      <w:proofErr w:type="spellEnd"/>
      <w:r w:rsidRPr="00302DA4">
        <w:t xml:space="preserve"> mange hundre </w:t>
      </w:r>
      <w:proofErr w:type="spellStart"/>
      <w:r w:rsidRPr="00302DA4">
        <w:t>millionar</w:t>
      </w:r>
      <w:proofErr w:type="spellEnd"/>
      <w:r w:rsidRPr="00302DA4">
        <w:t xml:space="preserve"> kroner til å sikre og ruste opp bana. Namsos kommune har i brev til Samferdselsdepartementet støtta Jernbanedirektoratet og Bane NOR si tilråding om å frigi strekninga til andre </w:t>
      </w:r>
      <w:proofErr w:type="spellStart"/>
      <w:r w:rsidRPr="00302DA4">
        <w:t>føremål</w:t>
      </w:r>
      <w:proofErr w:type="spellEnd"/>
      <w:r w:rsidRPr="00302DA4">
        <w:t>.</w:t>
      </w:r>
    </w:p>
    <w:p w14:paraId="22362729" w14:textId="77777777" w:rsidR="00003A72" w:rsidRPr="00302DA4" w:rsidRDefault="009E4621" w:rsidP="00302DA4">
      <w:r w:rsidRPr="00302DA4">
        <w:t xml:space="preserve">Bane NOR har vurdert at det </w:t>
      </w:r>
      <w:proofErr w:type="spellStart"/>
      <w:r w:rsidRPr="00302DA4">
        <w:t>ikkje</w:t>
      </w:r>
      <w:proofErr w:type="spellEnd"/>
      <w:r w:rsidRPr="00302DA4">
        <w:t xml:space="preserve"> kan </w:t>
      </w:r>
      <w:proofErr w:type="spellStart"/>
      <w:r w:rsidRPr="00302DA4">
        <w:t>køyrast</w:t>
      </w:r>
      <w:proofErr w:type="spellEnd"/>
      <w:r w:rsidRPr="00302DA4">
        <w:t xml:space="preserve"> </w:t>
      </w:r>
      <w:proofErr w:type="spellStart"/>
      <w:r w:rsidRPr="00302DA4">
        <w:t>tømmertog</w:t>
      </w:r>
      <w:proofErr w:type="spellEnd"/>
      <w:r w:rsidRPr="00302DA4">
        <w:t xml:space="preserve"> på strekninga Eina–Dokka på </w:t>
      </w:r>
      <w:proofErr w:type="spellStart"/>
      <w:r w:rsidRPr="00302DA4">
        <w:t>Valdresbana</w:t>
      </w:r>
      <w:proofErr w:type="spellEnd"/>
      <w:r w:rsidRPr="00302DA4">
        <w:t xml:space="preserve"> (47 km) </w:t>
      </w:r>
      <w:proofErr w:type="spellStart"/>
      <w:r w:rsidRPr="00302DA4">
        <w:t>utan</w:t>
      </w:r>
      <w:proofErr w:type="spellEnd"/>
      <w:r w:rsidRPr="00302DA4">
        <w:t xml:space="preserve"> ei fullstendig opprusting av infrastrukturen. Strekninga Røste–Dokka (42 km) har </w:t>
      </w:r>
      <w:proofErr w:type="spellStart"/>
      <w:r w:rsidRPr="00302DA4">
        <w:t>ikkje</w:t>
      </w:r>
      <w:proofErr w:type="spellEnd"/>
      <w:r w:rsidRPr="00302DA4">
        <w:t xml:space="preserve"> </w:t>
      </w:r>
      <w:proofErr w:type="spellStart"/>
      <w:r w:rsidRPr="00302DA4">
        <w:t>vore</w:t>
      </w:r>
      <w:proofErr w:type="spellEnd"/>
      <w:r w:rsidRPr="00302DA4">
        <w:t xml:space="preserve"> </w:t>
      </w:r>
      <w:proofErr w:type="spellStart"/>
      <w:r w:rsidRPr="00302DA4">
        <w:t>vedlikehalden</w:t>
      </w:r>
      <w:proofErr w:type="spellEnd"/>
      <w:r w:rsidRPr="00302DA4">
        <w:t xml:space="preserve"> på mange år og er i svært </w:t>
      </w:r>
      <w:proofErr w:type="spellStart"/>
      <w:r w:rsidRPr="00302DA4">
        <w:t>dårleg</w:t>
      </w:r>
      <w:proofErr w:type="spellEnd"/>
      <w:r w:rsidRPr="00302DA4">
        <w:t xml:space="preserve"> stand. Det kan derfor </w:t>
      </w:r>
      <w:proofErr w:type="spellStart"/>
      <w:r w:rsidRPr="00302DA4">
        <w:t>vere</w:t>
      </w:r>
      <w:proofErr w:type="spellEnd"/>
      <w:r w:rsidRPr="00302DA4">
        <w:t xml:space="preserve"> aktuelt å ta strekninga ut av det nasjonale jernbanenettet. For strekninga Eina–Røste (5 km) bør </w:t>
      </w:r>
      <w:proofErr w:type="spellStart"/>
      <w:r w:rsidRPr="00302DA4">
        <w:t>ein</w:t>
      </w:r>
      <w:proofErr w:type="spellEnd"/>
      <w:r w:rsidRPr="00302DA4">
        <w:t xml:space="preserve"> inntil </w:t>
      </w:r>
      <w:proofErr w:type="spellStart"/>
      <w:r w:rsidRPr="00302DA4">
        <w:t>vidare</w:t>
      </w:r>
      <w:proofErr w:type="spellEnd"/>
      <w:r w:rsidRPr="00302DA4">
        <w:t xml:space="preserve"> vente på </w:t>
      </w:r>
      <w:proofErr w:type="spellStart"/>
      <w:r w:rsidRPr="00302DA4">
        <w:t>endelege</w:t>
      </w:r>
      <w:proofErr w:type="spellEnd"/>
      <w:r w:rsidRPr="00302DA4">
        <w:t xml:space="preserve"> </w:t>
      </w:r>
      <w:proofErr w:type="spellStart"/>
      <w:r w:rsidRPr="00302DA4">
        <w:t>avklaringar</w:t>
      </w:r>
      <w:proofErr w:type="spellEnd"/>
      <w:r w:rsidRPr="00302DA4">
        <w:t xml:space="preserve"> av </w:t>
      </w:r>
      <w:proofErr w:type="spellStart"/>
      <w:r w:rsidRPr="00302DA4">
        <w:t>ein</w:t>
      </w:r>
      <w:proofErr w:type="spellEnd"/>
      <w:r w:rsidRPr="00302DA4">
        <w:t xml:space="preserve"> eventuell framtidig tømmerterminal ved Røste.</w:t>
      </w:r>
    </w:p>
    <w:p w14:paraId="128901BA" w14:textId="77777777" w:rsidR="00003A72" w:rsidRPr="00302DA4" w:rsidRDefault="009E4621" w:rsidP="00302DA4">
      <w:r w:rsidRPr="00302DA4">
        <w:t xml:space="preserve">Bane NOR sendte spørsmålet om framtida til </w:t>
      </w:r>
      <w:proofErr w:type="spellStart"/>
      <w:r w:rsidRPr="00302DA4">
        <w:t>Valdresbana</w:t>
      </w:r>
      <w:proofErr w:type="spellEnd"/>
      <w:r w:rsidRPr="00302DA4">
        <w:t xml:space="preserve"> på </w:t>
      </w:r>
      <w:proofErr w:type="spellStart"/>
      <w:r w:rsidRPr="00302DA4">
        <w:t>høyring</w:t>
      </w:r>
      <w:proofErr w:type="spellEnd"/>
      <w:r w:rsidRPr="00302DA4">
        <w:t xml:space="preserve"> til </w:t>
      </w:r>
      <w:proofErr w:type="spellStart"/>
      <w:r w:rsidRPr="00302DA4">
        <w:t>tidlegare</w:t>
      </w:r>
      <w:proofErr w:type="spellEnd"/>
      <w:r w:rsidRPr="00302DA4">
        <w:t xml:space="preserve"> Oppland fylkeskommune og </w:t>
      </w:r>
      <w:proofErr w:type="spellStart"/>
      <w:r w:rsidRPr="00302DA4">
        <w:t>dei</w:t>
      </w:r>
      <w:proofErr w:type="spellEnd"/>
      <w:r w:rsidRPr="00302DA4">
        <w:t xml:space="preserve"> aktuelle </w:t>
      </w:r>
      <w:proofErr w:type="spellStart"/>
      <w:r w:rsidRPr="00302DA4">
        <w:t>kommunane</w:t>
      </w:r>
      <w:proofErr w:type="spellEnd"/>
      <w:r w:rsidRPr="00302DA4">
        <w:t xml:space="preserve">. Dei aller fleste som kom med </w:t>
      </w:r>
      <w:proofErr w:type="spellStart"/>
      <w:r w:rsidRPr="00302DA4">
        <w:t>høyringsfråsegn</w:t>
      </w:r>
      <w:proofErr w:type="spellEnd"/>
      <w:r w:rsidRPr="00302DA4">
        <w:t xml:space="preserve">, var positive til at delstrekninga Røste–Dokka blir frigitt til andre </w:t>
      </w:r>
      <w:proofErr w:type="spellStart"/>
      <w:r w:rsidRPr="00302DA4">
        <w:t>føremål</w:t>
      </w:r>
      <w:proofErr w:type="spellEnd"/>
      <w:r w:rsidRPr="00302DA4">
        <w:t xml:space="preserve">. Oppland fylkeskommune slutta seg til dette. Sør-Aurdal kommune bad om at </w:t>
      </w:r>
      <w:proofErr w:type="spellStart"/>
      <w:r w:rsidRPr="00302DA4">
        <w:t>Valdresbanas</w:t>
      </w:r>
      <w:proofErr w:type="spellEnd"/>
      <w:r w:rsidRPr="00302DA4">
        <w:t xml:space="preserve"> status som beredskapsbane blir oppheva, og at banearealet bli overdratt til </w:t>
      </w:r>
      <w:proofErr w:type="spellStart"/>
      <w:r w:rsidRPr="00302DA4">
        <w:t>kommunane</w:t>
      </w:r>
      <w:proofErr w:type="spellEnd"/>
      <w:r w:rsidRPr="00302DA4">
        <w:t xml:space="preserve">. Vestre Toten kommune viste til at det er sett i gang planarbeid for </w:t>
      </w:r>
      <w:proofErr w:type="spellStart"/>
      <w:r w:rsidRPr="00302DA4">
        <w:t>ein</w:t>
      </w:r>
      <w:proofErr w:type="spellEnd"/>
      <w:r w:rsidRPr="00302DA4">
        <w:t xml:space="preserve"> ny tømmerterminal på Røste, og at </w:t>
      </w:r>
      <w:proofErr w:type="spellStart"/>
      <w:r w:rsidRPr="00302DA4">
        <w:t>ein</w:t>
      </w:r>
      <w:proofErr w:type="spellEnd"/>
      <w:r w:rsidRPr="00302DA4">
        <w:t xml:space="preserve"> derfor </w:t>
      </w:r>
      <w:proofErr w:type="spellStart"/>
      <w:r w:rsidRPr="00302DA4">
        <w:t>ikkje</w:t>
      </w:r>
      <w:proofErr w:type="spellEnd"/>
      <w:r w:rsidRPr="00302DA4">
        <w:t xml:space="preserve"> bør foreslå å </w:t>
      </w:r>
      <w:proofErr w:type="spellStart"/>
      <w:r w:rsidRPr="00302DA4">
        <w:t>leggje</w:t>
      </w:r>
      <w:proofErr w:type="spellEnd"/>
      <w:r w:rsidRPr="00302DA4">
        <w:t xml:space="preserve"> ned delstrekninga Røste–Eina. Etnedal kommune er den </w:t>
      </w:r>
      <w:proofErr w:type="spellStart"/>
      <w:r w:rsidRPr="00302DA4">
        <w:t>einaste</w:t>
      </w:r>
      <w:proofErr w:type="spellEnd"/>
      <w:r w:rsidRPr="00302DA4">
        <w:t xml:space="preserve"> kommunen som </w:t>
      </w:r>
      <w:proofErr w:type="spellStart"/>
      <w:r w:rsidRPr="00302DA4">
        <w:t>ikkje</w:t>
      </w:r>
      <w:proofErr w:type="spellEnd"/>
      <w:r w:rsidRPr="00302DA4">
        <w:t xml:space="preserve"> </w:t>
      </w:r>
      <w:proofErr w:type="spellStart"/>
      <w:r w:rsidRPr="00302DA4">
        <w:t>ønskjer</w:t>
      </w:r>
      <w:proofErr w:type="spellEnd"/>
      <w:r w:rsidRPr="00302DA4">
        <w:t xml:space="preserve"> at strekninga Røste–Dokka blir teken ut av jernbanenettet eller at jernbanesporet blir fjerna. Nordre Land kommune </w:t>
      </w:r>
      <w:proofErr w:type="spellStart"/>
      <w:r w:rsidRPr="00302DA4">
        <w:t>peika</w:t>
      </w:r>
      <w:proofErr w:type="spellEnd"/>
      <w:r w:rsidRPr="00302DA4">
        <w:t xml:space="preserve"> på at det å ta ut delstrekninga Røste–Dokka </w:t>
      </w:r>
      <w:proofErr w:type="spellStart"/>
      <w:r w:rsidRPr="00302DA4">
        <w:t>frå</w:t>
      </w:r>
      <w:proofErr w:type="spellEnd"/>
      <w:r w:rsidRPr="00302DA4">
        <w:t xml:space="preserve"> det nasjonale jernbanenettet bør inngå i </w:t>
      </w:r>
      <w:proofErr w:type="spellStart"/>
      <w:r w:rsidRPr="00302DA4">
        <w:t>ein</w:t>
      </w:r>
      <w:proofErr w:type="spellEnd"/>
      <w:r w:rsidRPr="00302DA4">
        <w:t xml:space="preserve"> prosess som gjeld heile strekninga fram til Bjørgo, som òg inkluderer opprydding, økonomi og etterbruk. AS </w:t>
      </w:r>
      <w:proofErr w:type="spellStart"/>
      <w:r w:rsidRPr="00302DA4">
        <w:t>Valdresbana</w:t>
      </w:r>
      <w:proofErr w:type="spellEnd"/>
      <w:r w:rsidRPr="00302DA4">
        <w:t xml:space="preserve"> stilte seg </w:t>
      </w:r>
      <w:proofErr w:type="spellStart"/>
      <w:r w:rsidRPr="00302DA4">
        <w:t>avvisande</w:t>
      </w:r>
      <w:proofErr w:type="spellEnd"/>
      <w:r w:rsidRPr="00302DA4">
        <w:t xml:space="preserve"> til at bana blir teken ut av det nasjonale jernbanenettet.</w:t>
      </w:r>
    </w:p>
    <w:p w14:paraId="2D13E808" w14:textId="77777777" w:rsidR="00003A72" w:rsidRPr="00302DA4" w:rsidRDefault="009E4621" w:rsidP="00302DA4">
      <w:r w:rsidRPr="00302DA4">
        <w:t xml:space="preserve">Bane NOR bekrefta ved </w:t>
      </w:r>
      <w:proofErr w:type="spellStart"/>
      <w:r w:rsidRPr="00302DA4">
        <w:t>høyringa</w:t>
      </w:r>
      <w:proofErr w:type="spellEnd"/>
      <w:r w:rsidRPr="00302DA4">
        <w:t xml:space="preserve"> at viss den </w:t>
      </w:r>
      <w:proofErr w:type="spellStart"/>
      <w:r w:rsidRPr="00302DA4">
        <w:t>endelege</w:t>
      </w:r>
      <w:proofErr w:type="spellEnd"/>
      <w:r w:rsidRPr="00302DA4">
        <w:t xml:space="preserve"> avgjerda blir å </w:t>
      </w:r>
      <w:proofErr w:type="spellStart"/>
      <w:r w:rsidRPr="00302DA4">
        <w:t>leggje</w:t>
      </w:r>
      <w:proofErr w:type="spellEnd"/>
      <w:r w:rsidRPr="00302DA4">
        <w:t xml:space="preserve"> ned </w:t>
      </w:r>
      <w:proofErr w:type="spellStart"/>
      <w:r w:rsidRPr="00302DA4">
        <w:t>Valdresbana</w:t>
      </w:r>
      <w:proofErr w:type="spellEnd"/>
      <w:r w:rsidRPr="00302DA4">
        <w:t xml:space="preserve">, så vil </w:t>
      </w:r>
      <w:proofErr w:type="spellStart"/>
      <w:r w:rsidRPr="00302DA4">
        <w:t>føretaket</w:t>
      </w:r>
      <w:proofErr w:type="spellEnd"/>
      <w:r w:rsidRPr="00302DA4">
        <w:t xml:space="preserve"> samarbeide med </w:t>
      </w:r>
      <w:proofErr w:type="spellStart"/>
      <w:r w:rsidRPr="00302DA4">
        <w:t>dei</w:t>
      </w:r>
      <w:proofErr w:type="spellEnd"/>
      <w:r w:rsidRPr="00302DA4">
        <w:t xml:space="preserve"> aktuelle </w:t>
      </w:r>
      <w:proofErr w:type="spellStart"/>
      <w:r w:rsidRPr="00302DA4">
        <w:t>kommunane</w:t>
      </w:r>
      <w:proofErr w:type="spellEnd"/>
      <w:r w:rsidRPr="00302DA4">
        <w:t xml:space="preserve"> for å finne ei god løysing for etterbruk.</w:t>
      </w:r>
    </w:p>
    <w:p w14:paraId="6FB93BDE" w14:textId="77777777" w:rsidR="00003A72" w:rsidRPr="00302DA4" w:rsidRDefault="009E4621" w:rsidP="00302DA4">
      <w:r w:rsidRPr="00302DA4">
        <w:t xml:space="preserve">Jernbanedirektoratet tilrår at </w:t>
      </w:r>
      <w:proofErr w:type="spellStart"/>
      <w:r w:rsidRPr="00302DA4">
        <w:t>Valdresbana</w:t>
      </w:r>
      <w:proofErr w:type="spellEnd"/>
      <w:r w:rsidRPr="00302DA4">
        <w:t xml:space="preserve"> på strekninga Røste–Dokka blir lagt ned. Direktoratet vil </w:t>
      </w:r>
      <w:proofErr w:type="spellStart"/>
      <w:r w:rsidRPr="00302DA4">
        <w:t>setje</w:t>
      </w:r>
      <w:proofErr w:type="spellEnd"/>
      <w:r w:rsidRPr="00302DA4">
        <w:t xml:space="preserve"> i gang formelle </w:t>
      </w:r>
      <w:proofErr w:type="spellStart"/>
      <w:r w:rsidRPr="00302DA4">
        <w:t>prosessar</w:t>
      </w:r>
      <w:proofErr w:type="spellEnd"/>
      <w:r w:rsidRPr="00302DA4">
        <w:t xml:space="preserve"> knytt til etterbruk etter at Stortinget er orientert om saka. </w:t>
      </w:r>
      <w:r w:rsidRPr="00302DA4">
        <w:lastRenderedPageBreak/>
        <w:t xml:space="preserve">Bane NOR vil i samråd med </w:t>
      </w:r>
      <w:proofErr w:type="spellStart"/>
      <w:r w:rsidRPr="00302DA4">
        <w:t>dei</w:t>
      </w:r>
      <w:proofErr w:type="spellEnd"/>
      <w:r w:rsidRPr="00302DA4">
        <w:t xml:space="preserve"> det gjeld drøfte </w:t>
      </w:r>
      <w:proofErr w:type="spellStart"/>
      <w:r w:rsidRPr="00302DA4">
        <w:t>tenleg</w:t>
      </w:r>
      <w:proofErr w:type="spellEnd"/>
      <w:r w:rsidRPr="00302DA4">
        <w:t xml:space="preserve"> etterbruk. Behovet for </w:t>
      </w:r>
      <w:proofErr w:type="spellStart"/>
      <w:r w:rsidRPr="00302DA4">
        <w:t>ein</w:t>
      </w:r>
      <w:proofErr w:type="spellEnd"/>
      <w:r w:rsidRPr="00302DA4">
        <w:t xml:space="preserve"> brei prosess knytt til etterbruk blir vektlagt av </w:t>
      </w:r>
      <w:proofErr w:type="spellStart"/>
      <w:r w:rsidRPr="00302DA4">
        <w:t>dei</w:t>
      </w:r>
      <w:proofErr w:type="spellEnd"/>
      <w:r w:rsidRPr="00302DA4">
        <w:t xml:space="preserve"> fleste </w:t>
      </w:r>
      <w:proofErr w:type="spellStart"/>
      <w:r w:rsidRPr="00302DA4">
        <w:t>aktørane</w:t>
      </w:r>
      <w:proofErr w:type="spellEnd"/>
      <w:r w:rsidRPr="00302DA4">
        <w:t>.</w:t>
      </w:r>
    </w:p>
    <w:p w14:paraId="303A9FFF" w14:textId="77777777" w:rsidR="00003A72" w:rsidRPr="00302DA4" w:rsidRDefault="009E4621" w:rsidP="00302DA4">
      <w:r w:rsidRPr="00302DA4">
        <w:t xml:space="preserve">Både Namsos og Nordre Land kommune </w:t>
      </w:r>
      <w:proofErr w:type="spellStart"/>
      <w:r w:rsidRPr="00302DA4">
        <w:t>ønskjer</w:t>
      </w:r>
      <w:proofErr w:type="spellEnd"/>
      <w:r w:rsidRPr="00302DA4">
        <w:t xml:space="preserve"> å </w:t>
      </w:r>
      <w:proofErr w:type="spellStart"/>
      <w:r w:rsidRPr="00302DA4">
        <w:t>frigjere</w:t>
      </w:r>
      <w:proofErr w:type="spellEnd"/>
      <w:r w:rsidRPr="00302DA4">
        <w:t xml:space="preserve"> dagens jernbaneareal i sentrum til byutvikling.</w:t>
      </w:r>
    </w:p>
    <w:p w14:paraId="5418C64A" w14:textId="77777777" w:rsidR="00003A72" w:rsidRPr="00302DA4" w:rsidRDefault="009E4621" w:rsidP="00302DA4">
      <w:r w:rsidRPr="00302DA4">
        <w:t xml:space="preserve">Namsosbana og </w:t>
      </w:r>
      <w:proofErr w:type="spellStart"/>
      <w:r w:rsidRPr="00302DA4">
        <w:t>Valdresbana</w:t>
      </w:r>
      <w:proofErr w:type="spellEnd"/>
      <w:r w:rsidRPr="00302DA4">
        <w:t xml:space="preserve"> på strekninga Røste–Dokka blir </w:t>
      </w:r>
      <w:proofErr w:type="spellStart"/>
      <w:r w:rsidRPr="00302DA4">
        <w:t>tekne</w:t>
      </w:r>
      <w:proofErr w:type="spellEnd"/>
      <w:r w:rsidRPr="00302DA4">
        <w:t xml:space="preserve"> ut av det nasjonale jernbanenettet. Areala og </w:t>
      </w:r>
      <w:proofErr w:type="spellStart"/>
      <w:r w:rsidRPr="00302DA4">
        <w:t>traseane</w:t>
      </w:r>
      <w:proofErr w:type="spellEnd"/>
      <w:r w:rsidRPr="00302DA4">
        <w:t xml:space="preserve"> blir frigitte til andre </w:t>
      </w:r>
      <w:proofErr w:type="spellStart"/>
      <w:r w:rsidRPr="00302DA4">
        <w:t>føremål</w:t>
      </w:r>
      <w:proofErr w:type="spellEnd"/>
      <w:r w:rsidRPr="00302DA4">
        <w:t xml:space="preserve"> enn togtrafikk. Formelle </w:t>
      </w:r>
      <w:proofErr w:type="spellStart"/>
      <w:r w:rsidRPr="00302DA4">
        <w:t>prosessar</w:t>
      </w:r>
      <w:proofErr w:type="spellEnd"/>
      <w:r w:rsidRPr="00302DA4">
        <w:t xml:space="preserve"> knytt til delvis vederlagsfri avhending og etterbruk blir sett i gang etter at Stortinget har behandla proposisjonen.</w:t>
      </w:r>
    </w:p>
    <w:p w14:paraId="557BD7C1" w14:textId="77777777" w:rsidR="00003A72" w:rsidRPr="00302DA4" w:rsidRDefault="009E4621" w:rsidP="00302DA4">
      <w:pPr>
        <w:pStyle w:val="Overskrift1"/>
      </w:pPr>
      <w:r w:rsidRPr="00302DA4">
        <w:t>Oppmodingsvedtak</w:t>
      </w:r>
    </w:p>
    <w:p w14:paraId="0B10DCE9" w14:textId="77777777" w:rsidR="00003A72" w:rsidRPr="00302DA4" w:rsidRDefault="009E4621" w:rsidP="00302DA4">
      <w:pPr>
        <w:pStyle w:val="Overskrift2"/>
      </w:pPr>
      <w:r w:rsidRPr="00302DA4">
        <w:t>Vedtak nr. 167 (2020–2021), 3. desember 2020</w:t>
      </w:r>
    </w:p>
    <w:p w14:paraId="20F7894C" w14:textId="77777777" w:rsidR="00003A72" w:rsidRPr="00302DA4" w:rsidRDefault="009E4621" w:rsidP="00302DA4">
      <w:r w:rsidRPr="00302DA4">
        <w:t xml:space="preserve">Ved </w:t>
      </w:r>
      <w:proofErr w:type="spellStart"/>
      <w:r w:rsidRPr="00302DA4">
        <w:t>behandlinga</w:t>
      </w:r>
      <w:proofErr w:type="spellEnd"/>
      <w:r w:rsidRPr="00302DA4">
        <w:t xml:space="preserve"> av Meld. St. 1 (2020–2021) </w:t>
      </w:r>
      <w:r w:rsidRPr="00302DA4">
        <w:rPr>
          <w:rStyle w:val="kursiv"/>
        </w:rPr>
        <w:t>Nasjonalbudsjettet 2021</w:t>
      </w:r>
      <w:r w:rsidRPr="00302DA4">
        <w:t xml:space="preserve"> og </w:t>
      </w:r>
      <w:proofErr w:type="spellStart"/>
      <w:r w:rsidRPr="00302DA4">
        <w:t>Innst</w:t>
      </w:r>
      <w:proofErr w:type="spellEnd"/>
      <w:r w:rsidRPr="00302DA4">
        <w:t xml:space="preserve">. 2 S (2020–2021) </w:t>
      </w:r>
      <w:r w:rsidRPr="00302DA4">
        <w:rPr>
          <w:rStyle w:val="kursiv"/>
        </w:rPr>
        <w:t>Finansinnstillingen – nasjonalbudsjettet og statsbudsjettet 2021</w:t>
      </w:r>
      <w:r w:rsidRPr="00302DA4">
        <w:t xml:space="preserve">, fatta Stortinget </w:t>
      </w:r>
      <w:proofErr w:type="spellStart"/>
      <w:r w:rsidRPr="00302DA4">
        <w:t>følgjande</w:t>
      </w:r>
      <w:proofErr w:type="spellEnd"/>
      <w:r w:rsidRPr="00302DA4">
        <w:t xml:space="preserve"> vedtak:</w:t>
      </w:r>
    </w:p>
    <w:p w14:paraId="535AFA5B" w14:textId="77777777" w:rsidR="00003A72" w:rsidRPr="00302DA4" w:rsidRDefault="009E4621" w:rsidP="00302DA4">
      <w:pPr>
        <w:pStyle w:val="blokksit"/>
        <w:rPr>
          <w:rStyle w:val="kursiv"/>
        </w:rPr>
      </w:pPr>
      <w:r w:rsidRPr="00302DA4">
        <w:rPr>
          <w:rStyle w:val="kursiv"/>
        </w:rPr>
        <w:t>«Stortinget ber regjeringen sikre fremdrift i arbeidet med planleggingen av Glommakryssing på rv. 22 i Lillestrøm.»</w:t>
      </w:r>
    </w:p>
    <w:p w14:paraId="6443556A" w14:textId="77777777" w:rsidR="00003A72" w:rsidRPr="00302DA4" w:rsidRDefault="009E4621" w:rsidP="00302DA4">
      <w:r w:rsidRPr="00302DA4">
        <w:t xml:space="preserve">I Meld. St. 20 (2021–2022) </w:t>
      </w:r>
      <w:r w:rsidRPr="00302DA4">
        <w:rPr>
          <w:rStyle w:val="kursiv"/>
        </w:rPr>
        <w:t>Nasjonal transportplan 2022–2033</w:t>
      </w:r>
      <w:r w:rsidRPr="00302DA4">
        <w:t xml:space="preserve"> er det lagt opp til oppstart av rv. 22 Glommakryssing i første seksårsperiode med ferdigstilling i siste seksårsperiode. Framdriftsplanen forutsetter lokal tilslutning til delvis bompengefinansiering av prosjektet.</w:t>
      </w:r>
    </w:p>
    <w:p w14:paraId="0630B3FB" w14:textId="77777777" w:rsidR="00003A72" w:rsidRPr="00302DA4" w:rsidRDefault="009E4621" w:rsidP="00302DA4">
      <w:pPr>
        <w:pStyle w:val="Overskrift2"/>
      </w:pPr>
      <w:r w:rsidRPr="00302DA4">
        <w:t>Vedtak nr. 213 (2020–2021), 8. desember 2020</w:t>
      </w:r>
    </w:p>
    <w:p w14:paraId="157549F3" w14:textId="77777777" w:rsidR="00003A72" w:rsidRPr="00302DA4" w:rsidRDefault="009E4621" w:rsidP="00302DA4">
      <w:r w:rsidRPr="00302DA4">
        <w:t xml:space="preserve">Ved </w:t>
      </w:r>
      <w:proofErr w:type="spellStart"/>
      <w:r w:rsidRPr="00302DA4">
        <w:t>behandlinga</w:t>
      </w:r>
      <w:proofErr w:type="spellEnd"/>
      <w:r w:rsidRPr="00302DA4">
        <w:t xml:space="preserve"> av Dokument 8:145 S (2019–2020) </w:t>
      </w:r>
      <w:r w:rsidRPr="00302DA4">
        <w:rPr>
          <w:rStyle w:val="kursiv"/>
        </w:rPr>
        <w:t>Representantforslag om forenklinger for bobiler i Norge</w:t>
      </w:r>
      <w:r w:rsidRPr="00302DA4">
        <w:t xml:space="preserve"> og </w:t>
      </w:r>
      <w:proofErr w:type="spellStart"/>
      <w:r w:rsidRPr="00302DA4">
        <w:t>Innst</w:t>
      </w:r>
      <w:proofErr w:type="spellEnd"/>
      <w:r w:rsidRPr="00302DA4">
        <w:t xml:space="preserve">. 116 S (2020–2021) fatta Stortinget </w:t>
      </w:r>
      <w:proofErr w:type="spellStart"/>
      <w:r w:rsidRPr="00302DA4">
        <w:t>følgjande</w:t>
      </w:r>
      <w:proofErr w:type="spellEnd"/>
      <w:r w:rsidRPr="00302DA4">
        <w:t xml:space="preserve"> vedtak:</w:t>
      </w:r>
    </w:p>
    <w:p w14:paraId="4FA2B7BB" w14:textId="77777777" w:rsidR="00003A72" w:rsidRPr="00302DA4" w:rsidRDefault="009E4621" w:rsidP="00302DA4">
      <w:pPr>
        <w:pStyle w:val="blokksit"/>
        <w:rPr>
          <w:rStyle w:val="kursiv"/>
        </w:rPr>
      </w:pPr>
      <w:r w:rsidRPr="00302DA4">
        <w:rPr>
          <w:rStyle w:val="kursiv"/>
        </w:rPr>
        <w:t>«Stortinget ber regjeringen legge til rette for flere tømmemuligheter for avløpsvann fra bobiler og campingvogner langs veiene.»</w:t>
      </w:r>
    </w:p>
    <w:p w14:paraId="306F7393" w14:textId="77777777" w:rsidR="00003A72" w:rsidRPr="00302DA4" w:rsidRDefault="009E4621" w:rsidP="00302DA4">
      <w:r w:rsidRPr="00302DA4">
        <w:t>Kommunen har ansvar for å legge til rette for tømmeanlegg (forurensingsloven § 26). Det er praksis for å ha anlegg for tømming av såkalt «gråttvann» fra kjøkken/bad og for sanitært avløpsvann (fra toalett) på samme sted med tilgang til vann for renhold.</w:t>
      </w:r>
    </w:p>
    <w:p w14:paraId="3EB1A4CC" w14:textId="77777777" w:rsidR="00003A72" w:rsidRPr="00302DA4" w:rsidRDefault="009E4621" w:rsidP="00302DA4">
      <w:r w:rsidRPr="00302DA4">
        <w:t xml:space="preserve">Statens vegvesen og Nye Veier AS vil følge opp etablering av toalett- og tømmeanlegg i tråd med regjeringens </w:t>
      </w:r>
      <w:proofErr w:type="spellStart"/>
      <w:r w:rsidRPr="00302DA4">
        <w:t>rasteplasstrategi</w:t>
      </w:r>
      <w:proofErr w:type="spellEnd"/>
      <w:r w:rsidRPr="00302DA4">
        <w:t xml:space="preserve"> for sine respektive deler av riksveinettet. Etablering av nye rasteplasser og oppgradering blir gjort i tråd med prioriteringene i Nasjonal transportplan 2018–2029 og gjennom årlige bevilgninger til investering og drift.</w:t>
      </w:r>
    </w:p>
    <w:p w14:paraId="400BEA25" w14:textId="77777777" w:rsidR="00003A72" w:rsidRPr="00302DA4" w:rsidRDefault="009E4621" w:rsidP="00302DA4">
      <w:r w:rsidRPr="00302DA4">
        <w:t xml:space="preserve">Ny </w:t>
      </w:r>
      <w:proofErr w:type="spellStart"/>
      <w:r w:rsidRPr="00302DA4">
        <w:t>rasteplasstrategi</w:t>
      </w:r>
      <w:proofErr w:type="spellEnd"/>
      <w:r w:rsidRPr="00302DA4">
        <w:t xml:space="preserve"> legger opp til om lag 150 </w:t>
      </w:r>
      <w:proofErr w:type="spellStart"/>
      <w:r w:rsidRPr="00302DA4">
        <w:t>hovedrasteplasser</w:t>
      </w:r>
      <w:proofErr w:type="spellEnd"/>
      <w:r w:rsidRPr="00302DA4">
        <w:t xml:space="preserve"> på riksveinettet med påregnelig tilbud og standard. Disse plassene skal ha vannklosett og strøm. Departementet legger til grunn at minimumsnivået skal være utgangspunktet ved etablering av </w:t>
      </w:r>
      <w:proofErr w:type="spellStart"/>
      <w:r w:rsidRPr="00302DA4">
        <w:t>hovedrasteplasser</w:t>
      </w:r>
      <w:proofErr w:type="spellEnd"/>
      <w:r w:rsidRPr="00302DA4">
        <w:t xml:space="preserve">. Tømmeanlegg for avløpsvann fra bobil er ikke et minimumskrav i strategien. På </w:t>
      </w:r>
      <w:proofErr w:type="spellStart"/>
      <w:r w:rsidRPr="00302DA4">
        <w:t>hovedrasteplasser</w:t>
      </w:r>
      <w:proofErr w:type="spellEnd"/>
      <w:r w:rsidRPr="00302DA4">
        <w:t xml:space="preserve"> som er tilknyttet kommunalt vann- og avløpssystem, kan det likevel etableres tømmeanlegg for avløpsvann fra bobil. Dette vil bli omtalt i oppdatert veileder for rasteplasser.</w:t>
      </w:r>
    </w:p>
    <w:p w14:paraId="24226496" w14:textId="77777777" w:rsidR="00003A72" w:rsidRPr="00302DA4" w:rsidRDefault="009E4621" w:rsidP="00302DA4">
      <w:r w:rsidRPr="00302DA4">
        <w:lastRenderedPageBreak/>
        <w:t>Der det ikke er tilknytning til kommunalt avløpssystem ved rasteplassen, vil Statens vegvesen kun unntaksvis etablere tømmeanlegg for avløpsvann fra bobiler. For hvert enkelt sted vil kostnader og ulemper ved å etablere og drifte tømmeanlegg bli vurdert opp mot forventede utfordringer med forsøpling. Avstand til nærmeste tømmeanlegg er med i vurderingen. Fordi tilknytting til kommunalt anlegg er en fordel, kan tømmeanlegg ved servicetilbud langs vei være en bedre løsning enn rasteplasser utenfor tettbygde strøk. Et generelt krav om tømmeanlegg på rasteplasser kan føre til økte investerings- og driftskostnader og er ikke formålstjenlig.</w:t>
      </w:r>
    </w:p>
    <w:p w14:paraId="56798B7C" w14:textId="77777777" w:rsidR="00003A72" w:rsidRPr="00302DA4" w:rsidRDefault="009E4621" w:rsidP="00302DA4">
      <w:pPr>
        <w:pStyle w:val="Overskrift2"/>
      </w:pPr>
      <w:r w:rsidRPr="00302DA4">
        <w:t>Vedtak nr. 597 (2020–2021), 9. februar 2021</w:t>
      </w:r>
    </w:p>
    <w:p w14:paraId="0FE8E858" w14:textId="77777777" w:rsidR="00003A72" w:rsidRPr="00302DA4" w:rsidRDefault="009E4621" w:rsidP="00302DA4">
      <w:r w:rsidRPr="00302DA4">
        <w:t xml:space="preserve">Ved </w:t>
      </w:r>
      <w:proofErr w:type="spellStart"/>
      <w:r w:rsidRPr="00302DA4">
        <w:t>behandlinga</w:t>
      </w:r>
      <w:proofErr w:type="spellEnd"/>
      <w:r w:rsidRPr="00302DA4">
        <w:t xml:space="preserve"> av Dokument 8:79 S (2020–2021) </w:t>
      </w:r>
      <w:r w:rsidRPr="00302DA4">
        <w:rPr>
          <w:rStyle w:val="kursiv"/>
        </w:rPr>
        <w:t>Representantforslag om opphevelse av krav til helseattest for førerkort for eldre</w:t>
      </w:r>
      <w:r w:rsidRPr="00302DA4">
        <w:t xml:space="preserve"> og </w:t>
      </w:r>
      <w:proofErr w:type="spellStart"/>
      <w:r w:rsidRPr="00302DA4">
        <w:t>Innst</w:t>
      </w:r>
      <w:proofErr w:type="spellEnd"/>
      <w:r w:rsidRPr="00302DA4">
        <w:t xml:space="preserve">. 195 S (2020–2021), fatta Stortinget </w:t>
      </w:r>
      <w:proofErr w:type="spellStart"/>
      <w:r w:rsidRPr="00302DA4">
        <w:t>følgjande</w:t>
      </w:r>
      <w:proofErr w:type="spellEnd"/>
      <w:r w:rsidRPr="00302DA4">
        <w:t xml:space="preserve"> vedtak:</w:t>
      </w:r>
    </w:p>
    <w:p w14:paraId="752638B4" w14:textId="77777777" w:rsidR="00003A72" w:rsidRPr="00302DA4" w:rsidRDefault="009E4621" w:rsidP="00302DA4">
      <w:pPr>
        <w:pStyle w:val="blokksit"/>
        <w:rPr>
          <w:rStyle w:val="kursiv"/>
        </w:rPr>
      </w:pPr>
      <w:r w:rsidRPr="00302DA4">
        <w:rPr>
          <w:rStyle w:val="kursiv"/>
        </w:rPr>
        <w:t>«Stortinget ber regjeringen se på muligheter for hvordan de som allerede har blitt fratatt førerkortet som følge av de kognitive testene, kan få mulighet til å få en ny vurdering av sin egnethet til å kjøre bil, og at regjeringen kommer tilbake til Stortinget på egnet måte med forslag til løsning i løpet av våren 2021.»</w:t>
      </w:r>
    </w:p>
    <w:p w14:paraId="565A4F32" w14:textId="77777777" w:rsidR="00003A72" w:rsidRPr="00302DA4" w:rsidRDefault="009E4621" w:rsidP="00302DA4">
      <w:r w:rsidRPr="00302DA4">
        <w:t>De førere som har mistet førerretten på grunn av manglende oppfyllelse av helsekravene, har gjort det som følge av en medisinsk vurdering av at disse kravene ikke er oppfylt. Dersom helsekravene ikke er oppfylt når førerkortet skal fornyes, kan legen ikke utstede helseattest. Blir et førerkort inndratt av politiet før det utløper, fordi helsekravene ikke er oppfylt, er det et lovlig vedtak som er fattet etter en faglig vurdering av helsen i det enkelte tilfelle.</w:t>
      </w:r>
    </w:p>
    <w:p w14:paraId="619D0A1A" w14:textId="77777777" w:rsidR="00003A72" w:rsidRPr="00302DA4" w:rsidRDefault="009E4621" w:rsidP="00302DA4">
      <w:r w:rsidRPr="00302DA4">
        <w:t>Kognitive tester skal bare brukes der legen har mistanke om kognitiv svikt, og ikke som generell screening basert på alder. Dette var situasjonen også før aldersgrensen for obligatorisk helseattest ble hevet i 2019. Resultatet av en kognitiv test inngår som ledd i en helhetsvurdering av om personen oppfyller helsekravene til førerkort. Dersom det er tvil, kan det også gjennomføres praktisk kjørevurdering hos Statens vegvesen.</w:t>
      </w:r>
    </w:p>
    <w:p w14:paraId="60997896" w14:textId="77777777" w:rsidR="00003A72" w:rsidRPr="00302DA4" w:rsidRDefault="009E4621" w:rsidP="00302DA4">
      <w:r w:rsidRPr="00302DA4">
        <w:t>Mener den berørte førerkortinnehaveren at det er noe feil med vedtak som er truffet, vil dette kunne påklages og eventuelt overprøves. Dersom førerkortet ikke er fornyet som følge av en medisinsk vurdering, kan den enkelte, om det er skjedd endringer i helsetilstanden eller det av andre grunner ønskes en ny vurdering av helsetilstanden, ta dette opp med sin fastlege eller annen lege for å få en ny vurdering av om helsekravene er oppfylt og om det kan utstedes helseattest. Hvis helsekravene anses oppfylt etter en fornyet vurdering, eventuelt også etter en kjørevurdering hos Statens vegvesen, vil vedkommende kunne søke om å få tilbake førerretten.</w:t>
      </w:r>
    </w:p>
    <w:p w14:paraId="7AB3F6F8" w14:textId="77777777" w:rsidR="00003A72" w:rsidRPr="00302DA4" w:rsidRDefault="009E4621" w:rsidP="00302DA4">
      <w:r w:rsidRPr="00302DA4">
        <w:t>Samferdselsdepartementet mener derfor at det allerede er etablerte ordninger tilgjengelig for de som mener at vedtak eller helseattest ikke gir et riktig bilde av deres helsetilstand, og anser at det ikke er behov for å vurdere ytterligere ordninger for dette.</w:t>
      </w:r>
    </w:p>
    <w:p w14:paraId="6516782F" w14:textId="77777777" w:rsidR="00003A72" w:rsidRPr="00302DA4" w:rsidRDefault="009E4621" w:rsidP="00302DA4">
      <w:r w:rsidRPr="00302DA4">
        <w:t>Departementet vil komme tilbake til Stortinget på egnet måte med hensyn til oppfølging av vedtak nr. 596 (2020–2021) om å fjerne kravet om obligatorisk, aldersbestemt helseattest for eldre som grunnlag for førerkort.</w:t>
      </w:r>
    </w:p>
    <w:p w14:paraId="2A0D9917" w14:textId="77777777" w:rsidR="00003A72" w:rsidRPr="00302DA4" w:rsidRDefault="009E4621" w:rsidP="00302DA4">
      <w:pPr>
        <w:pStyle w:val="a-tilraar-dep"/>
      </w:pPr>
      <w:r w:rsidRPr="00302DA4">
        <w:lastRenderedPageBreak/>
        <w:t>Samferdselsdepartementet</w:t>
      </w:r>
    </w:p>
    <w:p w14:paraId="66B6BE0D" w14:textId="77777777" w:rsidR="00003A72" w:rsidRPr="00302DA4" w:rsidRDefault="009E4621" w:rsidP="00302DA4">
      <w:pPr>
        <w:pStyle w:val="a-tilraar-tit"/>
      </w:pPr>
      <w:r w:rsidRPr="00302DA4">
        <w:t>tilrår:</w:t>
      </w:r>
    </w:p>
    <w:p w14:paraId="0BA5E97E" w14:textId="77777777" w:rsidR="00003A72" w:rsidRPr="00302DA4" w:rsidRDefault="009E4621" w:rsidP="00302DA4">
      <w:r w:rsidRPr="00302DA4">
        <w:t xml:space="preserve">At </w:t>
      </w:r>
      <w:proofErr w:type="spellStart"/>
      <w:r w:rsidRPr="00302DA4">
        <w:t>Dykkar</w:t>
      </w:r>
      <w:proofErr w:type="spellEnd"/>
      <w:r w:rsidRPr="00302DA4">
        <w:t xml:space="preserve"> Majestet godkjenner og skriv under </w:t>
      </w:r>
      <w:proofErr w:type="spellStart"/>
      <w:r w:rsidRPr="00302DA4">
        <w:t>eit</w:t>
      </w:r>
      <w:proofErr w:type="spellEnd"/>
      <w:r w:rsidRPr="00302DA4">
        <w:t xml:space="preserve"> framlagt forslag til proposisjon til Stortinget om </w:t>
      </w:r>
      <w:proofErr w:type="spellStart"/>
      <w:r w:rsidRPr="00302DA4">
        <w:t>nokre</w:t>
      </w:r>
      <w:proofErr w:type="spellEnd"/>
      <w:r w:rsidRPr="00302DA4">
        <w:t xml:space="preserve"> saker om luftfart, veg, </w:t>
      </w:r>
      <w:proofErr w:type="spellStart"/>
      <w:r w:rsidRPr="00302DA4">
        <w:t>særskilde</w:t>
      </w:r>
      <w:proofErr w:type="spellEnd"/>
      <w:r w:rsidRPr="00302DA4">
        <w:t xml:space="preserve"> transporttiltak og jernbane.</w:t>
      </w:r>
    </w:p>
    <w:p w14:paraId="76FB4868" w14:textId="77777777" w:rsidR="00003A72" w:rsidRPr="00302DA4" w:rsidRDefault="009E4621" w:rsidP="00302DA4">
      <w:pPr>
        <w:pStyle w:val="a-konge-tekst"/>
        <w:rPr>
          <w:rStyle w:val="halvfet0"/>
        </w:rPr>
      </w:pPr>
      <w:r w:rsidRPr="00302DA4">
        <w:rPr>
          <w:rStyle w:val="halvfet0"/>
        </w:rPr>
        <w:t>Vi HARALD,</w:t>
      </w:r>
      <w:r w:rsidRPr="00302DA4">
        <w:t xml:space="preserve"> </w:t>
      </w:r>
      <w:proofErr w:type="spellStart"/>
      <w:r w:rsidRPr="00302DA4">
        <w:t>Noregs</w:t>
      </w:r>
      <w:proofErr w:type="spellEnd"/>
      <w:r w:rsidRPr="00302DA4">
        <w:t xml:space="preserve"> Konge,</w:t>
      </w:r>
    </w:p>
    <w:p w14:paraId="2115C27B" w14:textId="77777777" w:rsidR="00003A72" w:rsidRPr="00302DA4" w:rsidRDefault="009E4621" w:rsidP="00302DA4">
      <w:pPr>
        <w:pStyle w:val="a-konge-tit"/>
      </w:pPr>
      <w:r w:rsidRPr="00302DA4">
        <w:t>stadfester:</w:t>
      </w:r>
    </w:p>
    <w:p w14:paraId="5AD2B688" w14:textId="77777777" w:rsidR="00003A72" w:rsidRPr="00302DA4" w:rsidRDefault="009E4621" w:rsidP="00302DA4">
      <w:r w:rsidRPr="00302DA4">
        <w:t xml:space="preserve">Stortinget blir bede om å </w:t>
      </w:r>
      <w:proofErr w:type="spellStart"/>
      <w:r w:rsidRPr="00302DA4">
        <w:t>gjere</w:t>
      </w:r>
      <w:proofErr w:type="spellEnd"/>
      <w:r w:rsidRPr="00302DA4">
        <w:t xml:space="preserve"> vedtak om </w:t>
      </w:r>
      <w:proofErr w:type="spellStart"/>
      <w:r w:rsidRPr="00302DA4">
        <w:t>nokre</w:t>
      </w:r>
      <w:proofErr w:type="spellEnd"/>
      <w:r w:rsidRPr="00302DA4">
        <w:t xml:space="preserve"> saker om luftfart, veg, </w:t>
      </w:r>
      <w:proofErr w:type="spellStart"/>
      <w:r w:rsidRPr="00302DA4">
        <w:t>særskilde</w:t>
      </w:r>
      <w:proofErr w:type="spellEnd"/>
      <w:r w:rsidRPr="00302DA4">
        <w:t xml:space="preserve"> transporttiltak og jernbane i samråd med </w:t>
      </w:r>
      <w:proofErr w:type="spellStart"/>
      <w:r w:rsidRPr="00302DA4">
        <w:t>eit</w:t>
      </w:r>
      <w:proofErr w:type="spellEnd"/>
      <w:r w:rsidRPr="00302DA4">
        <w:t xml:space="preserve"> vedlagt forslag.</w:t>
      </w:r>
    </w:p>
    <w:p w14:paraId="60B1750B" w14:textId="77777777" w:rsidR="00003A72" w:rsidRPr="00302DA4" w:rsidRDefault="009E4621" w:rsidP="00302DA4">
      <w:pPr>
        <w:pStyle w:val="a-vedtak-tit"/>
      </w:pPr>
      <w:r w:rsidRPr="00302DA4">
        <w:t xml:space="preserve">Forslag </w:t>
      </w:r>
    </w:p>
    <w:p w14:paraId="12E40795" w14:textId="77777777" w:rsidR="00003A72" w:rsidRPr="00302DA4" w:rsidRDefault="009E4621" w:rsidP="00302DA4">
      <w:pPr>
        <w:pStyle w:val="a-vedtak-tit"/>
      </w:pPr>
      <w:r w:rsidRPr="00302DA4">
        <w:t xml:space="preserve">til vedtak om </w:t>
      </w:r>
      <w:proofErr w:type="spellStart"/>
      <w:r w:rsidRPr="00302DA4">
        <w:t>nokre</w:t>
      </w:r>
      <w:proofErr w:type="spellEnd"/>
      <w:r w:rsidRPr="00302DA4">
        <w:t xml:space="preserve"> saker om luftfart, veg, </w:t>
      </w:r>
      <w:proofErr w:type="spellStart"/>
      <w:r w:rsidRPr="00302DA4">
        <w:t>særskilde</w:t>
      </w:r>
      <w:proofErr w:type="spellEnd"/>
      <w:r w:rsidRPr="00302DA4">
        <w:t xml:space="preserve"> transporttiltak og jernbane</w:t>
      </w:r>
    </w:p>
    <w:p w14:paraId="510397C6" w14:textId="77777777" w:rsidR="00003A72" w:rsidRPr="00302DA4" w:rsidRDefault="009E4621" w:rsidP="00302DA4">
      <w:pPr>
        <w:pStyle w:val="a-vedtak-del"/>
      </w:pPr>
      <w:r w:rsidRPr="00302DA4">
        <w:t>I</w:t>
      </w:r>
    </w:p>
    <w:p w14:paraId="11E26D0F" w14:textId="77777777" w:rsidR="00003A72" w:rsidRPr="00302DA4" w:rsidRDefault="009E4621" w:rsidP="00302DA4">
      <w:pPr>
        <w:pStyle w:val="a-vedtak-tekst"/>
      </w:pPr>
      <w:r w:rsidRPr="00302DA4">
        <w:t>Fullmakt til å pådra staten plikter for investeringsprosjekt</w:t>
      </w:r>
    </w:p>
    <w:p w14:paraId="367EA208" w14:textId="77777777" w:rsidR="00003A72" w:rsidRPr="00302DA4" w:rsidRDefault="009E4621" w:rsidP="00302DA4">
      <w:r w:rsidRPr="00302DA4">
        <w:t>Stortinget samtykker i at Samferdselsdepartementet i 2021 kan:</w:t>
      </w:r>
    </w:p>
    <w:p w14:paraId="331ACE9F" w14:textId="77777777" w:rsidR="00003A72" w:rsidRPr="00302DA4" w:rsidRDefault="00003A72" w:rsidP="00302DA4">
      <w:pPr>
        <w:pStyle w:val="Nummerertliste"/>
      </w:pPr>
    </w:p>
    <w:p w14:paraId="267568B4" w14:textId="77777777" w:rsidR="00003A72" w:rsidRPr="00302DA4" w:rsidRDefault="009E4621" w:rsidP="00302DA4">
      <w:pPr>
        <w:pStyle w:val="Tabellnavn"/>
      </w:pPr>
      <w:r w:rsidRPr="00302DA4">
        <w:t>02N1xt2</w:t>
      </w:r>
    </w:p>
    <w:tbl>
      <w:tblPr>
        <w:tblStyle w:val="StandardTabell"/>
        <w:tblW w:w="10031" w:type="dxa"/>
        <w:tblLayout w:type="fixed"/>
        <w:tblLook w:val="04A0" w:firstRow="1" w:lastRow="0" w:firstColumn="1" w:lastColumn="0" w:noHBand="0" w:noVBand="1"/>
      </w:tblPr>
      <w:tblGrid>
        <w:gridCol w:w="6062"/>
        <w:gridCol w:w="3969"/>
      </w:tblGrid>
      <w:tr w:rsidR="00003A72" w:rsidRPr="00302DA4" w14:paraId="7532A4D0" w14:textId="77777777" w:rsidTr="00302DA4">
        <w:trPr>
          <w:trHeight w:val="360"/>
        </w:trPr>
        <w:tc>
          <w:tcPr>
            <w:tcW w:w="6062" w:type="dxa"/>
            <w:shd w:val="clear" w:color="auto" w:fill="FFFFFF"/>
          </w:tcPr>
          <w:p w14:paraId="013E8B0D" w14:textId="77777777" w:rsidR="00003A72" w:rsidRPr="00302DA4" w:rsidRDefault="009E4621" w:rsidP="00302DA4">
            <w:r w:rsidRPr="00302DA4">
              <w:t xml:space="preserve">Starte opp </w:t>
            </w:r>
            <w:proofErr w:type="spellStart"/>
            <w:r w:rsidRPr="00302DA4">
              <w:t>desse</w:t>
            </w:r>
            <w:proofErr w:type="spellEnd"/>
            <w:r w:rsidRPr="00302DA4">
              <w:t xml:space="preserve"> investeringsprosjekta </w:t>
            </w:r>
          </w:p>
        </w:tc>
        <w:tc>
          <w:tcPr>
            <w:tcW w:w="3969" w:type="dxa"/>
          </w:tcPr>
          <w:p w14:paraId="5769140A" w14:textId="77777777" w:rsidR="00003A72" w:rsidRPr="00302DA4" w:rsidRDefault="009E4621" w:rsidP="00302DA4">
            <w:pPr>
              <w:jc w:val="right"/>
            </w:pPr>
            <w:proofErr w:type="spellStart"/>
            <w:r w:rsidRPr="00302DA4">
              <w:t>Innanfor</w:t>
            </w:r>
            <w:proofErr w:type="spellEnd"/>
            <w:r w:rsidRPr="00302DA4">
              <w:t xml:space="preserve"> ei kostnadsramme på: </w:t>
            </w:r>
          </w:p>
        </w:tc>
      </w:tr>
      <w:tr w:rsidR="00003A72" w:rsidRPr="00302DA4" w14:paraId="4D3AB3FA" w14:textId="77777777" w:rsidTr="00302DA4">
        <w:trPr>
          <w:trHeight w:val="380"/>
        </w:trPr>
        <w:tc>
          <w:tcPr>
            <w:tcW w:w="6062" w:type="dxa"/>
          </w:tcPr>
          <w:p w14:paraId="32E9BB6C" w14:textId="77777777" w:rsidR="00003A72" w:rsidRPr="00302DA4" w:rsidRDefault="009E4621" w:rsidP="00302DA4">
            <w:r w:rsidRPr="00302DA4">
              <w:t>Ny Lufthamn ved Mo i Rana</w:t>
            </w:r>
          </w:p>
        </w:tc>
        <w:tc>
          <w:tcPr>
            <w:tcW w:w="3969" w:type="dxa"/>
          </w:tcPr>
          <w:p w14:paraId="4BC7DB73" w14:textId="77777777" w:rsidR="00003A72" w:rsidRPr="00302DA4" w:rsidRDefault="009E4621" w:rsidP="00302DA4">
            <w:pPr>
              <w:jc w:val="right"/>
            </w:pPr>
            <w:r w:rsidRPr="00302DA4">
              <w:t>3 320 mill. kroner</w:t>
            </w:r>
          </w:p>
        </w:tc>
      </w:tr>
      <w:tr w:rsidR="00003A72" w:rsidRPr="00302DA4" w14:paraId="63441C40" w14:textId="77777777" w:rsidTr="00302DA4">
        <w:trPr>
          <w:trHeight w:val="380"/>
        </w:trPr>
        <w:tc>
          <w:tcPr>
            <w:tcW w:w="6062" w:type="dxa"/>
          </w:tcPr>
          <w:p w14:paraId="6017588F" w14:textId="77777777" w:rsidR="00003A72" w:rsidRPr="00302DA4" w:rsidRDefault="009E4621" w:rsidP="00302DA4">
            <w:r w:rsidRPr="00302DA4">
              <w:t>E16 Lærdalstunnelen</w:t>
            </w:r>
          </w:p>
        </w:tc>
        <w:tc>
          <w:tcPr>
            <w:tcW w:w="3969" w:type="dxa"/>
          </w:tcPr>
          <w:p w14:paraId="7AAD3E83" w14:textId="77777777" w:rsidR="00003A72" w:rsidRPr="00302DA4" w:rsidRDefault="009E4621" w:rsidP="00302DA4">
            <w:pPr>
              <w:jc w:val="right"/>
            </w:pPr>
            <w:r w:rsidRPr="00302DA4">
              <w:t>2 304 mill. kroner</w:t>
            </w:r>
          </w:p>
        </w:tc>
      </w:tr>
      <w:tr w:rsidR="00003A72" w:rsidRPr="00302DA4" w14:paraId="4847C53B" w14:textId="77777777" w:rsidTr="00302DA4">
        <w:trPr>
          <w:trHeight w:val="380"/>
        </w:trPr>
        <w:tc>
          <w:tcPr>
            <w:tcW w:w="6062" w:type="dxa"/>
          </w:tcPr>
          <w:p w14:paraId="46FCBC69" w14:textId="77777777" w:rsidR="00003A72" w:rsidRPr="00302DA4" w:rsidRDefault="009E4621" w:rsidP="00302DA4">
            <w:proofErr w:type="spellStart"/>
            <w:r w:rsidRPr="00302DA4">
              <w:t>Vossebana</w:t>
            </w:r>
            <w:proofErr w:type="spellEnd"/>
            <w:r w:rsidRPr="00302DA4">
              <w:t xml:space="preserve">: </w:t>
            </w:r>
            <w:proofErr w:type="spellStart"/>
            <w:r w:rsidRPr="00302DA4">
              <w:t>Fløen</w:t>
            </w:r>
            <w:proofErr w:type="spellEnd"/>
            <w:r w:rsidRPr="00302DA4">
              <w:t>–Bergen/Nygårdstangen godsterminal</w:t>
            </w:r>
          </w:p>
        </w:tc>
        <w:tc>
          <w:tcPr>
            <w:tcW w:w="3969" w:type="dxa"/>
          </w:tcPr>
          <w:p w14:paraId="68D4D6F8" w14:textId="77777777" w:rsidR="00003A72" w:rsidRPr="00302DA4" w:rsidRDefault="009E4621" w:rsidP="00302DA4">
            <w:pPr>
              <w:jc w:val="right"/>
            </w:pPr>
            <w:r w:rsidRPr="00302DA4">
              <w:t>4 041 mill. kroner</w:t>
            </w:r>
          </w:p>
        </w:tc>
      </w:tr>
    </w:tbl>
    <w:p w14:paraId="60C477B7" w14:textId="77777777" w:rsidR="00003A72" w:rsidRPr="00302DA4" w:rsidRDefault="00003A72" w:rsidP="00302DA4">
      <w:pPr>
        <w:pStyle w:val="Nummerertliste"/>
      </w:pPr>
    </w:p>
    <w:p w14:paraId="6C318630" w14:textId="77777777" w:rsidR="00003A72" w:rsidRPr="00302DA4" w:rsidRDefault="009E4621" w:rsidP="00302DA4">
      <w:pPr>
        <w:pStyle w:val="Tabellnavn"/>
      </w:pPr>
      <w:r w:rsidRPr="00302DA4">
        <w:t>02N1xt2</w:t>
      </w:r>
    </w:p>
    <w:tbl>
      <w:tblPr>
        <w:tblStyle w:val="StandardTabell"/>
        <w:tblW w:w="10031" w:type="dxa"/>
        <w:tblLayout w:type="fixed"/>
        <w:tblLook w:val="04A0" w:firstRow="1" w:lastRow="0" w:firstColumn="1" w:lastColumn="0" w:noHBand="0" w:noVBand="1"/>
      </w:tblPr>
      <w:tblGrid>
        <w:gridCol w:w="6062"/>
        <w:gridCol w:w="3969"/>
      </w:tblGrid>
      <w:tr w:rsidR="00003A72" w:rsidRPr="00302DA4" w14:paraId="65260F40" w14:textId="77777777" w:rsidTr="00302DA4">
        <w:trPr>
          <w:trHeight w:val="360"/>
        </w:trPr>
        <w:tc>
          <w:tcPr>
            <w:tcW w:w="6062" w:type="dxa"/>
            <w:shd w:val="clear" w:color="auto" w:fill="FFFFFF"/>
          </w:tcPr>
          <w:p w14:paraId="42F5D00E" w14:textId="77777777" w:rsidR="00003A72" w:rsidRPr="00302DA4" w:rsidRDefault="009E4621" w:rsidP="00302DA4">
            <w:proofErr w:type="spellStart"/>
            <w:r w:rsidRPr="00302DA4">
              <w:t>Vidareføre</w:t>
            </w:r>
            <w:proofErr w:type="spellEnd"/>
            <w:r w:rsidRPr="00302DA4">
              <w:t xml:space="preserve"> </w:t>
            </w:r>
            <w:proofErr w:type="spellStart"/>
            <w:r w:rsidRPr="00302DA4">
              <w:t>desse</w:t>
            </w:r>
            <w:proofErr w:type="spellEnd"/>
            <w:r w:rsidRPr="00302DA4">
              <w:t xml:space="preserve"> </w:t>
            </w:r>
            <w:proofErr w:type="spellStart"/>
            <w:r w:rsidRPr="00302DA4">
              <w:t>tidlegare</w:t>
            </w:r>
            <w:proofErr w:type="spellEnd"/>
            <w:r w:rsidRPr="00302DA4">
              <w:t xml:space="preserve"> </w:t>
            </w:r>
            <w:proofErr w:type="spellStart"/>
            <w:r w:rsidRPr="00302DA4">
              <w:t>godkjende</w:t>
            </w:r>
            <w:proofErr w:type="spellEnd"/>
            <w:r w:rsidRPr="00302DA4">
              <w:t xml:space="preserve"> investeringsprosjekta</w:t>
            </w:r>
          </w:p>
        </w:tc>
        <w:tc>
          <w:tcPr>
            <w:tcW w:w="3969" w:type="dxa"/>
          </w:tcPr>
          <w:p w14:paraId="6B3B8339" w14:textId="77777777" w:rsidR="00003A72" w:rsidRPr="00302DA4" w:rsidRDefault="009E4621" w:rsidP="00302DA4">
            <w:pPr>
              <w:jc w:val="right"/>
            </w:pPr>
            <w:proofErr w:type="spellStart"/>
            <w:r w:rsidRPr="00302DA4">
              <w:t>Innanfor</w:t>
            </w:r>
            <w:proofErr w:type="spellEnd"/>
            <w:r w:rsidRPr="00302DA4">
              <w:t xml:space="preserve"> ei endra kostnadsramme på:</w:t>
            </w:r>
          </w:p>
        </w:tc>
      </w:tr>
      <w:tr w:rsidR="00003A72" w:rsidRPr="00302DA4" w14:paraId="20C7BE72" w14:textId="77777777" w:rsidTr="00302DA4">
        <w:trPr>
          <w:trHeight w:val="640"/>
        </w:trPr>
        <w:tc>
          <w:tcPr>
            <w:tcW w:w="6062" w:type="dxa"/>
          </w:tcPr>
          <w:p w14:paraId="0023F9AC" w14:textId="77777777" w:rsidR="00003A72" w:rsidRPr="00302DA4" w:rsidRDefault="009E4621" w:rsidP="00302DA4">
            <w:r w:rsidRPr="00302DA4">
              <w:t xml:space="preserve">E6 Tømmernes-, Forså-, Fagernes-, Larsberg-, </w:t>
            </w:r>
            <w:proofErr w:type="spellStart"/>
            <w:r w:rsidRPr="00302DA4">
              <w:t>Skardal</w:t>
            </w:r>
            <w:proofErr w:type="spellEnd"/>
            <w:r w:rsidRPr="00302DA4">
              <w:t xml:space="preserve">- og </w:t>
            </w:r>
            <w:proofErr w:type="spellStart"/>
            <w:r w:rsidRPr="00302DA4">
              <w:t>Isfjelltunnelane</w:t>
            </w:r>
            <w:proofErr w:type="spellEnd"/>
          </w:p>
        </w:tc>
        <w:tc>
          <w:tcPr>
            <w:tcW w:w="3969" w:type="dxa"/>
          </w:tcPr>
          <w:p w14:paraId="7F2DF2C7" w14:textId="77777777" w:rsidR="00003A72" w:rsidRPr="00302DA4" w:rsidRDefault="009E4621" w:rsidP="00302DA4">
            <w:pPr>
              <w:jc w:val="right"/>
            </w:pPr>
            <w:r w:rsidRPr="00302DA4">
              <w:t>890 mill. kroner</w:t>
            </w:r>
          </w:p>
        </w:tc>
      </w:tr>
      <w:tr w:rsidR="00003A72" w:rsidRPr="00302DA4" w14:paraId="4EDA1C40" w14:textId="77777777" w:rsidTr="00302DA4">
        <w:trPr>
          <w:trHeight w:val="380"/>
        </w:trPr>
        <w:tc>
          <w:tcPr>
            <w:tcW w:w="6062" w:type="dxa"/>
          </w:tcPr>
          <w:p w14:paraId="29E1F0E9" w14:textId="77777777" w:rsidR="00003A72" w:rsidRPr="00302DA4" w:rsidRDefault="009E4621" w:rsidP="00302DA4">
            <w:r w:rsidRPr="00302DA4">
              <w:t xml:space="preserve">IC </w:t>
            </w:r>
            <w:proofErr w:type="spellStart"/>
            <w:r w:rsidRPr="00302DA4">
              <w:t>Østfoldbana</w:t>
            </w:r>
            <w:proofErr w:type="spellEnd"/>
            <w:r w:rsidRPr="00302DA4">
              <w:t xml:space="preserve"> Sandbukta–Moss–</w:t>
            </w:r>
            <w:proofErr w:type="spellStart"/>
            <w:r w:rsidRPr="00302DA4">
              <w:t>Såstad</w:t>
            </w:r>
            <w:proofErr w:type="spellEnd"/>
          </w:p>
        </w:tc>
        <w:tc>
          <w:tcPr>
            <w:tcW w:w="3969" w:type="dxa"/>
          </w:tcPr>
          <w:p w14:paraId="5BE3D7C9" w14:textId="77777777" w:rsidR="00003A72" w:rsidRPr="00302DA4" w:rsidRDefault="009E4621" w:rsidP="00302DA4">
            <w:pPr>
              <w:jc w:val="right"/>
            </w:pPr>
            <w:r w:rsidRPr="00302DA4">
              <w:t>17 925 mill. kroner</w:t>
            </w:r>
          </w:p>
        </w:tc>
      </w:tr>
    </w:tbl>
    <w:p w14:paraId="1BA9E45D" w14:textId="77777777" w:rsidR="00003A72" w:rsidRPr="00302DA4" w:rsidRDefault="009E4621" w:rsidP="00302DA4">
      <w:r w:rsidRPr="00302DA4">
        <w:t xml:space="preserve">Fullmaktene over om å forplikte staten i </w:t>
      </w:r>
      <w:proofErr w:type="spellStart"/>
      <w:r w:rsidRPr="00302DA4">
        <w:t>desse</w:t>
      </w:r>
      <w:proofErr w:type="spellEnd"/>
      <w:r w:rsidRPr="00302DA4">
        <w:t xml:space="preserve"> investeringsprosjekta gjeld òg </w:t>
      </w:r>
      <w:proofErr w:type="spellStart"/>
      <w:r w:rsidRPr="00302DA4">
        <w:t>forpliktingar</w:t>
      </w:r>
      <w:proofErr w:type="spellEnd"/>
      <w:r w:rsidRPr="00302DA4">
        <w:t xml:space="preserve"> som blir inngåtte i </w:t>
      </w:r>
      <w:proofErr w:type="spellStart"/>
      <w:r w:rsidRPr="00302DA4">
        <w:t>seinare</w:t>
      </w:r>
      <w:proofErr w:type="spellEnd"/>
      <w:r w:rsidRPr="00302DA4">
        <w:t xml:space="preserve"> budsjettår, </w:t>
      </w:r>
      <w:proofErr w:type="spellStart"/>
      <w:r w:rsidRPr="00302DA4">
        <w:t>innanfor</w:t>
      </w:r>
      <w:proofErr w:type="spellEnd"/>
      <w:r w:rsidRPr="00302DA4">
        <w:t xml:space="preserve"> kostnadsramma for det </w:t>
      </w:r>
      <w:proofErr w:type="spellStart"/>
      <w:r w:rsidRPr="00302DA4">
        <w:t>einskilde</w:t>
      </w:r>
      <w:proofErr w:type="spellEnd"/>
      <w:r w:rsidRPr="00302DA4">
        <w:t xml:space="preserve"> prosjekt.</w:t>
      </w:r>
    </w:p>
    <w:p w14:paraId="5FAA959B" w14:textId="77777777" w:rsidR="00003A72" w:rsidRPr="00302DA4" w:rsidRDefault="009E4621" w:rsidP="00302DA4">
      <w:r w:rsidRPr="00302DA4">
        <w:t xml:space="preserve">Samferdselsdepartementet får fullmakt til å prisjustere kostnadsrammene i </w:t>
      </w:r>
      <w:proofErr w:type="spellStart"/>
      <w:r w:rsidRPr="00302DA4">
        <w:t>seinare</w:t>
      </w:r>
      <w:proofErr w:type="spellEnd"/>
      <w:r w:rsidRPr="00302DA4">
        <w:t xml:space="preserve"> år.</w:t>
      </w:r>
    </w:p>
    <w:p w14:paraId="2E3A42A3" w14:textId="77777777" w:rsidR="00003A72" w:rsidRPr="00302DA4" w:rsidRDefault="009E4621" w:rsidP="00302DA4">
      <w:pPr>
        <w:pStyle w:val="a-vedtak-del"/>
      </w:pPr>
      <w:r w:rsidRPr="00302DA4">
        <w:t>II</w:t>
      </w:r>
    </w:p>
    <w:p w14:paraId="0C1B2D34" w14:textId="77777777" w:rsidR="00003A72" w:rsidRPr="00302DA4" w:rsidRDefault="009E4621" w:rsidP="00302DA4">
      <w:pPr>
        <w:pStyle w:val="a-vedtak-tekst"/>
      </w:pPr>
      <w:r w:rsidRPr="00302DA4">
        <w:lastRenderedPageBreak/>
        <w:t>Fullmakt til valutakursjustering av kostnadsramme</w:t>
      </w:r>
    </w:p>
    <w:p w14:paraId="09A1CA08" w14:textId="77777777" w:rsidR="00003A72" w:rsidRPr="00302DA4" w:rsidRDefault="009E4621" w:rsidP="00302DA4">
      <w:r w:rsidRPr="00302DA4">
        <w:t xml:space="preserve">Stortinget samtykker i at Samferdselsdepartementet kan </w:t>
      </w:r>
      <w:proofErr w:type="spellStart"/>
      <w:r w:rsidRPr="00302DA4">
        <w:t>valutakursjustere</w:t>
      </w:r>
      <w:proofErr w:type="spellEnd"/>
      <w:r w:rsidRPr="00302DA4">
        <w:t xml:space="preserve"> den </w:t>
      </w:r>
      <w:proofErr w:type="spellStart"/>
      <w:r w:rsidRPr="00302DA4">
        <w:t>tidlegare</w:t>
      </w:r>
      <w:proofErr w:type="spellEnd"/>
      <w:r w:rsidRPr="00302DA4">
        <w:t xml:space="preserve"> </w:t>
      </w:r>
      <w:proofErr w:type="spellStart"/>
      <w:r w:rsidRPr="00302DA4">
        <w:t>vedtekne</w:t>
      </w:r>
      <w:proofErr w:type="spellEnd"/>
      <w:r w:rsidRPr="00302DA4">
        <w:t xml:space="preserve"> kostnadsramma for kjøp av 30 nye lokaltog. </w:t>
      </w:r>
    </w:p>
    <w:sectPr w:rsidR="00003A72" w:rsidRPr="00302DA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EF74C" w14:textId="77777777" w:rsidR="00003A72" w:rsidRDefault="009E4621">
      <w:pPr>
        <w:spacing w:after="0" w:line="240" w:lineRule="auto"/>
      </w:pPr>
      <w:r>
        <w:separator/>
      </w:r>
    </w:p>
  </w:endnote>
  <w:endnote w:type="continuationSeparator" w:id="0">
    <w:p w14:paraId="4A3BB270" w14:textId="77777777" w:rsidR="00003A72" w:rsidRDefault="009E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Cambria"/>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5D4EE" w14:textId="77777777" w:rsidR="00003A72" w:rsidRDefault="009E4621">
      <w:pPr>
        <w:spacing w:after="0" w:line="240" w:lineRule="auto"/>
      </w:pPr>
      <w:r>
        <w:separator/>
      </w:r>
    </w:p>
  </w:footnote>
  <w:footnote w:type="continuationSeparator" w:id="0">
    <w:p w14:paraId="5BA0BE87" w14:textId="77777777" w:rsidR="00003A72" w:rsidRDefault="009E4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02DA4"/>
    <w:rsid w:val="00003A72"/>
    <w:rsid w:val="00302DA4"/>
    <w:rsid w:val="004F1D5F"/>
    <w:rsid w:val="006B12ED"/>
    <w:rsid w:val="00894787"/>
    <w:rsid w:val="009E46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36B57D"/>
  <w14:defaultImageDpi w14:val="0"/>
  <w15:docId w15:val="{3017E0D8-1A20-4C3E-BB95-85E9BADE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78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9478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9478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9478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9478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9478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9478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9478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9478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9478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9478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9478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94787"/>
    <w:pPr>
      <w:keepNext/>
      <w:keepLines/>
      <w:spacing w:before="240" w:after="240"/>
    </w:pPr>
  </w:style>
  <w:style w:type="paragraph" w:customStyle="1" w:styleId="a-konge-tit">
    <w:name w:val="a-konge-tit"/>
    <w:basedOn w:val="Normal"/>
    <w:next w:val="Normal"/>
    <w:rsid w:val="00894787"/>
    <w:pPr>
      <w:keepNext/>
      <w:keepLines/>
      <w:spacing w:before="240"/>
      <w:jc w:val="center"/>
    </w:pPr>
    <w:rPr>
      <w:spacing w:val="30"/>
    </w:rPr>
  </w:style>
  <w:style w:type="paragraph" w:customStyle="1" w:styleId="a-tilraar-dep">
    <w:name w:val="a-tilraar-dep"/>
    <w:basedOn w:val="Normal"/>
    <w:next w:val="Normal"/>
    <w:rsid w:val="0089478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9478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9478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9478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9478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9478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94787"/>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94787"/>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9478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9478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9478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9478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94787"/>
  </w:style>
  <w:style w:type="paragraph" w:customStyle="1" w:styleId="Def">
    <w:name w:val="Def"/>
    <w:basedOn w:val="hengende-innrykk"/>
    <w:rsid w:val="00894787"/>
    <w:pPr>
      <w:spacing w:line="240" w:lineRule="auto"/>
      <w:ind w:left="0" w:firstLine="0"/>
    </w:pPr>
    <w:rPr>
      <w:rFonts w:ascii="Times" w:eastAsia="Batang" w:hAnsi="Times"/>
      <w:spacing w:val="0"/>
      <w:szCs w:val="20"/>
    </w:rPr>
  </w:style>
  <w:style w:type="paragraph" w:customStyle="1" w:styleId="del-nr">
    <w:name w:val="del-nr"/>
    <w:basedOn w:val="Normal"/>
    <w:qFormat/>
    <w:rsid w:val="0089478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9478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94787"/>
  </w:style>
  <w:style w:type="paragraph" w:customStyle="1" w:styleId="figur-noter">
    <w:name w:val="figur-noter"/>
    <w:basedOn w:val="Normal"/>
    <w:next w:val="Normal"/>
    <w:rsid w:val="0089478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9478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94787"/>
    <w:rPr>
      <w:sz w:val="20"/>
    </w:rPr>
  </w:style>
  <w:style w:type="character" w:customStyle="1" w:styleId="FotnotetekstTegn">
    <w:name w:val="Fotnotetekst Tegn"/>
    <w:basedOn w:val="Standardskriftforavsnitt"/>
    <w:link w:val="Fotnotetekst"/>
    <w:rsid w:val="0089478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94787"/>
    <w:pPr>
      <w:ind w:left="1418" w:hanging="1418"/>
    </w:pPr>
  </w:style>
  <w:style w:type="paragraph" w:customStyle="1" w:styleId="i-budkap-over">
    <w:name w:val="i-budkap-over"/>
    <w:basedOn w:val="Normal"/>
    <w:next w:val="Normal"/>
    <w:rsid w:val="00894787"/>
    <w:pPr>
      <w:jc w:val="right"/>
    </w:pPr>
    <w:rPr>
      <w:rFonts w:ascii="Times" w:hAnsi="Times"/>
      <w:b/>
      <w:noProof/>
    </w:rPr>
  </w:style>
  <w:style w:type="paragraph" w:customStyle="1" w:styleId="i-dep">
    <w:name w:val="i-dep"/>
    <w:basedOn w:val="Normal"/>
    <w:next w:val="Normal"/>
    <w:rsid w:val="0089478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9478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94787"/>
    <w:pPr>
      <w:ind w:left="1985" w:hanging="1985"/>
    </w:pPr>
    <w:rPr>
      <w:spacing w:val="0"/>
    </w:rPr>
  </w:style>
  <w:style w:type="paragraph" w:customStyle="1" w:styleId="i-statsrdato">
    <w:name w:val="i-statsr.dato"/>
    <w:basedOn w:val="Normal"/>
    <w:next w:val="Normal"/>
    <w:rsid w:val="00894787"/>
    <w:pPr>
      <w:spacing w:after="0"/>
      <w:jc w:val="center"/>
    </w:pPr>
    <w:rPr>
      <w:rFonts w:ascii="Times" w:hAnsi="Times"/>
      <w:i/>
      <w:noProof/>
    </w:rPr>
  </w:style>
  <w:style w:type="paragraph" w:customStyle="1" w:styleId="i-termin">
    <w:name w:val="i-termin"/>
    <w:basedOn w:val="Normal"/>
    <w:next w:val="Normal"/>
    <w:rsid w:val="00894787"/>
    <w:pPr>
      <w:spacing w:before="360"/>
      <w:jc w:val="center"/>
    </w:pPr>
    <w:rPr>
      <w:b/>
      <w:noProof/>
      <w:sz w:val="28"/>
    </w:rPr>
  </w:style>
  <w:style w:type="paragraph" w:customStyle="1" w:styleId="i-tit">
    <w:name w:val="i-tit"/>
    <w:basedOn w:val="Normal"/>
    <w:next w:val="i-statsrdato"/>
    <w:rsid w:val="0089478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94787"/>
  </w:style>
  <w:style w:type="paragraph" w:customStyle="1" w:styleId="Kilde">
    <w:name w:val="Kilde"/>
    <w:basedOn w:val="Normal"/>
    <w:next w:val="Normal"/>
    <w:rsid w:val="0089478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9478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9478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9478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9478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94787"/>
    <w:pPr>
      <w:spacing w:after="0"/>
    </w:pPr>
  </w:style>
  <w:style w:type="paragraph" w:customStyle="1" w:styleId="l-tit-endr-avsnitt">
    <w:name w:val="l-tit-endr-avsnitt"/>
    <w:basedOn w:val="l-tit-endr-lovkap"/>
    <w:qFormat/>
    <w:rsid w:val="00894787"/>
  </w:style>
  <w:style w:type="paragraph" w:customStyle="1" w:styleId="l-tit-endr-ledd">
    <w:name w:val="l-tit-endr-ledd"/>
    <w:basedOn w:val="Normal"/>
    <w:qFormat/>
    <w:rsid w:val="00894787"/>
    <w:pPr>
      <w:keepNext/>
      <w:spacing w:before="240" w:after="0" w:line="240" w:lineRule="auto"/>
    </w:pPr>
    <w:rPr>
      <w:rFonts w:ascii="Times" w:hAnsi="Times"/>
      <w:noProof/>
      <w:lang w:val="nn-NO"/>
    </w:rPr>
  </w:style>
  <w:style w:type="paragraph" w:customStyle="1" w:styleId="l-tit-endr-lov">
    <w:name w:val="l-tit-endr-lov"/>
    <w:basedOn w:val="Normal"/>
    <w:qFormat/>
    <w:rsid w:val="0089478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94787"/>
    <w:pPr>
      <w:keepNext/>
      <w:spacing w:before="240" w:after="0" w:line="240" w:lineRule="auto"/>
    </w:pPr>
    <w:rPr>
      <w:rFonts w:ascii="Times" w:hAnsi="Times"/>
      <w:noProof/>
      <w:lang w:val="nn-NO"/>
    </w:rPr>
  </w:style>
  <w:style w:type="paragraph" w:customStyle="1" w:styleId="l-tit-endr-lovkap">
    <w:name w:val="l-tit-endr-lovkap"/>
    <w:basedOn w:val="Normal"/>
    <w:qFormat/>
    <w:rsid w:val="00894787"/>
    <w:pPr>
      <w:keepNext/>
      <w:spacing w:before="240" w:after="0" w:line="240" w:lineRule="auto"/>
    </w:pPr>
    <w:rPr>
      <w:rFonts w:ascii="Times" w:hAnsi="Times"/>
      <w:noProof/>
      <w:lang w:val="nn-NO"/>
    </w:rPr>
  </w:style>
  <w:style w:type="paragraph" w:customStyle="1" w:styleId="l-tit-endr-punktum">
    <w:name w:val="l-tit-endr-punktum"/>
    <w:basedOn w:val="l-tit-endr-ledd"/>
    <w:qFormat/>
    <w:rsid w:val="0089478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94787"/>
    <w:pPr>
      <w:spacing w:before="60" w:after="0"/>
      <w:ind w:left="397"/>
    </w:pPr>
    <w:rPr>
      <w:spacing w:val="0"/>
    </w:rPr>
  </w:style>
  <w:style w:type="paragraph" w:customStyle="1" w:styleId="Listeavsnitt2">
    <w:name w:val="Listeavsnitt 2"/>
    <w:basedOn w:val="Normal"/>
    <w:qFormat/>
    <w:rsid w:val="00894787"/>
    <w:pPr>
      <w:spacing w:before="60" w:after="0"/>
      <w:ind w:left="794"/>
    </w:pPr>
    <w:rPr>
      <w:spacing w:val="0"/>
    </w:rPr>
  </w:style>
  <w:style w:type="paragraph" w:customStyle="1" w:styleId="Listeavsnitt3">
    <w:name w:val="Listeavsnitt 3"/>
    <w:basedOn w:val="Normal"/>
    <w:qFormat/>
    <w:rsid w:val="00894787"/>
    <w:pPr>
      <w:spacing w:before="60" w:after="0"/>
      <w:ind w:left="1191"/>
    </w:pPr>
    <w:rPr>
      <w:spacing w:val="0"/>
    </w:rPr>
  </w:style>
  <w:style w:type="paragraph" w:customStyle="1" w:styleId="Listeavsnitt4">
    <w:name w:val="Listeavsnitt 4"/>
    <w:basedOn w:val="Normal"/>
    <w:qFormat/>
    <w:rsid w:val="00894787"/>
    <w:pPr>
      <w:spacing w:before="60" w:after="0"/>
      <w:ind w:left="1588"/>
    </w:pPr>
    <w:rPr>
      <w:spacing w:val="0"/>
    </w:rPr>
  </w:style>
  <w:style w:type="paragraph" w:customStyle="1" w:styleId="Listeavsnitt5">
    <w:name w:val="Listeavsnitt 5"/>
    <w:basedOn w:val="Normal"/>
    <w:qFormat/>
    <w:rsid w:val="0089478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9478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9478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89478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94787"/>
    <w:pPr>
      <w:keepNext/>
      <w:keepLines/>
      <w:spacing w:before="360"/>
    </w:pPr>
    <w:rPr>
      <w:rFonts w:ascii="Arial" w:hAnsi="Arial"/>
      <w:b/>
      <w:sz w:val="28"/>
    </w:rPr>
  </w:style>
  <w:style w:type="character" w:customStyle="1" w:styleId="UndertittelTegn">
    <w:name w:val="Undertittel Tegn"/>
    <w:basedOn w:val="Standardskriftforavsnitt"/>
    <w:link w:val="Undertittel"/>
    <w:rsid w:val="0089478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9478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9478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9478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9478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9478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9478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9478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9478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9478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94787"/>
    <w:pPr>
      <w:numPr>
        <w:numId w:val="0"/>
      </w:numPr>
    </w:pPr>
    <w:rPr>
      <w:b w:val="0"/>
      <w:i/>
    </w:rPr>
  </w:style>
  <w:style w:type="paragraph" w:customStyle="1" w:styleId="Undervedl-tittel">
    <w:name w:val="Undervedl-tittel"/>
    <w:basedOn w:val="Normal"/>
    <w:next w:val="Normal"/>
    <w:rsid w:val="0089478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94787"/>
    <w:pPr>
      <w:numPr>
        <w:numId w:val="0"/>
      </w:numPr>
      <w:outlineLvl w:val="9"/>
    </w:pPr>
  </w:style>
  <w:style w:type="paragraph" w:customStyle="1" w:styleId="v-Overskrift2">
    <w:name w:val="v-Overskrift 2"/>
    <w:basedOn w:val="Overskrift2"/>
    <w:next w:val="Normal"/>
    <w:rsid w:val="0089478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9478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9478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9478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9478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94787"/>
    <w:pPr>
      <w:keepNext/>
      <w:keepLines/>
      <w:spacing w:before="720"/>
      <w:jc w:val="center"/>
    </w:pPr>
    <w:rPr>
      <w:rFonts w:ascii="Times" w:hAnsi="Times"/>
      <w:b/>
      <w:noProof/>
      <w:sz w:val="56"/>
    </w:rPr>
  </w:style>
  <w:style w:type="paragraph" w:customStyle="1" w:styleId="i-sesjon">
    <w:name w:val="i-sesjon"/>
    <w:basedOn w:val="Normal"/>
    <w:next w:val="Normal"/>
    <w:rsid w:val="00894787"/>
    <w:pPr>
      <w:jc w:val="center"/>
    </w:pPr>
    <w:rPr>
      <w:rFonts w:ascii="Times" w:hAnsi="Times"/>
      <w:b/>
      <w:noProof/>
      <w:sz w:val="28"/>
    </w:rPr>
  </w:style>
  <w:style w:type="paragraph" w:customStyle="1" w:styleId="i-mtit">
    <w:name w:val="i-mtit"/>
    <w:basedOn w:val="Normal"/>
    <w:next w:val="Normal"/>
    <w:rsid w:val="0089478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894787"/>
    <w:rPr>
      <w:rFonts w:ascii="Arial" w:eastAsia="Times New Roman" w:hAnsi="Arial"/>
      <w:b/>
      <w:spacing w:val="4"/>
      <w:sz w:val="28"/>
    </w:rPr>
  </w:style>
  <w:style w:type="character" w:customStyle="1" w:styleId="Overskrift3Tegn">
    <w:name w:val="Overskrift 3 Tegn"/>
    <w:basedOn w:val="Standardskriftforavsnitt"/>
    <w:link w:val="Overskrift3"/>
    <w:rsid w:val="00894787"/>
    <w:rPr>
      <w:rFonts w:ascii="Arial" w:eastAsia="Times New Roman" w:hAnsi="Arial"/>
      <w:b/>
      <w:sz w:val="24"/>
    </w:rPr>
  </w:style>
  <w:style w:type="character" w:customStyle="1" w:styleId="Overskrift4Tegn">
    <w:name w:val="Overskrift 4 Tegn"/>
    <w:basedOn w:val="Standardskriftforavsnitt"/>
    <w:link w:val="Overskrift4"/>
    <w:rsid w:val="00894787"/>
    <w:rPr>
      <w:rFonts w:ascii="Arial" w:eastAsia="Times New Roman" w:hAnsi="Arial"/>
      <w:i/>
      <w:spacing w:val="4"/>
      <w:sz w:val="24"/>
    </w:rPr>
  </w:style>
  <w:style w:type="character" w:customStyle="1" w:styleId="Overskrift5Tegn">
    <w:name w:val="Overskrift 5 Tegn"/>
    <w:basedOn w:val="Standardskriftforavsnitt"/>
    <w:link w:val="Overskrift5"/>
    <w:rsid w:val="00894787"/>
    <w:rPr>
      <w:rFonts w:ascii="Arial" w:eastAsia="Times New Roman" w:hAnsi="Arial"/>
      <w:i/>
      <w:sz w:val="24"/>
    </w:rPr>
  </w:style>
  <w:style w:type="paragraph" w:styleId="Liste">
    <w:name w:val="List"/>
    <w:basedOn w:val="Normal"/>
    <w:rsid w:val="00894787"/>
    <w:pPr>
      <w:numPr>
        <w:numId w:val="6"/>
      </w:numPr>
      <w:spacing w:line="240" w:lineRule="auto"/>
      <w:contextualSpacing/>
    </w:pPr>
  </w:style>
  <w:style w:type="paragraph" w:styleId="Liste2">
    <w:name w:val="List 2"/>
    <w:basedOn w:val="Normal"/>
    <w:rsid w:val="00894787"/>
    <w:pPr>
      <w:numPr>
        <w:ilvl w:val="1"/>
        <w:numId w:val="6"/>
      </w:numPr>
      <w:spacing w:after="0"/>
    </w:pPr>
  </w:style>
  <w:style w:type="paragraph" w:styleId="Liste3">
    <w:name w:val="List 3"/>
    <w:basedOn w:val="Normal"/>
    <w:rsid w:val="00894787"/>
    <w:pPr>
      <w:numPr>
        <w:ilvl w:val="2"/>
        <w:numId w:val="6"/>
      </w:numPr>
      <w:spacing w:after="0"/>
    </w:pPr>
    <w:rPr>
      <w:spacing w:val="0"/>
    </w:rPr>
  </w:style>
  <w:style w:type="paragraph" w:styleId="Liste4">
    <w:name w:val="List 4"/>
    <w:basedOn w:val="Normal"/>
    <w:rsid w:val="00894787"/>
    <w:pPr>
      <w:numPr>
        <w:ilvl w:val="3"/>
        <w:numId w:val="6"/>
      </w:numPr>
      <w:spacing w:after="0"/>
    </w:pPr>
    <w:rPr>
      <w:spacing w:val="0"/>
    </w:rPr>
  </w:style>
  <w:style w:type="paragraph" w:styleId="Liste5">
    <w:name w:val="List 5"/>
    <w:basedOn w:val="Normal"/>
    <w:rsid w:val="0089478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9478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9478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9478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9478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9478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94787"/>
    <w:pPr>
      <w:numPr>
        <w:numId w:val="14"/>
      </w:numPr>
      <w:tabs>
        <w:tab w:val="left" w:pos="397"/>
      </w:tabs>
      <w:ind w:left="397" w:hanging="397"/>
    </w:pPr>
  </w:style>
  <w:style w:type="paragraph" w:customStyle="1" w:styleId="Listebombe2">
    <w:name w:val="Liste bombe 2"/>
    <w:basedOn w:val="Liste2"/>
    <w:qFormat/>
    <w:rsid w:val="00894787"/>
    <w:pPr>
      <w:numPr>
        <w:ilvl w:val="0"/>
        <w:numId w:val="15"/>
      </w:numPr>
      <w:ind w:left="794" w:hanging="397"/>
    </w:pPr>
  </w:style>
  <w:style w:type="paragraph" w:customStyle="1" w:styleId="Listebombe3">
    <w:name w:val="Liste bombe 3"/>
    <w:basedOn w:val="Liste3"/>
    <w:qFormat/>
    <w:rsid w:val="00894787"/>
    <w:pPr>
      <w:numPr>
        <w:ilvl w:val="0"/>
        <w:numId w:val="16"/>
      </w:numPr>
      <w:ind w:left="1191" w:hanging="397"/>
    </w:pPr>
  </w:style>
  <w:style w:type="paragraph" w:customStyle="1" w:styleId="Listebombe4">
    <w:name w:val="Liste bombe 4"/>
    <w:basedOn w:val="Liste4"/>
    <w:qFormat/>
    <w:rsid w:val="00894787"/>
    <w:pPr>
      <w:numPr>
        <w:ilvl w:val="0"/>
        <w:numId w:val="17"/>
      </w:numPr>
      <w:ind w:left="1588" w:hanging="397"/>
    </w:pPr>
  </w:style>
  <w:style w:type="paragraph" w:customStyle="1" w:styleId="Listebombe5">
    <w:name w:val="Liste bombe 5"/>
    <w:basedOn w:val="Liste5"/>
    <w:qFormat/>
    <w:rsid w:val="0089478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9478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9478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9478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9478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9478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9478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9478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9478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9478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94787"/>
    <w:pPr>
      <w:numPr>
        <w:ilvl w:val="4"/>
        <w:numId w:val="13"/>
      </w:numPr>
      <w:spacing w:after="0"/>
    </w:pPr>
  </w:style>
  <w:style w:type="paragraph" w:customStyle="1" w:styleId="opplisting">
    <w:name w:val="opplisting"/>
    <w:basedOn w:val="Normal"/>
    <w:rsid w:val="00894787"/>
    <w:pPr>
      <w:spacing w:after="0"/>
    </w:pPr>
    <w:rPr>
      <w:rFonts w:ascii="Times" w:hAnsi="Times" w:cs="Times New Roman"/>
      <w:spacing w:val="0"/>
    </w:rPr>
  </w:style>
  <w:style w:type="paragraph" w:customStyle="1" w:styleId="opplisting2">
    <w:name w:val="opplisting 2"/>
    <w:basedOn w:val="Normal"/>
    <w:qFormat/>
    <w:rsid w:val="00894787"/>
    <w:pPr>
      <w:spacing w:after="0"/>
      <w:ind w:left="397"/>
    </w:pPr>
    <w:rPr>
      <w:spacing w:val="0"/>
      <w:lang w:val="en-US"/>
    </w:rPr>
  </w:style>
  <w:style w:type="paragraph" w:customStyle="1" w:styleId="opplisting3">
    <w:name w:val="opplisting 3"/>
    <w:basedOn w:val="Normal"/>
    <w:qFormat/>
    <w:rsid w:val="00894787"/>
    <w:pPr>
      <w:spacing w:after="0"/>
      <w:ind w:left="794"/>
    </w:pPr>
    <w:rPr>
      <w:spacing w:val="0"/>
    </w:rPr>
  </w:style>
  <w:style w:type="paragraph" w:customStyle="1" w:styleId="opplisting4">
    <w:name w:val="opplisting 4"/>
    <w:basedOn w:val="Normal"/>
    <w:qFormat/>
    <w:rsid w:val="00894787"/>
    <w:pPr>
      <w:spacing w:after="0"/>
      <w:ind w:left="1191"/>
    </w:pPr>
    <w:rPr>
      <w:spacing w:val="0"/>
    </w:rPr>
  </w:style>
  <w:style w:type="paragraph" w:customStyle="1" w:styleId="opplisting5">
    <w:name w:val="opplisting 5"/>
    <w:basedOn w:val="Normal"/>
    <w:qFormat/>
    <w:rsid w:val="00894787"/>
    <w:pPr>
      <w:spacing w:after="0"/>
      <w:ind w:left="1588"/>
    </w:pPr>
    <w:rPr>
      <w:spacing w:val="0"/>
    </w:rPr>
  </w:style>
  <w:style w:type="paragraph" w:customStyle="1" w:styleId="friliste">
    <w:name w:val="friliste"/>
    <w:basedOn w:val="Normal"/>
    <w:qFormat/>
    <w:rsid w:val="00894787"/>
    <w:pPr>
      <w:tabs>
        <w:tab w:val="left" w:pos="397"/>
      </w:tabs>
      <w:spacing w:after="0"/>
      <w:ind w:left="397" w:hanging="397"/>
    </w:pPr>
    <w:rPr>
      <w:spacing w:val="0"/>
    </w:rPr>
  </w:style>
  <w:style w:type="paragraph" w:customStyle="1" w:styleId="friliste2">
    <w:name w:val="friliste 2"/>
    <w:basedOn w:val="Normal"/>
    <w:qFormat/>
    <w:rsid w:val="00894787"/>
    <w:pPr>
      <w:tabs>
        <w:tab w:val="left" w:pos="794"/>
      </w:tabs>
      <w:spacing w:after="0"/>
      <w:ind w:left="794" w:hanging="397"/>
    </w:pPr>
    <w:rPr>
      <w:spacing w:val="0"/>
    </w:rPr>
  </w:style>
  <w:style w:type="paragraph" w:customStyle="1" w:styleId="friliste3">
    <w:name w:val="friliste 3"/>
    <w:basedOn w:val="Normal"/>
    <w:qFormat/>
    <w:rsid w:val="00894787"/>
    <w:pPr>
      <w:tabs>
        <w:tab w:val="left" w:pos="1191"/>
      </w:tabs>
      <w:spacing w:after="0"/>
      <w:ind w:left="1191" w:hanging="397"/>
    </w:pPr>
    <w:rPr>
      <w:spacing w:val="0"/>
    </w:rPr>
  </w:style>
  <w:style w:type="paragraph" w:customStyle="1" w:styleId="friliste4">
    <w:name w:val="friliste 4"/>
    <w:basedOn w:val="Normal"/>
    <w:qFormat/>
    <w:rsid w:val="00894787"/>
    <w:pPr>
      <w:tabs>
        <w:tab w:val="left" w:pos="1588"/>
      </w:tabs>
      <w:spacing w:after="0"/>
      <w:ind w:left="1588" w:hanging="397"/>
    </w:pPr>
    <w:rPr>
      <w:spacing w:val="0"/>
    </w:rPr>
  </w:style>
  <w:style w:type="paragraph" w:customStyle="1" w:styleId="friliste5">
    <w:name w:val="friliste 5"/>
    <w:basedOn w:val="Normal"/>
    <w:qFormat/>
    <w:rsid w:val="0089478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94787"/>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94787"/>
    <w:pPr>
      <w:numPr>
        <w:numId w:val="12"/>
      </w:numPr>
    </w:pPr>
  </w:style>
  <w:style w:type="paragraph" w:customStyle="1" w:styleId="avsnitt-undertittel">
    <w:name w:val="avsnitt-undertittel"/>
    <w:basedOn w:val="Normal"/>
    <w:next w:val="Normal"/>
    <w:rsid w:val="0089478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9478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9478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94787"/>
    <w:pPr>
      <w:numPr>
        <w:numId w:val="12"/>
      </w:numPr>
    </w:pPr>
  </w:style>
  <w:style w:type="paragraph" w:customStyle="1" w:styleId="avsnitt-under-undertittel">
    <w:name w:val="avsnitt-under-undertittel"/>
    <w:basedOn w:val="Normal"/>
    <w:next w:val="Normal"/>
    <w:rsid w:val="00894787"/>
    <w:pPr>
      <w:keepNext/>
      <w:keepLines/>
      <w:spacing w:before="360" w:line="240" w:lineRule="auto"/>
    </w:pPr>
    <w:rPr>
      <w:rFonts w:eastAsia="Batang"/>
      <w:i/>
      <w:spacing w:val="0"/>
      <w:szCs w:val="20"/>
    </w:rPr>
  </w:style>
  <w:style w:type="paragraph" w:customStyle="1" w:styleId="blokksit">
    <w:name w:val="blokksit"/>
    <w:basedOn w:val="Normal"/>
    <w:qFormat/>
    <w:rsid w:val="0089478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94787"/>
    <w:pPr>
      <w:spacing w:before="180" w:after="0"/>
    </w:pPr>
    <w:rPr>
      <w:rFonts w:ascii="Times" w:hAnsi="Times"/>
      <w:i/>
    </w:rPr>
  </w:style>
  <w:style w:type="paragraph" w:customStyle="1" w:styleId="l-ledd">
    <w:name w:val="l-ledd"/>
    <w:basedOn w:val="Normal"/>
    <w:qFormat/>
    <w:rsid w:val="00894787"/>
    <w:pPr>
      <w:spacing w:after="0"/>
      <w:ind w:firstLine="397"/>
    </w:pPr>
    <w:rPr>
      <w:rFonts w:ascii="Times" w:hAnsi="Times"/>
    </w:rPr>
  </w:style>
  <w:style w:type="paragraph" w:customStyle="1" w:styleId="l-tit-endr-paragraf">
    <w:name w:val="l-tit-endr-paragraf"/>
    <w:basedOn w:val="Normal"/>
    <w:qFormat/>
    <w:rsid w:val="0089478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9478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894787"/>
    <w:rPr>
      <w:rFonts w:ascii="Times New Roman" w:eastAsia="Times New Roman" w:hAnsi="Times New Roman"/>
      <w:spacing w:val="4"/>
      <w:sz w:val="20"/>
    </w:rPr>
  </w:style>
  <w:style w:type="character" w:customStyle="1" w:styleId="DatoTegn">
    <w:name w:val="Dato Tegn"/>
    <w:basedOn w:val="Standardskriftforavsnitt"/>
    <w:link w:val="Dato0"/>
    <w:rsid w:val="00894787"/>
    <w:rPr>
      <w:rFonts w:ascii="Times New Roman" w:eastAsia="Times New Roman" w:hAnsi="Times New Roman"/>
      <w:spacing w:val="4"/>
      <w:sz w:val="24"/>
    </w:rPr>
  </w:style>
  <w:style w:type="character" w:styleId="Fotnotereferanse">
    <w:name w:val="footnote reference"/>
    <w:basedOn w:val="Standardskriftforavsnitt"/>
    <w:rsid w:val="00894787"/>
    <w:rPr>
      <w:vertAlign w:val="superscript"/>
    </w:rPr>
  </w:style>
  <w:style w:type="character" w:customStyle="1" w:styleId="gjennomstreket">
    <w:name w:val="gjennomstreket"/>
    <w:uiPriority w:val="1"/>
    <w:rsid w:val="00894787"/>
    <w:rPr>
      <w:strike/>
      <w:dstrike w:val="0"/>
    </w:rPr>
  </w:style>
  <w:style w:type="character" w:customStyle="1" w:styleId="halvfet0">
    <w:name w:val="halvfet"/>
    <w:basedOn w:val="Standardskriftforavsnitt"/>
    <w:rsid w:val="00894787"/>
    <w:rPr>
      <w:b/>
    </w:rPr>
  </w:style>
  <w:style w:type="character" w:styleId="Hyperkobling">
    <w:name w:val="Hyperlink"/>
    <w:basedOn w:val="Standardskriftforavsnitt"/>
    <w:uiPriority w:val="99"/>
    <w:unhideWhenUsed/>
    <w:rsid w:val="00894787"/>
    <w:rPr>
      <w:color w:val="0563C1" w:themeColor="hyperlink"/>
      <w:u w:val="single"/>
    </w:rPr>
  </w:style>
  <w:style w:type="character" w:customStyle="1" w:styleId="kursiv">
    <w:name w:val="kursiv"/>
    <w:basedOn w:val="Standardskriftforavsnitt"/>
    <w:rsid w:val="00894787"/>
    <w:rPr>
      <w:i/>
    </w:rPr>
  </w:style>
  <w:style w:type="character" w:customStyle="1" w:styleId="l-endring">
    <w:name w:val="l-endring"/>
    <w:basedOn w:val="Standardskriftforavsnitt"/>
    <w:rsid w:val="0089478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94787"/>
  </w:style>
  <w:style w:type="character" w:styleId="Plassholdertekst">
    <w:name w:val="Placeholder Text"/>
    <w:basedOn w:val="Standardskriftforavsnitt"/>
    <w:uiPriority w:val="99"/>
    <w:rsid w:val="00894787"/>
    <w:rPr>
      <w:color w:val="808080"/>
    </w:rPr>
  </w:style>
  <w:style w:type="character" w:customStyle="1" w:styleId="regular">
    <w:name w:val="regular"/>
    <w:basedOn w:val="Standardskriftforavsnitt"/>
    <w:uiPriority w:val="1"/>
    <w:qFormat/>
    <w:rsid w:val="0089478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94787"/>
    <w:rPr>
      <w:vertAlign w:val="superscript"/>
    </w:rPr>
  </w:style>
  <w:style w:type="character" w:customStyle="1" w:styleId="skrift-senket">
    <w:name w:val="skrift-senket"/>
    <w:basedOn w:val="Standardskriftforavsnitt"/>
    <w:rsid w:val="00894787"/>
    <w:rPr>
      <w:vertAlign w:val="subscript"/>
    </w:rPr>
  </w:style>
  <w:style w:type="character" w:customStyle="1" w:styleId="SluttnotetekstTegn">
    <w:name w:val="Sluttnotetekst Tegn"/>
    <w:basedOn w:val="Standardskriftforavsnitt"/>
    <w:link w:val="Sluttnotetekst"/>
    <w:uiPriority w:val="99"/>
    <w:semiHidden/>
    <w:rsid w:val="00894787"/>
    <w:rPr>
      <w:rFonts w:ascii="Times New Roman" w:eastAsia="Times New Roman" w:hAnsi="Times New Roman"/>
      <w:spacing w:val="4"/>
      <w:sz w:val="20"/>
      <w:szCs w:val="20"/>
    </w:rPr>
  </w:style>
  <w:style w:type="character" w:customStyle="1" w:styleId="sperret0">
    <w:name w:val="sperret"/>
    <w:basedOn w:val="Standardskriftforavsnitt"/>
    <w:rsid w:val="00894787"/>
    <w:rPr>
      <w:spacing w:val="30"/>
    </w:rPr>
  </w:style>
  <w:style w:type="character" w:customStyle="1" w:styleId="SterktsitatTegn">
    <w:name w:val="Sterkt sitat Tegn"/>
    <w:basedOn w:val="Standardskriftforavsnitt"/>
    <w:link w:val="Sterktsitat"/>
    <w:uiPriority w:val="30"/>
    <w:rsid w:val="0089478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94787"/>
    <w:rPr>
      <w:color w:val="0000FF"/>
    </w:rPr>
  </w:style>
  <w:style w:type="character" w:customStyle="1" w:styleId="stikkord0">
    <w:name w:val="stikkord"/>
    <w:uiPriority w:val="99"/>
  </w:style>
  <w:style w:type="character" w:styleId="Sterk">
    <w:name w:val="Strong"/>
    <w:basedOn w:val="Standardskriftforavsnitt"/>
    <w:uiPriority w:val="22"/>
    <w:qFormat/>
    <w:rsid w:val="00894787"/>
    <w:rPr>
      <w:b/>
      <w:bCs/>
    </w:rPr>
  </w:style>
  <w:style w:type="character" w:customStyle="1" w:styleId="TopptekstTegn">
    <w:name w:val="Topptekst Tegn"/>
    <w:basedOn w:val="Standardskriftforavsnitt"/>
    <w:link w:val="Topptekst"/>
    <w:rsid w:val="0089478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94787"/>
    <w:rPr>
      <w:rFonts w:ascii="Times New Roman" w:eastAsia="Times New Roman" w:hAnsi="Times New Roman"/>
      <w:spacing w:val="4"/>
      <w:sz w:val="24"/>
    </w:rPr>
  </w:style>
  <w:style w:type="paragraph" w:styleId="Topptekst">
    <w:name w:val="header"/>
    <w:basedOn w:val="Normal"/>
    <w:link w:val="TopptekstTegn"/>
    <w:rsid w:val="0089478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02DA4"/>
    <w:rPr>
      <w:rFonts w:ascii="UniCentury Old Style" w:hAnsi="UniCentury Old Style" w:cs="UniCentury Old Style"/>
      <w:color w:val="000000"/>
      <w:w w:val="0"/>
      <w:sz w:val="20"/>
      <w:szCs w:val="20"/>
    </w:rPr>
  </w:style>
  <w:style w:type="paragraph" w:styleId="Bunntekst">
    <w:name w:val="footer"/>
    <w:basedOn w:val="Normal"/>
    <w:link w:val="BunntekstTegn"/>
    <w:rsid w:val="00894787"/>
    <w:pPr>
      <w:tabs>
        <w:tab w:val="center" w:pos="4153"/>
        <w:tab w:val="right" w:pos="8306"/>
      </w:tabs>
    </w:pPr>
    <w:rPr>
      <w:sz w:val="20"/>
    </w:rPr>
  </w:style>
  <w:style w:type="character" w:customStyle="1" w:styleId="BunntekstTegn1">
    <w:name w:val="Bunntekst Tegn1"/>
    <w:basedOn w:val="Standardskriftforavsnitt"/>
    <w:uiPriority w:val="99"/>
    <w:semiHidden/>
    <w:rsid w:val="00302DA4"/>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94787"/>
    <w:rPr>
      <w:rFonts w:ascii="Arial" w:eastAsia="Times New Roman" w:hAnsi="Arial"/>
      <w:i/>
      <w:spacing w:val="4"/>
    </w:rPr>
  </w:style>
  <w:style w:type="character" w:customStyle="1" w:styleId="Overskrift7Tegn">
    <w:name w:val="Overskrift 7 Tegn"/>
    <w:basedOn w:val="Standardskriftforavsnitt"/>
    <w:link w:val="Overskrift7"/>
    <w:rsid w:val="00894787"/>
    <w:rPr>
      <w:rFonts w:ascii="Arial" w:eastAsia="Times New Roman" w:hAnsi="Arial"/>
      <w:spacing w:val="4"/>
      <w:sz w:val="24"/>
    </w:rPr>
  </w:style>
  <w:style w:type="character" w:customStyle="1" w:styleId="Overskrift8Tegn">
    <w:name w:val="Overskrift 8 Tegn"/>
    <w:basedOn w:val="Standardskriftforavsnitt"/>
    <w:link w:val="Overskrift8"/>
    <w:rsid w:val="00894787"/>
    <w:rPr>
      <w:rFonts w:ascii="Arial" w:eastAsia="Times New Roman" w:hAnsi="Arial"/>
      <w:i/>
      <w:spacing w:val="4"/>
      <w:sz w:val="24"/>
    </w:rPr>
  </w:style>
  <w:style w:type="character" w:customStyle="1" w:styleId="Overskrift9Tegn">
    <w:name w:val="Overskrift 9 Tegn"/>
    <w:basedOn w:val="Standardskriftforavsnitt"/>
    <w:link w:val="Overskrift9"/>
    <w:rsid w:val="00894787"/>
    <w:rPr>
      <w:rFonts w:ascii="Arial" w:eastAsia="Times New Roman" w:hAnsi="Arial"/>
      <w:i/>
      <w:spacing w:val="4"/>
      <w:sz w:val="18"/>
    </w:rPr>
  </w:style>
  <w:style w:type="table" w:customStyle="1" w:styleId="Tabell-VM">
    <w:name w:val="Tabell-VM"/>
    <w:basedOn w:val="Tabelltemaer"/>
    <w:uiPriority w:val="99"/>
    <w:qFormat/>
    <w:rsid w:val="0089478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9478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9478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9478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9478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894787"/>
    <w:pPr>
      <w:tabs>
        <w:tab w:val="right" w:leader="dot" w:pos="8306"/>
      </w:tabs>
    </w:pPr>
    <w:rPr>
      <w:spacing w:val="0"/>
    </w:rPr>
  </w:style>
  <w:style w:type="paragraph" w:styleId="INNH2">
    <w:name w:val="toc 2"/>
    <w:basedOn w:val="Normal"/>
    <w:next w:val="Normal"/>
    <w:rsid w:val="00894787"/>
    <w:pPr>
      <w:tabs>
        <w:tab w:val="right" w:leader="dot" w:pos="8306"/>
      </w:tabs>
      <w:ind w:left="200"/>
    </w:pPr>
    <w:rPr>
      <w:spacing w:val="0"/>
    </w:rPr>
  </w:style>
  <w:style w:type="paragraph" w:styleId="INNH3">
    <w:name w:val="toc 3"/>
    <w:basedOn w:val="Normal"/>
    <w:next w:val="Normal"/>
    <w:rsid w:val="00894787"/>
    <w:pPr>
      <w:tabs>
        <w:tab w:val="right" w:leader="dot" w:pos="8306"/>
      </w:tabs>
      <w:ind w:left="400"/>
    </w:pPr>
    <w:rPr>
      <w:spacing w:val="0"/>
    </w:rPr>
  </w:style>
  <w:style w:type="paragraph" w:styleId="INNH4">
    <w:name w:val="toc 4"/>
    <w:basedOn w:val="Normal"/>
    <w:next w:val="Normal"/>
    <w:rsid w:val="00894787"/>
    <w:pPr>
      <w:tabs>
        <w:tab w:val="right" w:leader="dot" w:pos="8306"/>
      </w:tabs>
      <w:ind w:left="600"/>
    </w:pPr>
    <w:rPr>
      <w:spacing w:val="0"/>
    </w:rPr>
  </w:style>
  <w:style w:type="paragraph" w:styleId="INNH5">
    <w:name w:val="toc 5"/>
    <w:basedOn w:val="Normal"/>
    <w:next w:val="Normal"/>
    <w:rsid w:val="00894787"/>
    <w:pPr>
      <w:tabs>
        <w:tab w:val="right" w:leader="dot" w:pos="8306"/>
      </w:tabs>
      <w:ind w:left="800"/>
    </w:pPr>
    <w:rPr>
      <w:spacing w:val="0"/>
    </w:rPr>
  </w:style>
  <w:style w:type="character" w:styleId="Merknadsreferanse">
    <w:name w:val="annotation reference"/>
    <w:basedOn w:val="Standardskriftforavsnitt"/>
    <w:rsid w:val="00894787"/>
    <w:rPr>
      <w:sz w:val="16"/>
    </w:rPr>
  </w:style>
  <w:style w:type="paragraph" w:styleId="Merknadstekst">
    <w:name w:val="annotation text"/>
    <w:basedOn w:val="Normal"/>
    <w:link w:val="MerknadstekstTegn"/>
    <w:rsid w:val="00894787"/>
    <w:rPr>
      <w:spacing w:val="0"/>
      <w:sz w:val="20"/>
    </w:rPr>
  </w:style>
  <w:style w:type="character" w:customStyle="1" w:styleId="MerknadstekstTegn">
    <w:name w:val="Merknadstekst Tegn"/>
    <w:basedOn w:val="Standardskriftforavsnitt"/>
    <w:link w:val="Merknadstekst"/>
    <w:rsid w:val="00894787"/>
    <w:rPr>
      <w:rFonts w:ascii="Times New Roman" w:eastAsia="Times New Roman" w:hAnsi="Times New Roman"/>
      <w:sz w:val="20"/>
    </w:rPr>
  </w:style>
  <w:style w:type="paragraph" w:styleId="Punktliste">
    <w:name w:val="List Bullet"/>
    <w:basedOn w:val="Normal"/>
    <w:rsid w:val="00894787"/>
    <w:pPr>
      <w:spacing w:after="0"/>
      <w:ind w:left="284" w:hanging="284"/>
    </w:pPr>
  </w:style>
  <w:style w:type="paragraph" w:styleId="Punktliste2">
    <w:name w:val="List Bullet 2"/>
    <w:basedOn w:val="Normal"/>
    <w:rsid w:val="00894787"/>
    <w:pPr>
      <w:spacing w:after="0"/>
      <w:ind w:left="568" w:hanging="284"/>
    </w:pPr>
  </w:style>
  <w:style w:type="paragraph" w:styleId="Punktliste3">
    <w:name w:val="List Bullet 3"/>
    <w:basedOn w:val="Normal"/>
    <w:rsid w:val="00894787"/>
    <w:pPr>
      <w:spacing w:after="0"/>
      <w:ind w:left="851" w:hanging="284"/>
    </w:pPr>
  </w:style>
  <w:style w:type="paragraph" w:styleId="Punktliste4">
    <w:name w:val="List Bullet 4"/>
    <w:basedOn w:val="Normal"/>
    <w:rsid w:val="00894787"/>
    <w:pPr>
      <w:spacing w:after="0"/>
      <w:ind w:left="1135" w:hanging="284"/>
    </w:pPr>
    <w:rPr>
      <w:spacing w:val="0"/>
    </w:rPr>
  </w:style>
  <w:style w:type="paragraph" w:styleId="Punktliste5">
    <w:name w:val="List Bullet 5"/>
    <w:basedOn w:val="Normal"/>
    <w:rsid w:val="00894787"/>
    <w:pPr>
      <w:spacing w:after="0"/>
      <w:ind w:left="1418" w:hanging="284"/>
    </w:pPr>
    <w:rPr>
      <w:spacing w:val="0"/>
    </w:rPr>
  </w:style>
  <w:style w:type="table" w:customStyle="1" w:styleId="StandardTabell">
    <w:name w:val="StandardTabell"/>
    <w:basedOn w:val="Vanligtabell"/>
    <w:uiPriority w:val="99"/>
    <w:qFormat/>
    <w:rsid w:val="0089478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9478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9478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94787"/>
    <w:pPr>
      <w:spacing w:after="0" w:line="240" w:lineRule="auto"/>
      <w:ind w:left="240" w:hanging="240"/>
    </w:pPr>
  </w:style>
  <w:style w:type="paragraph" w:styleId="Indeks2">
    <w:name w:val="index 2"/>
    <w:basedOn w:val="Normal"/>
    <w:next w:val="Normal"/>
    <w:autoRedefine/>
    <w:uiPriority w:val="99"/>
    <w:semiHidden/>
    <w:unhideWhenUsed/>
    <w:rsid w:val="00894787"/>
    <w:pPr>
      <w:spacing w:after="0" w:line="240" w:lineRule="auto"/>
      <w:ind w:left="480" w:hanging="240"/>
    </w:pPr>
  </w:style>
  <w:style w:type="paragraph" w:styleId="Indeks3">
    <w:name w:val="index 3"/>
    <w:basedOn w:val="Normal"/>
    <w:next w:val="Normal"/>
    <w:autoRedefine/>
    <w:uiPriority w:val="99"/>
    <w:semiHidden/>
    <w:unhideWhenUsed/>
    <w:rsid w:val="00894787"/>
    <w:pPr>
      <w:spacing w:after="0" w:line="240" w:lineRule="auto"/>
      <w:ind w:left="720" w:hanging="240"/>
    </w:pPr>
  </w:style>
  <w:style w:type="paragraph" w:styleId="Indeks4">
    <w:name w:val="index 4"/>
    <w:basedOn w:val="Normal"/>
    <w:next w:val="Normal"/>
    <w:autoRedefine/>
    <w:uiPriority w:val="99"/>
    <w:semiHidden/>
    <w:unhideWhenUsed/>
    <w:rsid w:val="00894787"/>
    <w:pPr>
      <w:spacing w:after="0" w:line="240" w:lineRule="auto"/>
      <w:ind w:left="960" w:hanging="240"/>
    </w:pPr>
  </w:style>
  <w:style w:type="paragraph" w:styleId="Indeks5">
    <w:name w:val="index 5"/>
    <w:basedOn w:val="Normal"/>
    <w:next w:val="Normal"/>
    <w:autoRedefine/>
    <w:uiPriority w:val="99"/>
    <w:semiHidden/>
    <w:unhideWhenUsed/>
    <w:rsid w:val="00894787"/>
    <w:pPr>
      <w:spacing w:after="0" w:line="240" w:lineRule="auto"/>
      <w:ind w:left="1200" w:hanging="240"/>
    </w:pPr>
  </w:style>
  <w:style w:type="paragraph" w:styleId="Indeks6">
    <w:name w:val="index 6"/>
    <w:basedOn w:val="Normal"/>
    <w:next w:val="Normal"/>
    <w:autoRedefine/>
    <w:uiPriority w:val="99"/>
    <w:semiHidden/>
    <w:unhideWhenUsed/>
    <w:rsid w:val="00894787"/>
    <w:pPr>
      <w:spacing w:after="0" w:line="240" w:lineRule="auto"/>
      <w:ind w:left="1440" w:hanging="240"/>
    </w:pPr>
  </w:style>
  <w:style w:type="paragraph" w:styleId="Indeks7">
    <w:name w:val="index 7"/>
    <w:basedOn w:val="Normal"/>
    <w:next w:val="Normal"/>
    <w:autoRedefine/>
    <w:uiPriority w:val="99"/>
    <w:semiHidden/>
    <w:unhideWhenUsed/>
    <w:rsid w:val="00894787"/>
    <w:pPr>
      <w:spacing w:after="0" w:line="240" w:lineRule="auto"/>
      <w:ind w:left="1680" w:hanging="240"/>
    </w:pPr>
  </w:style>
  <w:style w:type="paragraph" w:styleId="Indeks8">
    <w:name w:val="index 8"/>
    <w:basedOn w:val="Normal"/>
    <w:next w:val="Normal"/>
    <w:autoRedefine/>
    <w:uiPriority w:val="99"/>
    <w:semiHidden/>
    <w:unhideWhenUsed/>
    <w:rsid w:val="00894787"/>
    <w:pPr>
      <w:spacing w:after="0" w:line="240" w:lineRule="auto"/>
      <w:ind w:left="1920" w:hanging="240"/>
    </w:pPr>
  </w:style>
  <w:style w:type="paragraph" w:styleId="Indeks9">
    <w:name w:val="index 9"/>
    <w:basedOn w:val="Normal"/>
    <w:next w:val="Normal"/>
    <w:autoRedefine/>
    <w:uiPriority w:val="99"/>
    <w:semiHidden/>
    <w:unhideWhenUsed/>
    <w:rsid w:val="00894787"/>
    <w:pPr>
      <w:spacing w:after="0" w:line="240" w:lineRule="auto"/>
      <w:ind w:left="2160" w:hanging="240"/>
    </w:pPr>
  </w:style>
  <w:style w:type="paragraph" w:styleId="INNH6">
    <w:name w:val="toc 6"/>
    <w:basedOn w:val="Normal"/>
    <w:next w:val="Normal"/>
    <w:autoRedefine/>
    <w:uiPriority w:val="39"/>
    <w:semiHidden/>
    <w:unhideWhenUsed/>
    <w:rsid w:val="00894787"/>
    <w:pPr>
      <w:spacing w:after="100"/>
      <w:ind w:left="1200"/>
    </w:pPr>
  </w:style>
  <w:style w:type="paragraph" w:styleId="INNH7">
    <w:name w:val="toc 7"/>
    <w:basedOn w:val="Normal"/>
    <w:next w:val="Normal"/>
    <w:autoRedefine/>
    <w:uiPriority w:val="39"/>
    <w:semiHidden/>
    <w:unhideWhenUsed/>
    <w:rsid w:val="00894787"/>
    <w:pPr>
      <w:spacing w:after="100"/>
      <w:ind w:left="1440"/>
    </w:pPr>
  </w:style>
  <w:style w:type="paragraph" w:styleId="INNH8">
    <w:name w:val="toc 8"/>
    <w:basedOn w:val="Normal"/>
    <w:next w:val="Normal"/>
    <w:autoRedefine/>
    <w:uiPriority w:val="39"/>
    <w:semiHidden/>
    <w:unhideWhenUsed/>
    <w:rsid w:val="00894787"/>
    <w:pPr>
      <w:spacing w:after="100"/>
      <w:ind w:left="1680"/>
    </w:pPr>
  </w:style>
  <w:style w:type="paragraph" w:styleId="INNH9">
    <w:name w:val="toc 9"/>
    <w:basedOn w:val="Normal"/>
    <w:next w:val="Normal"/>
    <w:autoRedefine/>
    <w:uiPriority w:val="39"/>
    <w:semiHidden/>
    <w:unhideWhenUsed/>
    <w:rsid w:val="00894787"/>
    <w:pPr>
      <w:spacing w:after="100"/>
      <w:ind w:left="1920"/>
    </w:pPr>
  </w:style>
  <w:style w:type="paragraph" w:styleId="Vanliginnrykk">
    <w:name w:val="Normal Indent"/>
    <w:basedOn w:val="Normal"/>
    <w:uiPriority w:val="99"/>
    <w:semiHidden/>
    <w:unhideWhenUsed/>
    <w:rsid w:val="00894787"/>
    <w:pPr>
      <w:ind w:left="708"/>
    </w:pPr>
  </w:style>
  <w:style w:type="paragraph" w:styleId="Stikkordregisteroverskrift">
    <w:name w:val="index heading"/>
    <w:basedOn w:val="Normal"/>
    <w:next w:val="Indeks1"/>
    <w:uiPriority w:val="99"/>
    <w:semiHidden/>
    <w:unhideWhenUsed/>
    <w:rsid w:val="0089478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9478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94787"/>
    <w:pPr>
      <w:spacing w:after="0"/>
    </w:pPr>
  </w:style>
  <w:style w:type="paragraph" w:styleId="Konvoluttadresse">
    <w:name w:val="envelope address"/>
    <w:basedOn w:val="Normal"/>
    <w:uiPriority w:val="99"/>
    <w:semiHidden/>
    <w:unhideWhenUsed/>
    <w:rsid w:val="0089478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94787"/>
  </w:style>
  <w:style w:type="character" w:styleId="Sluttnotereferanse">
    <w:name w:val="endnote reference"/>
    <w:basedOn w:val="Standardskriftforavsnitt"/>
    <w:uiPriority w:val="99"/>
    <w:semiHidden/>
    <w:unhideWhenUsed/>
    <w:rsid w:val="00894787"/>
    <w:rPr>
      <w:vertAlign w:val="superscript"/>
    </w:rPr>
  </w:style>
  <w:style w:type="paragraph" w:styleId="Sluttnotetekst">
    <w:name w:val="endnote text"/>
    <w:basedOn w:val="Normal"/>
    <w:link w:val="SluttnotetekstTegn"/>
    <w:uiPriority w:val="99"/>
    <w:semiHidden/>
    <w:unhideWhenUsed/>
    <w:rsid w:val="00894787"/>
    <w:pPr>
      <w:spacing w:after="0" w:line="240" w:lineRule="auto"/>
    </w:pPr>
    <w:rPr>
      <w:sz w:val="20"/>
      <w:szCs w:val="20"/>
    </w:rPr>
  </w:style>
  <w:style w:type="character" w:customStyle="1" w:styleId="SluttnotetekstTegn1">
    <w:name w:val="Sluttnotetekst Tegn1"/>
    <w:basedOn w:val="Standardskriftforavsnitt"/>
    <w:uiPriority w:val="99"/>
    <w:semiHidden/>
    <w:rsid w:val="00302DA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94787"/>
    <w:pPr>
      <w:spacing w:after="0"/>
      <w:ind w:left="240" w:hanging="240"/>
    </w:pPr>
  </w:style>
  <w:style w:type="paragraph" w:styleId="Makrotekst">
    <w:name w:val="macro"/>
    <w:link w:val="MakrotekstTegn"/>
    <w:uiPriority w:val="99"/>
    <w:semiHidden/>
    <w:unhideWhenUsed/>
    <w:rsid w:val="0089478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94787"/>
    <w:rPr>
      <w:rFonts w:ascii="Consolas" w:eastAsia="Times New Roman" w:hAnsi="Consolas"/>
      <w:spacing w:val="4"/>
    </w:rPr>
  </w:style>
  <w:style w:type="paragraph" w:styleId="Kildelisteoverskrift">
    <w:name w:val="toa heading"/>
    <w:basedOn w:val="Normal"/>
    <w:next w:val="Normal"/>
    <w:uiPriority w:val="99"/>
    <w:semiHidden/>
    <w:unhideWhenUsed/>
    <w:rsid w:val="0089478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9478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9478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94787"/>
    <w:pPr>
      <w:spacing w:after="0" w:line="240" w:lineRule="auto"/>
      <w:ind w:left="4252"/>
    </w:pPr>
  </w:style>
  <w:style w:type="character" w:customStyle="1" w:styleId="HilsenTegn">
    <w:name w:val="Hilsen Tegn"/>
    <w:basedOn w:val="Standardskriftforavsnitt"/>
    <w:link w:val="Hilsen"/>
    <w:uiPriority w:val="99"/>
    <w:semiHidden/>
    <w:rsid w:val="00894787"/>
    <w:rPr>
      <w:rFonts w:ascii="Times New Roman" w:eastAsia="Times New Roman" w:hAnsi="Times New Roman"/>
      <w:spacing w:val="4"/>
      <w:sz w:val="24"/>
    </w:rPr>
  </w:style>
  <w:style w:type="paragraph" w:styleId="Underskrift">
    <w:name w:val="Signature"/>
    <w:basedOn w:val="Normal"/>
    <w:link w:val="UnderskriftTegn"/>
    <w:uiPriority w:val="99"/>
    <w:unhideWhenUsed/>
    <w:rsid w:val="00894787"/>
    <w:pPr>
      <w:spacing w:after="0" w:line="240" w:lineRule="auto"/>
      <w:ind w:left="4252"/>
    </w:pPr>
  </w:style>
  <w:style w:type="character" w:customStyle="1" w:styleId="UnderskriftTegn1">
    <w:name w:val="Underskrift Tegn1"/>
    <w:basedOn w:val="Standardskriftforavsnitt"/>
    <w:uiPriority w:val="99"/>
    <w:semiHidden/>
    <w:rsid w:val="00302DA4"/>
    <w:rPr>
      <w:rFonts w:ascii="Times New Roman" w:eastAsia="Times New Roman" w:hAnsi="Times New Roman"/>
      <w:spacing w:val="4"/>
      <w:sz w:val="24"/>
    </w:rPr>
  </w:style>
  <w:style w:type="paragraph" w:styleId="Liste-forts">
    <w:name w:val="List Continue"/>
    <w:basedOn w:val="Normal"/>
    <w:uiPriority w:val="99"/>
    <w:semiHidden/>
    <w:unhideWhenUsed/>
    <w:rsid w:val="00894787"/>
    <w:pPr>
      <w:ind w:left="283"/>
      <w:contextualSpacing/>
    </w:pPr>
  </w:style>
  <w:style w:type="paragraph" w:styleId="Liste-forts2">
    <w:name w:val="List Continue 2"/>
    <w:basedOn w:val="Normal"/>
    <w:uiPriority w:val="99"/>
    <w:semiHidden/>
    <w:unhideWhenUsed/>
    <w:rsid w:val="00894787"/>
    <w:pPr>
      <w:ind w:left="566"/>
      <w:contextualSpacing/>
    </w:pPr>
  </w:style>
  <w:style w:type="paragraph" w:styleId="Liste-forts3">
    <w:name w:val="List Continue 3"/>
    <w:basedOn w:val="Normal"/>
    <w:uiPriority w:val="99"/>
    <w:semiHidden/>
    <w:unhideWhenUsed/>
    <w:rsid w:val="00894787"/>
    <w:pPr>
      <w:ind w:left="849"/>
      <w:contextualSpacing/>
    </w:pPr>
  </w:style>
  <w:style w:type="paragraph" w:styleId="Liste-forts4">
    <w:name w:val="List Continue 4"/>
    <w:basedOn w:val="Normal"/>
    <w:uiPriority w:val="99"/>
    <w:semiHidden/>
    <w:unhideWhenUsed/>
    <w:rsid w:val="00894787"/>
    <w:pPr>
      <w:ind w:left="1132"/>
      <w:contextualSpacing/>
    </w:pPr>
  </w:style>
  <w:style w:type="paragraph" w:styleId="Liste-forts5">
    <w:name w:val="List Continue 5"/>
    <w:basedOn w:val="Normal"/>
    <w:uiPriority w:val="99"/>
    <w:semiHidden/>
    <w:unhideWhenUsed/>
    <w:rsid w:val="00894787"/>
    <w:pPr>
      <w:ind w:left="1415"/>
      <w:contextualSpacing/>
    </w:pPr>
  </w:style>
  <w:style w:type="paragraph" w:styleId="Meldingshode">
    <w:name w:val="Message Header"/>
    <w:basedOn w:val="Normal"/>
    <w:link w:val="MeldingshodeTegn"/>
    <w:uiPriority w:val="99"/>
    <w:semiHidden/>
    <w:unhideWhenUsed/>
    <w:rsid w:val="0089478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9478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94787"/>
  </w:style>
  <w:style w:type="character" w:customStyle="1" w:styleId="InnledendehilsenTegn">
    <w:name w:val="Innledende hilsen Tegn"/>
    <w:basedOn w:val="Standardskriftforavsnitt"/>
    <w:link w:val="Innledendehilsen"/>
    <w:uiPriority w:val="99"/>
    <w:semiHidden/>
    <w:rsid w:val="00894787"/>
    <w:rPr>
      <w:rFonts w:ascii="Times New Roman" w:eastAsia="Times New Roman" w:hAnsi="Times New Roman"/>
      <w:spacing w:val="4"/>
      <w:sz w:val="24"/>
    </w:rPr>
  </w:style>
  <w:style w:type="paragraph" w:styleId="Dato0">
    <w:name w:val="Date"/>
    <w:basedOn w:val="Normal"/>
    <w:next w:val="Normal"/>
    <w:link w:val="DatoTegn"/>
    <w:rsid w:val="00894787"/>
  </w:style>
  <w:style w:type="character" w:customStyle="1" w:styleId="DatoTegn1">
    <w:name w:val="Dato Tegn1"/>
    <w:basedOn w:val="Standardskriftforavsnitt"/>
    <w:uiPriority w:val="99"/>
    <w:semiHidden/>
    <w:rsid w:val="00302DA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94787"/>
    <w:pPr>
      <w:spacing w:after="0" w:line="240" w:lineRule="auto"/>
    </w:pPr>
  </w:style>
  <w:style w:type="character" w:customStyle="1" w:styleId="NotatoverskriftTegn">
    <w:name w:val="Notatoverskrift Tegn"/>
    <w:basedOn w:val="Standardskriftforavsnitt"/>
    <w:link w:val="Notatoverskrift"/>
    <w:uiPriority w:val="99"/>
    <w:semiHidden/>
    <w:rsid w:val="00894787"/>
    <w:rPr>
      <w:rFonts w:ascii="Times New Roman" w:eastAsia="Times New Roman" w:hAnsi="Times New Roman"/>
      <w:spacing w:val="4"/>
      <w:sz w:val="24"/>
    </w:rPr>
  </w:style>
  <w:style w:type="paragraph" w:styleId="Blokktekst">
    <w:name w:val="Block Text"/>
    <w:basedOn w:val="Normal"/>
    <w:uiPriority w:val="99"/>
    <w:semiHidden/>
    <w:unhideWhenUsed/>
    <w:rsid w:val="0089478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94787"/>
    <w:rPr>
      <w:color w:val="954F72" w:themeColor="followedHyperlink"/>
      <w:u w:val="single"/>
    </w:rPr>
  </w:style>
  <w:style w:type="character" w:styleId="Utheving">
    <w:name w:val="Emphasis"/>
    <w:basedOn w:val="Standardskriftforavsnitt"/>
    <w:uiPriority w:val="20"/>
    <w:qFormat/>
    <w:rsid w:val="00894787"/>
    <w:rPr>
      <w:i/>
      <w:iCs/>
    </w:rPr>
  </w:style>
  <w:style w:type="paragraph" w:styleId="Dokumentkart">
    <w:name w:val="Document Map"/>
    <w:basedOn w:val="Normal"/>
    <w:link w:val="DokumentkartTegn"/>
    <w:uiPriority w:val="99"/>
    <w:semiHidden/>
    <w:rsid w:val="0089478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9478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94787"/>
    <w:rPr>
      <w:rFonts w:ascii="Courier New" w:hAnsi="Courier New" w:cs="Courier New"/>
      <w:sz w:val="20"/>
    </w:rPr>
  </w:style>
  <w:style w:type="character" w:customStyle="1" w:styleId="RentekstTegn">
    <w:name w:val="Ren tekst Tegn"/>
    <w:basedOn w:val="Standardskriftforavsnitt"/>
    <w:link w:val="Rentekst"/>
    <w:uiPriority w:val="99"/>
    <w:semiHidden/>
    <w:rsid w:val="0089478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94787"/>
    <w:pPr>
      <w:spacing w:after="0" w:line="240" w:lineRule="auto"/>
    </w:pPr>
  </w:style>
  <w:style w:type="character" w:customStyle="1" w:styleId="E-postsignaturTegn">
    <w:name w:val="E-postsignatur Tegn"/>
    <w:basedOn w:val="Standardskriftforavsnitt"/>
    <w:link w:val="E-postsignatur"/>
    <w:uiPriority w:val="99"/>
    <w:semiHidden/>
    <w:rsid w:val="00894787"/>
    <w:rPr>
      <w:rFonts w:ascii="Times New Roman" w:eastAsia="Times New Roman" w:hAnsi="Times New Roman"/>
      <w:spacing w:val="4"/>
      <w:sz w:val="24"/>
    </w:rPr>
  </w:style>
  <w:style w:type="paragraph" w:styleId="NormalWeb">
    <w:name w:val="Normal (Web)"/>
    <w:basedOn w:val="Normal"/>
    <w:uiPriority w:val="99"/>
    <w:semiHidden/>
    <w:unhideWhenUsed/>
    <w:rsid w:val="00894787"/>
    <w:rPr>
      <w:szCs w:val="24"/>
    </w:rPr>
  </w:style>
  <w:style w:type="character" w:styleId="HTML-akronym">
    <w:name w:val="HTML Acronym"/>
    <w:basedOn w:val="Standardskriftforavsnitt"/>
    <w:uiPriority w:val="99"/>
    <w:semiHidden/>
    <w:unhideWhenUsed/>
    <w:rsid w:val="00894787"/>
  </w:style>
  <w:style w:type="paragraph" w:styleId="HTML-adresse">
    <w:name w:val="HTML Address"/>
    <w:basedOn w:val="Normal"/>
    <w:link w:val="HTML-adresseTegn"/>
    <w:uiPriority w:val="99"/>
    <w:semiHidden/>
    <w:unhideWhenUsed/>
    <w:rsid w:val="00894787"/>
    <w:pPr>
      <w:spacing w:after="0" w:line="240" w:lineRule="auto"/>
    </w:pPr>
    <w:rPr>
      <w:i/>
      <w:iCs/>
    </w:rPr>
  </w:style>
  <w:style w:type="character" w:customStyle="1" w:styleId="HTML-adresseTegn">
    <w:name w:val="HTML-adresse Tegn"/>
    <w:basedOn w:val="Standardskriftforavsnitt"/>
    <w:link w:val="HTML-adresse"/>
    <w:uiPriority w:val="99"/>
    <w:semiHidden/>
    <w:rsid w:val="0089478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94787"/>
    <w:rPr>
      <w:i/>
      <w:iCs/>
    </w:rPr>
  </w:style>
  <w:style w:type="character" w:styleId="HTML-kode">
    <w:name w:val="HTML Code"/>
    <w:basedOn w:val="Standardskriftforavsnitt"/>
    <w:uiPriority w:val="99"/>
    <w:semiHidden/>
    <w:unhideWhenUsed/>
    <w:rsid w:val="00894787"/>
    <w:rPr>
      <w:rFonts w:ascii="Consolas" w:hAnsi="Consolas"/>
      <w:sz w:val="20"/>
      <w:szCs w:val="20"/>
    </w:rPr>
  </w:style>
  <w:style w:type="character" w:styleId="HTML-definisjon">
    <w:name w:val="HTML Definition"/>
    <w:basedOn w:val="Standardskriftforavsnitt"/>
    <w:uiPriority w:val="99"/>
    <w:semiHidden/>
    <w:unhideWhenUsed/>
    <w:rsid w:val="00894787"/>
    <w:rPr>
      <w:i/>
      <w:iCs/>
    </w:rPr>
  </w:style>
  <w:style w:type="character" w:styleId="HTML-tastatur">
    <w:name w:val="HTML Keyboard"/>
    <w:basedOn w:val="Standardskriftforavsnitt"/>
    <w:uiPriority w:val="99"/>
    <w:semiHidden/>
    <w:unhideWhenUsed/>
    <w:rsid w:val="00894787"/>
    <w:rPr>
      <w:rFonts w:ascii="Consolas" w:hAnsi="Consolas"/>
      <w:sz w:val="20"/>
      <w:szCs w:val="20"/>
    </w:rPr>
  </w:style>
  <w:style w:type="paragraph" w:styleId="HTML-forhndsformatert">
    <w:name w:val="HTML Preformatted"/>
    <w:basedOn w:val="Normal"/>
    <w:link w:val="HTML-forhndsformatertTegn"/>
    <w:uiPriority w:val="99"/>
    <w:semiHidden/>
    <w:unhideWhenUsed/>
    <w:rsid w:val="0089478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9478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94787"/>
    <w:rPr>
      <w:rFonts w:ascii="Consolas" w:hAnsi="Consolas"/>
      <w:sz w:val="24"/>
      <w:szCs w:val="24"/>
    </w:rPr>
  </w:style>
  <w:style w:type="character" w:styleId="HTML-skrivemaskin">
    <w:name w:val="HTML Typewriter"/>
    <w:basedOn w:val="Standardskriftforavsnitt"/>
    <w:uiPriority w:val="99"/>
    <w:semiHidden/>
    <w:unhideWhenUsed/>
    <w:rsid w:val="00894787"/>
    <w:rPr>
      <w:rFonts w:ascii="Consolas" w:hAnsi="Consolas"/>
      <w:sz w:val="20"/>
      <w:szCs w:val="20"/>
    </w:rPr>
  </w:style>
  <w:style w:type="character" w:styleId="HTML-variabel">
    <w:name w:val="HTML Variable"/>
    <w:basedOn w:val="Standardskriftforavsnitt"/>
    <w:uiPriority w:val="99"/>
    <w:semiHidden/>
    <w:unhideWhenUsed/>
    <w:rsid w:val="00894787"/>
    <w:rPr>
      <w:i/>
      <w:iCs/>
    </w:rPr>
  </w:style>
  <w:style w:type="paragraph" w:styleId="Kommentaremne">
    <w:name w:val="annotation subject"/>
    <w:basedOn w:val="Merknadstekst"/>
    <w:next w:val="Merknadstekst"/>
    <w:link w:val="KommentaremneTegn"/>
    <w:uiPriority w:val="99"/>
    <w:semiHidden/>
    <w:unhideWhenUsed/>
    <w:rsid w:val="0089478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9478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9478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94787"/>
    <w:rPr>
      <w:rFonts w:ascii="Tahoma" w:eastAsia="Times New Roman" w:hAnsi="Tahoma" w:cs="Tahoma"/>
      <w:spacing w:val="4"/>
      <w:sz w:val="16"/>
      <w:szCs w:val="16"/>
    </w:rPr>
  </w:style>
  <w:style w:type="table" w:styleId="Tabellrutenett">
    <w:name w:val="Table Grid"/>
    <w:basedOn w:val="Vanligtabell"/>
    <w:uiPriority w:val="59"/>
    <w:rsid w:val="0089478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9478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9478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02DA4"/>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94787"/>
    <w:rPr>
      <w:i/>
      <w:iCs/>
      <w:color w:val="808080" w:themeColor="text1" w:themeTint="7F"/>
    </w:rPr>
  </w:style>
  <w:style w:type="character" w:styleId="Sterkutheving">
    <w:name w:val="Intense Emphasis"/>
    <w:basedOn w:val="Standardskriftforavsnitt"/>
    <w:uiPriority w:val="21"/>
    <w:qFormat/>
    <w:rsid w:val="00894787"/>
    <w:rPr>
      <w:b/>
      <w:bCs/>
      <w:i/>
      <w:iCs/>
      <w:color w:val="4472C4" w:themeColor="accent1"/>
    </w:rPr>
  </w:style>
  <w:style w:type="character" w:styleId="Svakreferanse">
    <w:name w:val="Subtle Reference"/>
    <w:basedOn w:val="Standardskriftforavsnitt"/>
    <w:uiPriority w:val="31"/>
    <w:qFormat/>
    <w:rsid w:val="00894787"/>
    <w:rPr>
      <w:smallCaps/>
      <w:color w:val="ED7D31" w:themeColor="accent2"/>
      <w:u w:val="single"/>
    </w:rPr>
  </w:style>
  <w:style w:type="character" w:styleId="Sterkreferanse">
    <w:name w:val="Intense Reference"/>
    <w:basedOn w:val="Standardskriftforavsnitt"/>
    <w:uiPriority w:val="32"/>
    <w:qFormat/>
    <w:rsid w:val="00894787"/>
    <w:rPr>
      <w:b/>
      <w:bCs/>
      <w:smallCaps/>
      <w:color w:val="ED7D31" w:themeColor="accent2"/>
      <w:spacing w:val="5"/>
      <w:u w:val="single"/>
    </w:rPr>
  </w:style>
  <w:style w:type="character" w:styleId="Boktittel">
    <w:name w:val="Book Title"/>
    <w:basedOn w:val="Standardskriftforavsnitt"/>
    <w:uiPriority w:val="33"/>
    <w:qFormat/>
    <w:rsid w:val="00894787"/>
    <w:rPr>
      <w:b/>
      <w:bCs/>
      <w:smallCaps/>
      <w:spacing w:val="5"/>
    </w:rPr>
  </w:style>
  <w:style w:type="paragraph" w:styleId="Bibliografi">
    <w:name w:val="Bibliography"/>
    <w:basedOn w:val="Normal"/>
    <w:next w:val="Normal"/>
    <w:uiPriority w:val="37"/>
    <w:semiHidden/>
    <w:unhideWhenUsed/>
    <w:rsid w:val="00894787"/>
  </w:style>
  <w:style w:type="paragraph" w:styleId="Overskriftforinnholdsfortegnelse">
    <w:name w:val="TOC Heading"/>
    <w:basedOn w:val="Overskrift1"/>
    <w:next w:val="Normal"/>
    <w:uiPriority w:val="39"/>
    <w:semiHidden/>
    <w:unhideWhenUsed/>
    <w:qFormat/>
    <w:rsid w:val="0089478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94787"/>
    <w:pPr>
      <w:numPr>
        <w:numId w:val="3"/>
      </w:numPr>
    </w:pPr>
  </w:style>
  <w:style w:type="numbering" w:customStyle="1" w:styleId="NrListeStil">
    <w:name w:val="NrListeStil"/>
    <w:uiPriority w:val="99"/>
    <w:rsid w:val="00894787"/>
    <w:pPr>
      <w:numPr>
        <w:numId w:val="4"/>
      </w:numPr>
    </w:pPr>
  </w:style>
  <w:style w:type="numbering" w:customStyle="1" w:styleId="RomListeStil">
    <w:name w:val="RomListeStil"/>
    <w:uiPriority w:val="99"/>
    <w:rsid w:val="00894787"/>
    <w:pPr>
      <w:numPr>
        <w:numId w:val="5"/>
      </w:numPr>
    </w:pPr>
  </w:style>
  <w:style w:type="numbering" w:customStyle="1" w:styleId="StrekListeStil">
    <w:name w:val="StrekListeStil"/>
    <w:uiPriority w:val="99"/>
    <w:rsid w:val="00894787"/>
    <w:pPr>
      <w:numPr>
        <w:numId w:val="6"/>
      </w:numPr>
    </w:pPr>
  </w:style>
  <w:style w:type="numbering" w:customStyle="1" w:styleId="OpplistingListeStil">
    <w:name w:val="OpplistingListeStil"/>
    <w:uiPriority w:val="99"/>
    <w:rsid w:val="00894787"/>
    <w:pPr>
      <w:numPr>
        <w:numId w:val="7"/>
      </w:numPr>
    </w:pPr>
  </w:style>
  <w:style w:type="numbering" w:customStyle="1" w:styleId="l-NummerertListeStil">
    <w:name w:val="l-NummerertListeStil"/>
    <w:uiPriority w:val="99"/>
    <w:rsid w:val="00894787"/>
    <w:pPr>
      <w:numPr>
        <w:numId w:val="8"/>
      </w:numPr>
    </w:pPr>
  </w:style>
  <w:style w:type="numbering" w:customStyle="1" w:styleId="l-AlfaListeStil">
    <w:name w:val="l-AlfaListeStil"/>
    <w:uiPriority w:val="99"/>
    <w:rsid w:val="00894787"/>
    <w:pPr>
      <w:numPr>
        <w:numId w:val="9"/>
      </w:numPr>
    </w:pPr>
  </w:style>
  <w:style w:type="numbering" w:customStyle="1" w:styleId="OverskrifterListeStil">
    <w:name w:val="OverskrifterListeStil"/>
    <w:uiPriority w:val="99"/>
    <w:rsid w:val="00894787"/>
    <w:pPr>
      <w:numPr>
        <w:numId w:val="10"/>
      </w:numPr>
    </w:pPr>
  </w:style>
  <w:style w:type="numbering" w:customStyle="1" w:styleId="l-ListeStilMal">
    <w:name w:val="l-ListeStilMal"/>
    <w:uiPriority w:val="99"/>
    <w:rsid w:val="00894787"/>
    <w:pPr>
      <w:numPr>
        <w:numId w:val="11"/>
      </w:numPr>
    </w:pPr>
  </w:style>
  <w:style w:type="paragraph" w:styleId="Avsenderadresse">
    <w:name w:val="envelope return"/>
    <w:basedOn w:val="Normal"/>
    <w:uiPriority w:val="99"/>
    <w:semiHidden/>
    <w:unhideWhenUsed/>
    <w:rsid w:val="0089478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94787"/>
  </w:style>
  <w:style w:type="character" w:customStyle="1" w:styleId="BrdtekstTegn">
    <w:name w:val="Brødtekst Tegn"/>
    <w:basedOn w:val="Standardskriftforavsnitt"/>
    <w:link w:val="Brdtekst"/>
    <w:semiHidden/>
    <w:rsid w:val="0089478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94787"/>
    <w:pPr>
      <w:ind w:firstLine="360"/>
    </w:pPr>
  </w:style>
  <w:style w:type="character" w:customStyle="1" w:styleId="Brdtekst-frsteinnrykkTegn">
    <w:name w:val="Brødtekst - første innrykk Tegn"/>
    <w:basedOn w:val="BrdtekstTegn"/>
    <w:link w:val="Brdtekst-frsteinnrykk"/>
    <w:uiPriority w:val="99"/>
    <w:semiHidden/>
    <w:rsid w:val="0089478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94787"/>
    <w:pPr>
      <w:ind w:left="283"/>
    </w:pPr>
  </w:style>
  <w:style w:type="character" w:customStyle="1" w:styleId="BrdtekstinnrykkTegn">
    <w:name w:val="Brødtekstinnrykk Tegn"/>
    <w:basedOn w:val="Standardskriftforavsnitt"/>
    <w:link w:val="Brdtekstinnrykk"/>
    <w:uiPriority w:val="99"/>
    <w:semiHidden/>
    <w:rsid w:val="0089478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94787"/>
    <w:pPr>
      <w:ind w:left="360" w:firstLine="360"/>
    </w:pPr>
  </w:style>
  <w:style w:type="character" w:customStyle="1" w:styleId="Brdtekst-frsteinnrykk2Tegn">
    <w:name w:val="Brødtekst - første innrykk 2 Tegn"/>
    <w:basedOn w:val="BrdtekstinnrykkTegn"/>
    <w:link w:val="Brdtekst-frsteinnrykk2"/>
    <w:uiPriority w:val="99"/>
    <w:semiHidden/>
    <w:rsid w:val="0089478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94787"/>
    <w:pPr>
      <w:spacing w:line="480" w:lineRule="auto"/>
    </w:pPr>
  </w:style>
  <w:style w:type="character" w:customStyle="1" w:styleId="Brdtekst2Tegn">
    <w:name w:val="Brødtekst 2 Tegn"/>
    <w:basedOn w:val="Standardskriftforavsnitt"/>
    <w:link w:val="Brdtekst2"/>
    <w:uiPriority w:val="99"/>
    <w:semiHidden/>
    <w:rsid w:val="0089478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94787"/>
    <w:rPr>
      <w:sz w:val="16"/>
      <w:szCs w:val="16"/>
    </w:rPr>
  </w:style>
  <w:style w:type="character" w:customStyle="1" w:styleId="Brdtekst3Tegn">
    <w:name w:val="Brødtekst 3 Tegn"/>
    <w:basedOn w:val="Standardskriftforavsnitt"/>
    <w:link w:val="Brdtekst3"/>
    <w:uiPriority w:val="99"/>
    <w:semiHidden/>
    <w:rsid w:val="0089478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94787"/>
    <w:pPr>
      <w:spacing w:line="480" w:lineRule="auto"/>
      <w:ind w:left="283"/>
    </w:pPr>
  </w:style>
  <w:style w:type="character" w:customStyle="1" w:styleId="Brdtekstinnrykk2Tegn">
    <w:name w:val="Brødtekstinnrykk 2 Tegn"/>
    <w:basedOn w:val="Standardskriftforavsnitt"/>
    <w:link w:val="Brdtekstinnrykk2"/>
    <w:uiPriority w:val="99"/>
    <w:semiHidden/>
    <w:rsid w:val="0089478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94787"/>
    <w:pPr>
      <w:ind w:left="283"/>
    </w:pPr>
    <w:rPr>
      <w:sz w:val="16"/>
      <w:szCs w:val="16"/>
    </w:rPr>
  </w:style>
  <w:style w:type="character" w:customStyle="1" w:styleId="Brdtekstinnrykk3Tegn">
    <w:name w:val="Brødtekstinnrykk 3 Tegn"/>
    <w:basedOn w:val="Standardskriftforavsnitt"/>
    <w:link w:val="Brdtekstinnrykk3"/>
    <w:uiPriority w:val="99"/>
    <w:semiHidden/>
    <w:rsid w:val="00894787"/>
    <w:rPr>
      <w:rFonts w:ascii="Times New Roman" w:eastAsia="Times New Roman" w:hAnsi="Times New Roman"/>
      <w:spacing w:val="4"/>
      <w:sz w:val="16"/>
      <w:szCs w:val="16"/>
    </w:rPr>
  </w:style>
  <w:style w:type="paragraph" w:customStyle="1" w:styleId="Sammendrag">
    <w:name w:val="Sammendrag"/>
    <w:basedOn w:val="Overskrift1"/>
    <w:qFormat/>
    <w:rsid w:val="00894787"/>
    <w:pPr>
      <w:numPr>
        <w:numId w:val="0"/>
      </w:numPr>
    </w:pPr>
  </w:style>
  <w:style w:type="paragraph" w:customStyle="1" w:styleId="TrykkeriMerknad">
    <w:name w:val="TrykkeriMerknad"/>
    <w:basedOn w:val="Normal"/>
    <w:qFormat/>
    <w:rsid w:val="0089478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94787"/>
    <w:pPr>
      <w:shd w:val="clear" w:color="auto" w:fill="FFFF99"/>
      <w:spacing w:line="240" w:lineRule="auto"/>
    </w:pPr>
    <w:rPr>
      <w:color w:val="833C0B" w:themeColor="accent2" w:themeShade="80"/>
    </w:rPr>
  </w:style>
  <w:style w:type="paragraph" w:customStyle="1" w:styleId="tblRad">
    <w:name w:val="tblRad"/>
    <w:rsid w:val="0089478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94787"/>
  </w:style>
  <w:style w:type="paragraph" w:customStyle="1" w:styleId="tbl2LinjeSumBold">
    <w:name w:val="tbl2LinjeSumBold"/>
    <w:basedOn w:val="tblRad"/>
    <w:rsid w:val="00894787"/>
    <w:rPr>
      <w:b/>
    </w:rPr>
  </w:style>
  <w:style w:type="paragraph" w:customStyle="1" w:styleId="tblDelsum1">
    <w:name w:val="tblDelsum1"/>
    <w:basedOn w:val="tblRad"/>
    <w:rsid w:val="00894787"/>
    <w:rPr>
      <w:i/>
    </w:rPr>
  </w:style>
  <w:style w:type="paragraph" w:customStyle="1" w:styleId="tblDelsum1-Kapittel">
    <w:name w:val="tblDelsum1 - Kapittel"/>
    <w:basedOn w:val="tblDelsum1"/>
    <w:rsid w:val="00894787"/>
    <w:pPr>
      <w:keepNext w:val="0"/>
    </w:pPr>
  </w:style>
  <w:style w:type="paragraph" w:customStyle="1" w:styleId="tblDelsum2">
    <w:name w:val="tblDelsum2"/>
    <w:basedOn w:val="tblRad"/>
    <w:rsid w:val="00894787"/>
    <w:rPr>
      <w:b/>
      <w:i/>
    </w:rPr>
  </w:style>
  <w:style w:type="paragraph" w:customStyle="1" w:styleId="tblDelsum2-Kapittel">
    <w:name w:val="tblDelsum2 - Kapittel"/>
    <w:basedOn w:val="tblDelsum2"/>
    <w:rsid w:val="00894787"/>
    <w:pPr>
      <w:keepNext w:val="0"/>
    </w:pPr>
  </w:style>
  <w:style w:type="paragraph" w:customStyle="1" w:styleId="tblTabelloverskrift">
    <w:name w:val="tblTabelloverskrift"/>
    <w:rsid w:val="0089478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94787"/>
    <w:pPr>
      <w:spacing w:after="0"/>
      <w:jc w:val="right"/>
    </w:pPr>
    <w:rPr>
      <w:b w:val="0"/>
      <w:caps w:val="0"/>
      <w:sz w:val="16"/>
    </w:rPr>
  </w:style>
  <w:style w:type="paragraph" w:customStyle="1" w:styleId="tblKategoriOverskrift">
    <w:name w:val="tblKategoriOverskrift"/>
    <w:basedOn w:val="tblRad"/>
    <w:rsid w:val="00894787"/>
    <w:pPr>
      <w:spacing w:before="120"/>
    </w:pPr>
    <w:rPr>
      <w:b/>
    </w:rPr>
  </w:style>
  <w:style w:type="paragraph" w:customStyle="1" w:styleId="tblKolonneoverskrift">
    <w:name w:val="tblKolonneoverskrift"/>
    <w:basedOn w:val="Normal"/>
    <w:rsid w:val="0089478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94787"/>
    <w:pPr>
      <w:spacing w:after="360"/>
      <w:jc w:val="center"/>
    </w:pPr>
    <w:rPr>
      <w:b w:val="0"/>
      <w:caps w:val="0"/>
    </w:rPr>
  </w:style>
  <w:style w:type="paragraph" w:customStyle="1" w:styleId="tblKolonneoverskrift-Vedtak">
    <w:name w:val="tblKolonneoverskrift - Vedtak"/>
    <w:basedOn w:val="tblTabelloverskrift-Vedtak"/>
    <w:rsid w:val="00894787"/>
    <w:pPr>
      <w:spacing w:after="0"/>
    </w:pPr>
  </w:style>
  <w:style w:type="paragraph" w:customStyle="1" w:styleId="tblOverskrift-Vedtak">
    <w:name w:val="tblOverskrift - Vedtak"/>
    <w:basedOn w:val="tblRad"/>
    <w:rsid w:val="00894787"/>
    <w:pPr>
      <w:spacing w:before="360"/>
      <w:jc w:val="center"/>
    </w:pPr>
  </w:style>
  <w:style w:type="paragraph" w:customStyle="1" w:styleId="tblRadBold">
    <w:name w:val="tblRadBold"/>
    <w:basedOn w:val="tblRad"/>
    <w:rsid w:val="00894787"/>
    <w:rPr>
      <w:b/>
    </w:rPr>
  </w:style>
  <w:style w:type="paragraph" w:customStyle="1" w:styleId="tblRadItalic">
    <w:name w:val="tblRadItalic"/>
    <w:basedOn w:val="tblRad"/>
    <w:rsid w:val="00894787"/>
    <w:rPr>
      <w:i/>
    </w:rPr>
  </w:style>
  <w:style w:type="paragraph" w:customStyle="1" w:styleId="tblRadItalicSiste">
    <w:name w:val="tblRadItalicSiste"/>
    <w:basedOn w:val="tblRadItalic"/>
    <w:rsid w:val="00894787"/>
  </w:style>
  <w:style w:type="paragraph" w:customStyle="1" w:styleId="tblRadMedLuft">
    <w:name w:val="tblRadMedLuft"/>
    <w:basedOn w:val="tblRad"/>
    <w:rsid w:val="00894787"/>
    <w:pPr>
      <w:spacing w:before="120"/>
    </w:pPr>
  </w:style>
  <w:style w:type="paragraph" w:customStyle="1" w:styleId="tblRadMedLuftSiste">
    <w:name w:val="tblRadMedLuftSiste"/>
    <w:basedOn w:val="tblRadMedLuft"/>
    <w:rsid w:val="00894787"/>
    <w:pPr>
      <w:spacing w:after="120"/>
    </w:pPr>
  </w:style>
  <w:style w:type="paragraph" w:customStyle="1" w:styleId="tblRadMedLuftSiste-Vedtak">
    <w:name w:val="tblRadMedLuftSiste - Vedtak"/>
    <w:basedOn w:val="tblRadMedLuftSiste"/>
    <w:rsid w:val="00894787"/>
    <w:pPr>
      <w:keepNext w:val="0"/>
    </w:pPr>
  </w:style>
  <w:style w:type="paragraph" w:customStyle="1" w:styleId="tblRadSiste">
    <w:name w:val="tblRadSiste"/>
    <w:basedOn w:val="tblRad"/>
    <w:rsid w:val="00894787"/>
  </w:style>
  <w:style w:type="paragraph" w:customStyle="1" w:styleId="tblSluttsum">
    <w:name w:val="tblSluttsum"/>
    <w:basedOn w:val="tblRad"/>
    <w:rsid w:val="00894787"/>
    <w:pPr>
      <w:spacing w:before="120"/>
    </w:pPr>
    <w:rPr>
      <w:b/>
      <w:i/>
    </w:rPr>
  </w:style>
  <w:style w:type="character" w:styleId="Emneknagg">
    <w:name w:val="Hashtag"/>
    <w:basedOn w:val="Standardskriftforavsnitt"/>
    <w:uiPriority w:val="99"/>
    <w:semiHidden/>
    <w:unhideWhenUsed/>
    <w:rsid w:val="004F1D5F"/>
    <w:rPr>
      <w:color w:val="2B579A"/>
      <w:shd w:val="clear" w:color="auto" w:fill="E1DFDD"/>
    </w:rPr>
  </w:style>
  <w:style w:type="character" w:styleId="Omtale">
    <w:name w:val="Mention"/>
    <w:basedOn w:val="Standardskriftforavsnitt"/>
    <w:uiPriority w:val="99"/>
    <w:semiHidden/>
    <w:unhideWhenUsed/>
    <w:rsid w:val="004F1D5F"/>
    <w:rPr>
      <w:color w:val="2B579A"/>
      <w:shd w:val="clear" w:color="auto" w:fill="E1DFDD"/>
    </w:rPr>
  </w:style>
  <w:style w:type="paragraph" w:styleId="Sitat0">
    <w:name w:val="Quote"/>
    <w:basedOn w:val="Normal"/>
    <w:next w:val="Normal"/>
    <w:link w:val="SitatTegn1"/>
    <w:uiPriority w:val="29"/>
    <w:qFormat/>
    <w:rsid w:val="004F1D5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F1D5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F1D5F"/>
    <w:rPr>
      <w:u w:val="dotted"/>
    </w:rPr>
  </w:style>
  <w:style w:type="character" w:styleId="SmartLink">
    <w:name w:val="Smart Link"/>
    <w:basedOn w:val="Standardskriftforavsnitt"/>
    <w:uiPriority w:val="99"/>
    <w:semiHidden/>
    <w:unhideWhenUsed/>
    <w:rsid w:val="004F1D5F"/>
    <w:rPr>
      <w:color w:val="0000FF"/>
      <w:u w:val="single"/>
      <w:shd w:val="clear" w:color="auto" w:fill="F3F2F1"/>
    </w:rPr>
  </w:style>
  <w:style w:type="character" w:styleId="Ulstomtale">
    <w:name w:val="Unresolved Mention"/>
    <w:basedOn w:val="Standardskriftforavsnitt"/>
    <w:uiPriority w:val="99"/>
    <w:semiHidden/>
    <w:unhideWhenUsed/>
    <w:rsid w:val="004F1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94B6-129E-4A67-A75C-A98B0513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16</Pages>
  <Words>6293</Words>
  <Characters>35325</Characters>
  <Application>Microsoft Office Word</Application>
  <DocSecurity>0</DocSecurity>
  <Lines>294</Lines>
  <Paragraphs>83</Paragraphs>
  <ScaleCrop>false</ScaleCrop>
  <Company/>
  <LinksUpToDate>false</LinksUpToDate>
  <CharactersWithSpaces>41535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2021-05-07T14:28:00Z</dcterms:created>
  <dcterms:modified xsi:type="dcterms:W3CDTF">2021-05-10T08:32:00Z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2021-05-07T14:27:23.0041448Z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6db05c66-7f67-401f-9b52-1b43486c9495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