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187C1" w14:textId="29965F54" w:rsidR="00026806" w:rsidRPr="00F9465C" w:rsidRDefault="0067628C" w:rsidP="00F9465C">
      <w:pPr>
        <w:pStyle w:val="is-dep"/>
      </w:pPr>
      <w:r w:rsidRPr="00F9465C">
        <w:t>Samferdselsdepartementet</w:t>
      </w:r>
    </w:p>
    <w:p w14:paraId="37F1ECAD" w14:textId="77777777" w:rsidR="00026806" w:rsidRPr="00F9465C" w:rsidRDefault="00026806" w:rsidP="00F9465C">
      <w:pPr>
        <w:pStyle w:val="i-hode"/>
      </w:pPr>
      <w:r w:rsidRPr="00F9465C">
        <w:t>Prop. 153 S</w:t>
      </w:r>
    </w:p>
    <w:p w14:paraId="57118276" w14:textId="77777777" w:rsidR="00026806" w:rsidRPr="00F9465C" w:rsidRDefault="00026806" w:rsidP="00F9465C">
      <w:pPr>
        <w:pStyle w:val="i-sesjon"/>
      </w:pPr>
      <w:r w:rsidRPr="00F9465C">
        <w:t>(2024–2025)</w:t>
      </w:r>
    </w:p>
    <w:p w14:paraId="55C6CBFF" w14:textId="77777777" w:rsidR="00026806" w:rsidRPr="00F9465C" w:rsidRDefault="00026806" w:rsidP="00F9465C">
      <w:pPr>
        <w:pStyle w:val="i-hode-tit"/>
      </w:pPr>
      <w:r w:rsidRPr="00F9465C">
        <w:t>Proposisjon til Stortinget (forslag til stortingsvedtak)</w:t>
      </w:r>
    </w:p>
    <w:p w14:paraId="468CDB64" w14:textId="77777777" w:rsidR="00026806" w:rsidRPr="00F9465C" w:rsidRDefault="00026806" w:rsidP="00F9465C">
      <w:pPr>
        <w:pStyle w:val="i-tit"/>
      </w:pPr>
      <w:r w:rsidRPr="00F9465C">
        <w:t xml:space="preserve">Utbygging og finansiering av </w:t>
      </w:r>
      <w:r w:rsidRPr="00F9465C">
        <w:br/>
        <w:t>Bypakke Grenland fase 2 i Telemark</w:t>
      </w:r>
    </w:p>
    <w:p w14:paraId="24C9586E" w14:textId="4DEF2B7E" w:rsidR="00026806" w:rsidRPr="00F9465C" w:rsidRDefault="0067628C" w:rsidP="00F9465C">
      <w:pPr>
        <w:pStyle w:val="i-dep"/>
      </w:pPr>
      <w:r w:rsidRPr="00F9465C">
        <w:t>Samferdselsdepartementet</w:t>
      </w:r>
    </w:p>
    <w:p w14:paraId="5B524A47" w14:textId="77777777" w:rsidR="00026806" w:rsidRPr="00F9465C" w:rsidRDefault="00026806" w:rsidP="00F9465C">
      <w:pPr>
        <w:pStyle w:val="i-hode"/>
      </w:pPr>
      <w:r w:rsidRPr="00F9465C">
        <w:t>Prop. 153 S</w:t>
      </w:r>
    </w:p>
    <w:p w14:paraId="7EF86938" w14:textId="77777777" w:rsidR="00026806" w:rsidRPr="00F9465C" w:rsidRDefault="00026806" w:rsidP="00F9465C">
      <w:pPr>
        <w:pStyle w:val="i-sesjon"/>
      </w:pPr>
      <w:r w:rsidRPr="00F9465C">
        <w:t>(2024–2025)</w:t>
      </w:r>
    </w:p>
    <w:p w14:paraId="1AE98AF9" w14:textId="77777777" w:rsidR="00026806" w:rsidRPr="00F9465C" w:rsidRDefault="00026806" w:rsidP="00F9465C">
      <w:pPr>
        <w:pStyle w:val="i-hode-tit"/>
      </w:pPr>
      <w:r w:rsidRPr="00F9465C">
        <w:t>Proposisjon til Stortinget (forslag til stortingsvedtak)</w:t>
      </w:r>
    </w:p>
    <w:p w14:paraId="0C852F3A" w14:textId="77777777" w:rsidR="00026806" w:rsidRPr="00F9465C" w:rsidRDefault="00026806" w:rsidP="00F9465C">
      <w:pPr>
        <w:pStyle w:val="i-tit"/>
      </w:pPr>
      <w:r w:rsidRPr="00F9465C">
        <w:t xml:space="preserve">Utbygging og finansiering av </w:t>
      </w:r>
      <w:r w:rsidRPr="00F9465C">
        <w:br/>
        <w:t>Bypakke Grenland fase 2 i Telemark</w:t>
      </w:r>
    </w:p>
    <w:p w14:paraId="6C718375" w14:textId="77777777" w:rsidR="00026806" w:rsidRPr="00F9465C" w:rsidRDefault="00026806" w:rsidP="00F9465C">
      <w:pPr>
        <w:pStyle w:val="i-statsrdato"/>
      </w:pPr>
      <w:r w:rsidRPr="00F9465C">
        <w:t xml:space="preserve">Tilråding fra </w:t>
      </w:r>
      <w:bookmarkStart w:id="0" w:name="_Hlk200960727"/>
      <w:r w:rsidRPr="00F9465C">
        <w:t xml:space="preserve">Samferdselsdepartementet </w:t>
      </w:r>
      <w:bookmarkEnd w:id="0"/>
      <w:r w:rsidRPr="00F9465C">
        <w:t xml:space="preserve">20. juni 2025, </w:t>
      </w:r>
      <w:r w:rsidRPr="00F9465C">
        <w:br/>
        <w:t xml:space="preserve">godkjent i statsråd samme dag. </w:t>
      </w:r>
      <w:r w:rsidRPr="00F9465C">
        <w:br/>
        <w:t>(Regjeringen Støre)</w:t>
      </w:r>
    </w:p>
    <w:p w14:paraId="59CD12F8" w14:textId="77777777" w:rsidR="00026806" w:rsidRPr="00F9465C" w:rsidRDefault="00026806" w:rsidP="00F9465C">
      <w:pPr>
        <w:pStyle w:val="Overskrift1"/>
      </w:pPr>
      <w:r w:rsidRPr="00F9465C">
        <w:t>Innledning</w:t>
      </w:r>
    </w:p>
    <w:p w14:paraId="2B5D8A7D" w14:textId="77777777" w:rsidR="00026806" w:rsidRPr="00F9465C" w:rsidRDefault="00026806" w:rsidP="00F9465C">
      <w:r w:rsidRPr="00F9465C">
        <w:t xml:space="preserve">Samferdselsdepartementet legger i denne proposisjonen frem forslag om delvis bompengefinansiering av </w:t>
      </w:r>
      <w:proofErr w:type="spellStart"/>
      <w:r w:rsidRPr="00F9465C">
        <w:t>Bypakke</w:t>
      </w:r>
      <w:proofErr w:type="spellEnd"/>
      <w:r w:rsidRPr="00F9465C">
        <w:t xml:space="preserve"> Grenland fase 2, i tråd med lokalpolitiske vedtak. </w:t>
      </w:r>
      <w:proofErr w:type="spellStart"/>
      <w:r w:rsidRPr="00F9465C">
        <w:t>Bypakke</w:t>
      </w:r>
      <w:proofErr w:type="spellEnd"/>
      <w:r w:rsidRPr="00F9465C">
        <w:t xml:space="preserve"> Grenland er et samarbeid mellom kommunene Skien, Porsgrunn og Siljan, Telemark fylkeskommune, Jernbanedirektoratet, Statens vegvesen og Statsforvalteren.</w:t>
      </w:r>
    </w:p>
    <w:p w14:paraId="3E96A172" w14:textId="77777777" w:rsidR="00026806" w:rsidRPr="00F9465C" w:rsidRDefault="00026806" w:rsidP="00F9465C">
      <w:r w:rsidRPr="00F9465C">
        <w:t xml:space="preserve">Formålet med </w:t>
      </w:r>
      <w:proofErr w:type="spellStart"/>
      <w:r w:rsidRPr="00F9465C">
        <w:t>Bypakke</w:t>
      </w:r>
      <w:proofErr w:type="spellEnd"/>
      <w:r w:rsidRPr="00F9465C">
        <w:t xml:space="preserve"> Grenland fase 2 er å bidra til at veksten i persontransport med bil tas med kollektivtransport, sykling og gange (nullvekstmålet). I tillegg skal </w:t>
      </w:r>
      <w:proofErr w:type="spellStart"/>
      <w:r w:rsidRPr="00F9465C">
        <w:t>bypakken</w:t>
      </w:r>
      <w:proofErr w:type="spellEnd"/>
      <w:r w:rsidRPr="00F9465C">
        <w:t xml:space="preserve"> bygge opp under mål i </w:t>
      </w:r>
      <w:proofErr w:type="spellStart"/>
      <w:r w:rsidRPr="00F9465C">
        <w:t>bystrategisamarbeidet</w:t>
      </w:r>
      <w:proofErr w:type="spellEnd"/>
      <w:r w:rsidRPr="00F9465C">
        <w:t xml:space="preserve"> for Grenland, et regionalt samarbeid om areal, transport og klima mellom kommunene, fylkeskommunen og staten.</w:t>
      </w:r>
    </w:p>
    <w:p w14:paraId="33BC698F" w14:textId="77777777" w:rsidR="00026806" w:rsidRPr="00F9465C" w:rsidRDefault="00026806" w:rsidP="00F9465C">
      <w:r w:rsidRPr="00F9465C">
        <w:lastRenderedPageBreak/>
        <w:t xml:space="preserve">Samlet økonomisk ramme for </w:t>
      </w:r>
      <w:proofErr w:type="spellStart"/>
      <w:r w:rsidRPr="00F9465C">
        <w:t>Bypakke</w:t>
      </w:r>
      <w:proofErr w:type="spellEnd"/>
      <w:r w:rsidRPr="00F9465C">
        <w:t xml:space="preserve"> Grenland fase 2 er foreløpig beregnet til om lag 3,2 mrd. 2025-kr. Finansieringen er basert på bompenger, kommunale midler og fylkeskommunale midler. Det er ikke lagt til grunn statlige midler i </w:t>
      </w:r>
      <w:proofErr w:type="spellStart"/>
      <w:r w:rsidRPr="00F9465C">
        <w:t>bypakken</w:t>
      </w:r>
      <w:proofErr w:type="spellEnd"/>
      <w:r w:rsidRPr="00F9465C">
        <w:t>.</w:t>
      </w:r>
    </w:p>
    <w:p w14:paraId="5E2A4FF0" w14:textId="77777777" w:rsidR="00026806" w:rsidRPr="00F9465C" w:rsidRDefault="00026806" w:rsidP="00F9465C">
      <w:r w:rsidRPr="00F9465C">
        <w:t xml:space="preserve">Grenland har i dag innkreving gjennom </w:t>
      </w:r>
      <w:proofErr w:type="spellStart"/>
      <w:r w:rsidRPr="00F9465C">
        <w:t>Bypakke</w:t>
      </w:r>
      <w:proofErr w:type="spellEnd"/>
      <w:r w:rsidRPr="00F9465C">
        <w:t xml:space="preserve"> Grenland fase 1. Fra lokale myndigheter ble det høsten 2024 ønsket en avklaring på om innkrevingen i </w:t>
      </w:r>
      <w:proofErr w:type="spellStart"/>
      <w:r w:rsidRPr="00F9465C">
        <w:t>Bypakke</w:t>
      </w:r>
      <w:proofErr w:type="spellEnd"/>
      <w:r w:rsidRPr="00F9465C">
        <w:t xml:space="preserve"> Grenland fase 1 kunne fortsette innenfor den vedtatte tidsrammen på ti år, eller frem til fase 2 eventuelt ble startet opp, eller om den opphørte når det estimerte inntektsnivået ble nådd. I brev av 11. november 2024 åpnet Samferdselsdepartementet for at innkreving i </w:t>
      </w:r>
      <w:proofErr w:type="spellStart"/>
      <w:r w:rsidRPr="00F9465C">
        <w:t>Bypakke</w:t>
      </w:r>
      <w:proofErr w:type="spellEnd"/>
      <w:r w:rsidRPr="00F9465C">
        <w:t xml:space="preserve"> Grenland fase 1 kunne fortsette i inntil ti år slik det er lagt til grunn i </w:t>
      </w:r>
      <w:proofErr w:type="spellStart"/>
      <w:r w:rsidRPr="00F9465C">
        <w:t>Prop</w:t>
      </w:r>
      <w:proofErr w:type="spellEnd"/>
      <w:r w:rsidRPr="00F9465C">
        <w:t xml:space="preserve">. 134 S (2014–2015) </w:t>
      </w:r>
      <w:r w:rsidRPr="00F9465C">
        <w:rPr>
          <w:rStyle w:val="kursiv"/>
        </w:rPr>
        <w:t xml:space="preserve">Utbygging og finansiering av </w:t>
      </w:r>
      <w:proofErr w:type="spellStart"/>
      <w:r w:rsidRPr="00F9465C">
        <w:rPr>
          <w:rStyle w:val="kursiv"/>
        </w:rPr>
        <w:t>Bypakke</w:t>
      </w:r>
      <w:proofErr w:type="spellEnd"/>
      <w:r w:rsidRPr="00F9465C">
        <w:rPr>
          <w:rStyle w:val="kursiv"/>
        </w:rPr>
        <w:t xml:space="preserve"> Grenland fase 1 i Telemark</w:t>
      </w:r>
      <w:r w:rsidRPr="00F9465C">
        <w:t xml:space="preserve">, jf. </w:t>
      </w:r>
      <w:proofErr w:type="spellStart"/>
      <w:r w:rsidRPr="00F9465C">
        <w:t>Innst</w:t>
      </w:r>
      <w:proofErr w:type="spellEnd"/>
      <w:r w:rsidRPr="00F9465C">
        <w:t xml:space="preserve">. 393 S (2014–2015). Dette var på bakgrunn av at det er den fastsatte gjennomsnittstaksten og fastsatt innkrevingstid som utgjør rammen for </w:t>
      </w:r>
      <w:proofErr w:type="spellStart"/>
      <w:r w:rsidRPr="00F9465C">
        <w:t>bypakken</w:t>
      </w:r>
      <w:proofErr w:type="spellEnd"/>
      <w:r w:rsidRPr="00F9465C">
        <w:t>, ikke en estimert inntekt. Som en oppfølging ble det vedtatt lokalt at innkrevingen skal fortsette til oktober 2026 eller til fase 2 starter opp.</w:t>
      </w:r>
    </w:p>
    <w:p w14:paraId="1849A4D9" w14:textId="77777777" w:rsidR="00026806" w:rsidRPr="00F9465C" w:rsidRDefault="00026806" w:rsidP="00F9465C">
      <w:r w:rsidRPr="00F9465C">
        <w:t xml:space="preserve">Bompengeinnkrevingen i </w:t>
      </w:r>
      <w:proofErr w:type="spellStart"/>
      <w:r w:rsidRPr="00F9465C">
        <w:t>Bypakke</w:t>
      </w:r>
      <w:proofErr w:type="spellEnd"/>
      <w:r w:rsidRPr="00F9465C">
        <w:t xml:space="preserve"> Grenland fase 2 er basert på dagens innkrevingsordning, og det skal ikke etableres nye bomstasjoner. I tråd med lokale vedtak foreslås en gjennomsnittstakst på 11 2023-kroner, som tilsvarer i underkant av 12 2025-kr. Det foreslås å øke grunntakstene sammenlignet med dagens nivå og innføre betaling for nullutslippskjøretøy i takstgruppe 1. Det legges til grunn en innkrevingsperiode for fase 2 av </w:t>
      </w:r>
      <w:proofErr w:type="spellStart"/>
      <w:r w:rsidRPr="00F9465C">
        <w:t>bypakken</w:t>
      </w:r>
      <w:proofErr w:type="spellEnd"/>
      <w:r w:rsidRPr="00F9465C">
        <w:t xml:space="preserve"> på inntil ti år.</w:t>
      </w:r>
    </w:p>
    <w:p w14:paraId="5C45D992" w14:textId="77777777" w:rsidR="00026806" w:rsidRPr="00F9465C" w:rsidRDefault="00026806" w:rsidP="00F9465C">
      <w:pPr>
        <w:pStyle w:val="Overskrift1"/>
      </w:pPr>
      <w:r w:rsidRPr="00F9465C">
        <w:t>Bakgrunn</w:t>
      </w:r>
    </w:p>
    <w:p w14:paraId="7EB88D7A" w14:textId="77777777" w:rsidR="00026806" w:rsidRPr="00F9465C" w:rsidRDefault="00026806" w:rsidP="00F9465C">
      <w:proofErr w:type="spellStart"/>
      <w:r w:rsidRPr="00F9465C">
        <w:t>Bypakke</w:t>
      </w:r>
      <w:proofErr w:type="spellEnd"/>
      <w:r w:rsidRPr="00F9465C">
        <w:t xml:space="preserve"> Grenland er forankret i konseptvalgutredningen (KVU) for Grenland fra 2010, som sammen med ekstern kvalitetssikring (KS1) og regjeringens beslutning la til grunn en utvikling av transportsystemet i Grenland gjennom tre faser for å møte fremtidige kapasitetsutfordringer. </w:t>
      </w:r>
      <w:proofErr w:type="spellStart"/>
      <w:r w:rsidRPr="00F9465C">
        <w:t>Bypakke</w:t>
      </w:r>
      <w:proofErr w:type="spellEnd"/>
      <w:r w:rsidRPr="00F9465C">
        <w:t xml:space="preserve"> Grenland fase 1 ble vedtatt av Stortinget i 2015 gjennom behandling av </w:t>
      </w:r>
      <w:proofErr w:type="spellStart"/>
      <w:r w:rsidRPr="00F9465C">
        <w:t>Prop</w:t>
      </w:r>
      <w:proofErr w:type="spellEnd"/>
      <w:r w:rsidRPr="00F9465C">
        <w:t xml:space="preserve">. 134 S (2014–2015) </w:t>
      </w:r>
      <w:r w:rsidRPr="00F9465C">
        <w:rPr>
          <w:rStyle w:val="kursiv"/>
        </w:rPr>
        <w:t xml:space="preserve">Utbygging og finansiering av </w:t>
      </w:r>
      <w:proofErr w:type="spellStart"/>
      <w:r w:rsidRPr="00F9465C">
        <w:rPr>
          <w:rStyle w:val="kursiv"/>
        </w:rPr>
        <w:t>Bypakke</w:t>
      </w:r>
      <w:proofErr w:type="spellEnd"/>
      <w:r w:rsidRPr="00F9465C">
        <w:rPr>
          <w:rStyle w:val="kursiv"/>
        </w:rPr>
        <w:t xml:space="preserve"> Grenland fase 1 i Telemark</w:t>
      </w:r>
      <w:r w:rsidRPr="00F9465C">
        <w:t xml:space="preserve">, jf. </w:t>
      </w:r>
      <w:proofErr w:type="spellStart"/>
      <w:r w:rsidRPr="00F9465C">
        <w:t>Innst</w:t>
      </w:r>
      <w:proofErr w:type="spellEnd"/>
      <w:r w:rsidRPr="00F9465C">
        <w:t>. 393 S (2014–2015). Gjennom fase 1 er det bygget ut en rekke prosjekter og tiltak som har tilrettelagt for kollektivtransport, sykkel og gange, og gitt bedre fremkommelighet for næringstransporten.</w:t>
      </w:r>
    </w:p>
    <w:p w14:paraId="0918808D" w14:textId="77777777" w:rsidR="00026806" w:rsidRPr="00F9465C" w:rsidRDefault="00026806" w:rsidP="00F9465C">
      <w:r w:rsidRPr="00F9465C">
        <w:t xml:space="preserve">I 2017 og 2018 ble det gjennomført en byutredning for Grenland som erstattet en tidligere føring om at konseptvalgutredningen for Grenland skulle revideres, før arbeidet med neste fase av </w:t>
      </w:r>
      <w:proofErr w:type="spellStart"/>
      <w:r w:rsidRPr="00F9465C">
        <w:t>bypakken</w:t>
      </w:r>
      <w:proofErr w:type="spellEnd"/>
      <w:r w:rsidRPr="00F9465C">
        <w:t xml:space="preserve"> kunne starte.</w:t>
      </w:r>
    </w:p>
    <w:p w14:paraId="0C086530" w14:textId="77777777" w:rsidR="00026806" w:rsidRPr="00F9465C" w:rsidRDefault="00026806" w:rsidP="00F9465C">
      <w:r w:rsidRPr="00F9465C">
        <w:t xml:space="preserve">I oppstarten av arbeidet med fase 2 av </w:t>
      </w:r>
      <w:proofErr w:type="spellStart"/>
      <w:r w:rsidRPr="00F9465C">
        <w:t>bypakken</w:t>
      </w:r>
      <w:proofErr w:type="spellEnd"/>
      <w:r w:rsidRPr="00F9465C">
        <w:t xml:space="preserve"> ble det lagt til grunn at riksveiprosjektet rv. 36 Skjelsvik–Skyggestein skulle delvis </w:t>
      </w:r>
      <w:proofErr w:type="spellStart"/>
      <w:r w:rsidRPr="00F9465C">
        <w:t>bompengefinansieres</w:t>
      </w:r>
      <w:proofErr w:type="spellEnd"/>
      <w:r w:rsidRPr="00F9465C">
        <w:t xml:space="preserve"> gjennom </w:t>
      </w:r>
      <w:proofErr w:type="spellStart"/>
      <w:r w:rsidRPr="00F9465C">
        <w:t>bypakken</w:t>
      </w:r>
      <w:proofErr w:type="spellEnd"/>
      <w:r w:rsidRPr="00F9465C">
        <w:t xml:space="preserve">. Som følge av manglende lokalpolitisk enighet om den videre planleggingen av prosjektet, ble det arbeidet videre med </w:t>
      </w:r>
      <w:proofErr w:type="spellStart"/>
      <w:r w:rsidRPr="00F9465C">
        <w:t>bypakken</w:t>
      </w:r>
      <w:proofErr w:type="spellEnd"/>
      <w:r w:rsidRPr="00F9465C">
        <w:t xml:space="preserve"> uten dette prosjektet. Etter Stortingets behandling av Meld. St. 14 (2023–2024) </w:t>
      </w:r>
      <w:r w:rsidRPr="00F9465C">
        <w:rPr>
          <w:rStyle w:val="kursiv"/>
        </w:rPr>
        <w:t>Nasjonal transportplan 2025–2036</w:t>
      </w:r>
      <w:r w:rsidRPr="00F9465C">
        <w:t xml:space="preserve">, jf. </w:t>
      </w:r>
      <w:proofErr w:type="spellStart"/>
      <w:r w:rsidRPr="00F9465C">
        <w:t>Innst</w:t>
      </w:r>
      <w:proofErr w:type="spellEnd"/>
      <w:r w:rsidRPr="00F9465C">
        <w:t>. 439 S (2023–2024) er rv. 36 Skjelsvik–Skyggestein lagt inn i Statens vegvesens utviklingsportefølje.</w:t>
      </w:r>
    </w:p>
    <w:p w14:paraId="391E8C40" w14:textId="77777777" w:rsidR="00026806" w:rsidRPr="00F9465C" w:rsidRDefault="00026806" w:rsidP="00F9465C">
      <w:proofErr w:type="spellStart"/>
      <w:r w:rsidRPr="00F9465C">
        <w:t>Bypakke</w:t>
      </w:r>
      <w:proofErr w:type="spellEnd"/>
      <w:r w:rsidRPr="00F9465C">
        <w:t xml:space="preserve"> Grenland fase 2 følger opp den langsiktige strategien med utvikling av transportsystemet i Grenland, og samsvarer godt med målene i </w:t>
      </w:r>
      <w:proofErr w:type="spellStart"/>
      <w:r w:rsidRPr="00F9465C">
        <w:t>Bystrategi</w:t>
      </w:r>
      <w:proofErr w:type="spellEnd"/>
      <w:r w:rsidRPr="00F9465C">
        <w:t xml:space="preserve"> Grenland og sentrale føringer i areal- og transportplanen (ATP) for Grenland. Prosjektene og virkemidlene i </w:t>
      </w:r>
      <w:proofErr w:type="spellStart"/>
      <w:r w:rsidRPr="00F9465C">
        <w:t>Bypakke</w:t>
      </w:r>
      <w:proofErr w:type="spellEnd"/>
      <w:r w:rsidRPr="00F9465C">
        <w:t xml:space="preserve"> Grenland fase 2 inngår i en helhetlig tiltakspakke som skal bidra til å nå nullvekstmålet for </w:t>
      </w:r>
      <w:r w:rsidRPr="00F9465C">
        <w:lastRenderedPageBreak/>
        <w:t xml:space="preserve">persontransport med bil. I arbeidet med </w:t>
      </w:r>
      <w:proofErr w:type="spellStart"/>
      <w:r w:rsidRPr="00F9465C">
        <w:t>Bypakke</w:t>
      </w:r>
      <w:proofErr w:type="spellEnd"/>
      <w:r w:rsidRPr="00F9465C">
        <w:t xml:space="preserve"> Grenland fase 2 har det blitt prioritert tiltak for å bedre fremkommeligheten gjennom forbedringer av veinettet og overføring av reiser fra bil til kollektivtransport, gange og sykkel. Økt fremkommelighet, spesielt for næringstransporten, samsvarer godt med både det vedtatte hovedmålet og med samfunnsmålet fra KVU Grenland (2010).</w:t>
      </w:r>
    </w:p>
    <w:p w14:paraId="63F7345C" w14:textId="77777777" w:rsidR="00026806" w:rsidRPr="00F9465C" w:rsidRDefault="00026806" w:rsidP="00F9465C">
      <w:r w:rsidRPr="00F9465C">
        <w:t xml:space="preserve">Det er forutsatt at </w:t>
      </w:r>
      <w:proofErr w:type="spellStart"/>
      <w:r w:rsidRPr="00F9465C">
        <w:t>Bypakke</w:t>
      </w:r>
      <w:proofErr w:type="spellEnd"/>
      <w:r w:rsidRPr="00F9465C">
        <w:t xml:space="preserve"> Grenland fase 2 skal avløse fase 1 av </w:t>
      </w:r>
      <w:proofErr w:type="spellStart"/>
      <w:r w:rsidRPr="00F9465C">
        <w:t>bypakken</w:t>
      </w:r>
      <w:proofErr w:type="spellEnd"/>
      <w:r w:rsidRPr="00F9465C">
        <w:t>. Ved overgang fra fase 1 til fase 2, legges det til grunn at eventuelle ubrukte midler fra fase 1 disponeres i fase 2, og kommer i tillegg til rammene for fase 2. Tilsvarende skal også økonomiske forpliktelser knyttet til tiltak og prosjekter i fase 1 følges opp i fase 2.</w:t>
      </w:r>
    </w:p>
    <w:p w14:paraId="1DA0A7B5" w14:textId="77777777" w:rsidR="00026806" w:rsidRPr="00F9465C" w:rsidRDefault="00026806" w:rsidP="00F9465C">
      <w:r w:rsidRPr="00F9465C">
        <w:t xml:space="preserve">De lokale partene i Grenland ønsker å komme i posisjon til å forhandle om en mulig byvekstavtale med staten. </w:t>
      </w:r>
      <w:proofErr w:type="spellStart"/>
      <w:r w:rsidRPr="00F9465C">
        <w:t>Bypakke</w:t>
      </w:r>
      <w:proofErr w:type="spellEnd"/>
      <w:r w:rsidRPr="00F9465C">
        <w:t xml:space="preserve"> Grenland fase 2 vil i så fall kunne bli en del av en slik avtale. Den endelige sammensetningen av virkemiddelbruk vil være tema i eventuelle forhandlinger om en byvekstavtale for Grenland.</w:t>
      </w:r>
    </w:p>
    <w:p w14:paraId="374E8F04" w14:textId="77777777" w:rsidR="00026806" w:rsidRPr="00F9465C" w:rsidRDefault="00026806" w:rsidP="00F9465C">
      <w:pPr>
        <w:pStyle w:val="avsnitt-undertittel"/>
      </w:pPr>
      <w:r w:rsidRPr="00F9465C">
        <w:t>Ekstern kvalitetssikring og prisomregning</w:t>
      </w:r>
    </w:p>
    <w:p w14:paraId="5BD15223" w14:textId="77777777" w:rsidR="00026806" w:rsidRPr="00F9465C" w:rsidRDefault="00026806" w:rsidP="00F9465C">
      <w:r w:rsidRPr="00F9465C">
        <w:t xml:space="preserve">Det er gjennomført ekstern kvalitetssikring av </w:t>
      </w:r>
      <w:proofErr w:type="spellStart"/>
      <w:r w:rsidRPr="00F9465C">
        <w:t>bypakkens</w:t>
      </w:r>
      <w:proofErr w:type="spellEnd"/>
      <w:r w:rsidRPr="00F9465C">
        <w:t xml:space="preserve"> finansieringsevne og de underliggende forutsetningene for finansieringen av tiltakene i </w:t>
      </w:r>
      <w:proofErr w:type="spellStart"/>
      <w:r w:rsidRPr="00F9465C">
        <w:t>bypakken</w:t>
      </w:r>
      <w:proofErr w:type="spellEnd"/>
      <w:r w:rsidRPr="00F9465C">
        <w:t xml:space="preserve">. Den eksterne </w:t>
      </w:r>
      <w:proofErr w:type="spellStart"/>
      <w:r w:rsidRPr="00F9465C">
        <w:t>kvalitetssikreren</w:t>
      </w:r>
      <w:proofErr w:type="spellEnd"/>
      <w:r w:rsidRPr="00F9465C">
        <w:t xml:space="preserve"> vurderer at finansieringsgrunnlaget for </w:t>
      </w:r>
      <w:proofErr w:type="spellStart"/>
      <w:r w:rsidRPr="00F9465C">
        <w:t>Bypakke</w:t>
      </w:r>
      <w:proofErr w:type="spellEnd"/>
      <w:r w:rsidRPr="00F9465C">
        <w:t xml:space="preserve"> Grenland fase 2 er svært </w:t>
      </w:r>
      <w:proofErr w:type="gramStart"/>
      <w:r w:rsidRPr="00F9465C">
        <w:t>robust</w:t>
      </w:r>
      <w:proofErr w:type="gramEnd"/>
      <w:r w:rsidRPr="00F9465C">
        <w:t xml:space="preserve">. Videre vurderer </w:t>
      </w:r>
      <w:proofErr w:type="spellStart"/>
      <w:r w:rsidRPr="00F9465C">
        <w:t>kvalitetssikreren</w:t>
      </w:r>
      <w:proofErr w:type="spellEnd"/>
      <w:r w:rsidRPr="00F9465C">
        <w:t xml:space="preserve"> at tiltakene og prosjektene som planlegges gjennomført, støtter opp under målene for </w:t>
      </w:r>
      <w:proofErr w:type="spellStart"/>
      <w:r w:rsidRPr="00F9465C">
        <w:t>bypakken</w:t>
      </w:r>
      <w:proofErr w:type="spellEnd"/>
      <w:r w:rsidRPr="00F9465C">
        <w:t xml:space="preserve"> og følger den langsiktige strategien for utvikling av transportsystemet i Grenland.</w:t>
      </w:r>
    </w:p>
    <w:p w14:paraId="0848DFB6" w14:textId="77777777" w:rsidR="00026806" w:rsidRPr="00F9465C" w:rsidRDefault="00026806" w:rsidP="00F9465C">
      <w:r w:rsidRPr="00F9465C">
        <w:t xml:space="preserve">Den eksterne </w:t>
      </w:r>
      <w:proofErr w:type="spellStart"/>
      <w:r w:rsidRPr="00F9465C">
        <w:t>kvalitetssikreren</w:t>
      </w:r>
      <w:proofErr w:type="spellEnd"/>
      <w:r w:rsidRPr="00F9465C">
        <w:t xml:space="preserve"> har også gjort en overordnet vurdering av grunnlaget for kostnadsestimatene for prosjekter og tiltak i den prioriterte prosjektporteføljen. Det er i stor grad samsvar mellom den eksterne kvalitetssikrerens og Statens vegvesens vurderinger. </w:t>
      </w:r>
      <w:proofErr w:type="spellStart"/>
      <w:r w:rsidRPr="00F9465C">
        <w:t>Kvalitetssikreren</w:t>
      </w:r>
      <w:proofErr w:type="spellEnd"/>
      <w:r w:rsidRPr="00F9465C">
        <w:t xml:space="preserve"> mener kostnadsestimatene er usikre på grunn av lav modenhet i prosjektene og utfordrende rammebetingelser, og peker også på at gjennomføringen av en portefølje med et høyt antall prosjekter kan bli en utfordring. Porteføljeprinsippet og fleksibilitet i prosjektenes omfang gir likevel rom for styring. Den eksterne </w:t>
      </w:r>
      <w:proofErr w:type="spellStart"/>
      <w:r w:rsidRPr="00F9465C">
        <w:t>kvalitetssikreren</w:t>
      </w:r>
      <w:proofErr w:type="spellEnd"/>
      <w:r w:rsidRPr="00F9465C">
        <w:t xml:space="preserve"> anbefaler imidlertid å tydeliggjøre kriterier for porteføljestyringen samt at det arbeides videre med prosjekt- og gjennomføringsplaner.</w:t>
      </w:r>
    </w:p>
    <w:p w14:paraId="6EBAF82B" w14:textId="77777777" w:rsidR="00026806" w:rsidRPr="00F9465C" w:rsidRDefault="00026806" w:rsidP="00F9465C">
      <w:r w:rsidRPr="00F9465C">
        <w:t xml:space="preserve">Beløpene i denne proposisjonen presenteres i 2025-kr. Tallgrunnlaget som lå til grunn for den lokalpolitiske behandlingen av bompengesaken og den eksterne kvalitetssikringen var i 2023-prisnivå. Ved omregning fra 2023-kr til 2024-kr er det benyttet Statistisk sentralbyrås </w:t>
      </w:r>
      <w:proofErr w:type="spellStart"/>
      <w:r w:rsidRPr="00F9465C">
        <w:t>byggekostnadsindeks</w:t>
      </w:r>
      <w:proofErr w:type="spellEnd"/>
      <w:r w:rsidRPr="00F9465C">
        <w:t xml:space="preserve"> for veianlegg på 2,5 pst. Ved omregning fra 2024-kr til 2025-kr er det benyttet en foreløpig indeks på 4,5 pst. Endelige indekser fra Statistisk sentralbyrå vil benyttes ved prisomregning til det aktuelle års prisnivå etter hvert som disse foreligger. Som grunnlag for senere prisomregning blir prisnivået i 2023 brukt som referanse.</w:t>
      </w:r>
    </w:p>
    <w:p w14:paraId="15CF8C86" w14:textId="77777777" w:rsidR="00026806" w:rsidRPr="00F9465C" w:rsidRDefault="00026806" w:rsidP="00F9465C">
      <w:pPr>
        <w:pStyle w:val="Overskrift1"/>
      </w:pPr>
      <w:r w:rsidRPr="00F9465C">
        <w:t>Lokalpolitisk behandling</w:t>
      </w:r>
    </w:p>
    <w:p w14:paraId="564EB0BE" w14:textId="77777777" w:rsidR="00026806" w:rsidRPr="00F9465C" w:rsidRDefault="00026806" w:rsidP="00F9465C">
      <w:r w:rsidRPr="00F9465C">
        <w:t xml:space="preserve">Det er lokalpolitisk enighet om </w:t>
      </w:r>
      <w:proofErr w:type="spellStart"/>
      <w:r w:rsidRPr="00F9465C">
        <w:t>Bypakke</w:t>
      </w:r>
      <w:proofErr w:type="spellEnd"/>
      <w:r w:rsidRPr="00F9465C">
        <w:t xml:space="preserve"> Grenland fase 2 gjennom lokalpolitiske vedtak i kommunene Skien, Porsgrunn og Siljan, og Telemark fylkeskommune våren og sommeren 2024.</w:t>
      </w:r>
    </w:p>
    <w:p w14:paraId="23DF4E7A" w14:textId="77777777" w:rsidR="00026806" w:rsidRPr="00F9465C" w:rsidRDefault="00026806" w:rsidP="00F9465C">
      <w:r w:rsidRPr="00F9465C">
        <w:lastRenderedPageBreak/>
        <w:t>Skien, Porsgrunn og Siljan kommuner behandlet saken i møte i henholdsvis bystyret i Skien kommune 30. mai 2024, bystyret i Porsgrunn kommune 30. mai 2024 og kommunestyret i Siljan kommune 11. juni 2024 og fattet følgende vedtak:</w:t>
      </w:r>
    </w:p>
    <w:p w14:paraId="48D275E9" w14:textId="77777777" w:rsidR="00026806" w:rsidRPr="00F9465C" w:rsidRDefault="00026806" w:rsidP="00F9465C">
      <w:pPr>
        <w:pStyle w:val="blokksit"/>
        <w:rPr>
          <w:rStyle w:val="kursiv"/>
        </w:rPr>
      </w:pPr>
      <w:r w:rsidRPr="00F9465C">
        <w:rPr>
          <w:rStyle w:val="kursiv"/>
        </w:rPr>
        <w:t>«Skien kommune/Porsgrunn kommune/Siljan kommune slutter seg til at:</w:t>
      </w:r>
    </w:p>
    <w:p w14:paraId="4D025272" w14:textId="77777777" w:rsidR="00026806" w:rsidRPr="00F9465C" w:rsidRDefault="00026806" w:rsidP="00F9465C">
      <w:pPr>
        <w:pStyle w:val="friliste2"/>
        <w:rPr>
          <w:rStyle w:val="kursiv"/>
        </w:rPr>
      </w:pPr>
      <w:r w:rsidRPr="00F9465C">
        <w:rPr>
          <w:rStyle w:val="kursiv"/>
        </w:rPr>
        <w:t>1.</w:t>
      </w:r>
      <w:r w:rsidRPr="00F9465C">
        <w:rPr>
          <w:rStyle w:val="kursiv"/>
        </w:rPr>
        <w:tab/>
        <w:t xml:space="preserve">Det blir etablert en fase 2 for </w:t>
      </w:r>
      <w:proofErr w:type="spellStart"/>
      <w:r w:rsidRPr="00F9465C">
        <w:rPr>
          <w:rStyle w:val="kursiv"/>
        </w:rPr>
        <w:t>bypakke</w:t>
      </w:r>
      <w:proofErr w:type="spellEnd"/>
      <w:r w:rsidRPr="00F9465C">
        <w:rPr>
          <w:rStyle w:val="kursiv"/>
        </w:rPr>
        <w:t xml:space="preserve"> Grenland, </w:t>
      </w:r>
      <w:proofErr w:type="spellStart"/>
      <w:r w:rsidRPr="00F9465C">
        <w:rPr>
          <w:rStyle w:val="kursiv"/>
        </w:rPr>
        <w:t>Bypakke</w:t>
      </w:r>
      <w:proofErr w:type="spellEnd"/>
      <w:r w:rsidRPr="00F9465C">
        <w:rPr>
          <w:rStyle w:val="kursiv"/>
        </w:rPr>
        <w:t xml:space="preserve"> Grenland fase 2. Finansiering av </w:t>
      </w:r>
      <w:proofErr w:type="spellStart"/>
      <w:r w:rsidRPr="00F9465C">
        <w:rPr>
          <w:rStyle w:val="kursiv"/>
        </w:rPr>
        <w:t>Bypakke</w:t>
      </w:r>
      <w:proofErr w:type="spellEnd"/>
      <w:r w:rsidRPr="00F9465C">
        <w:rPr>
          <w:rStyle w:val="kursiv"/>
        </w:rPr>
        <w:t xml:space="preserve"> Grenland fase 2 er basert på innkreving av bompenger, fylkeskommunale og kommunale midler.</w:t>
      </w:r>
    </w:p>
    <w:p w14:paraId="6D21C158" w14:textId="77777777" w:rsidR="00026806" w:rsidRPr="00F9465C" w:rsidRDefault="00026806" w:rsidP="00F9465C">
      <w:pPr>
        <w:pStyle w:val="friliste2"/>
        <w:rPr>
          <w:rStyle w:val="kursiv"/>
        </w:rPr>
      </w:pPr>
      <w:r w:rsidRPr="00F9465C">
        <w:rPr>
          <w:rStyle w:val="kursiv"/>
        </w:rPr>
        <w:t>2.</w:t>
      </w:r>
      <w:r w:rsidRPr="00F9465C">
        <w:rPr>
          <w:rStyle w:val="kursiv"/>
        </w:rPr>
        <w:tab/>
        <w:t xml:space="preserve">Det er forutsatt at </w:t>
      </w:r>
      <w:proofErr w:type="spellStart"/>
      <w:r w:rsidRPr="00F9465C">
        <w:rPr>
          <w:rStyle w:val="kursiv"/>
        </w:rPr>
        <w:t>Bypakke</w:t>
      </w:r>
      <w:proofErr w:type="spellEnd"/>
      <w:r w:rsidRPr="00F9465C">
        <w:rPr>
          <w:rStyle w:val="kursiv"/>
        </w:rPr>
        <w:t xml:space="preserve"> Grenland fase 2 skal avløse fase 1 av </w:t>
      </w:r>
      <w:proofErr w:type="spellStart"/>
      <w:r w:rsidRPr="00F9465C">
        <w:rPr>
          <w:rStyle w:val="kursiv"/>
        </w:rPr>
        <w:t>bypakken</w:t>
      </w:r>
      <w:proofErr w:type="spellEnd"/>
      <w:r w:rsidRPr="00F9465C">
        <w:rPr>
          <w:rStyle w:val="kursiv"/>
        </w:rPr>
        <w:t>. Ved overgang fra fase 1 til fase 2, legges det til grunn at eventuelle ubrukte midler fra fase 1 disponeres i fase 2, og kommer i tillegg til rammene for fase 2. Tilsvarende skal også økonomiske forpliktelser knyttet til gjenstående tiltak og prosjekter i vedtatte handlingsprogram fra fase 1 følges opp i fase 2.</w:t>
      </w:r>
    </w:p>
    <w:p w14:paraId="43033651" w14:textId="77777777" w:rsidR="00026806" w:rsidRPr="00F9465C" w:rsidRDefault="00026806" w:rsidP="00F9465C">
      <w:pPr>
        <w:pStyle w:val="friliste2"/>
        <w:rPr>
          <w:rStyle w:val="kursiv"/>
        </w:rPr>
      </w:pPr>
      <w:r w:rsidRPr="00F9465C">
        <w:rPr>
          <w:rStyle w:val="kursiv"/>
        </w:rPr>
        <w:t>3.</w:t>
      </w:r>
      <w:r w:rsidRPr="00F9465C">
        <w:rPr>
          <w:rStyle w:val="kursiv"/>
        </w:rPr>
        <w:tab/>
        <w:t xml:space="preserve">Det legges til grunn en prosjektportefølje i prioritert rekkefølge slik det er spesifisert i vedlegg 1 til vedtak. Samlet finansieringsbehov for fase 2 av </w:t>
      </w:r>
      <w:proofErr w:type="spellStart"/>
      <w:r w:rsidRPr="00F9465C">
        <w:rPr>
          <w:rStyle w:val="kursiv"/>
        </w:rPr>
        <w:t>Bypakke</w:t>
      </w:r>
      <w:proofErr w:type="spellEnd"/>
      <w:r w:rsidRPr="00F9465C">
        <w:rPr>
          <w:rStyle w:val="kursiv"/>
        </w:rPr>
        <w:t xml:space="preserve"> Grenland er foreløpig beregnet til om lag 3 077 mill. 2023-kr, inkludert forpliktelsene fra </w:t>
      </w:r>
      <w:proofErr w:type="spellStart"/>
      <w:r w:rsidRPr="00F9465C">
        <w:rPr>
          <w:rStyle w:val="kursiv"/>
        </w:rPr>
        <w:t>Bypakke</w:t>
      </w:r>
      <w:proofErr w:type="spellEnd"/>
      <w:r w:rsidRPr="00F9465C">
        <w:rPr>
          <w:rStyle w:val="kursiv"/>
        </w:rPr>
        <w:t xml:space="preserve"> Grenland fase 1.</w:t>
      </w:r>
    </w:p>
    <w:p w14:paraId="6D47AA3F" w14:textId="77777777" w:rsidR="00026806" w:rsidRPr="00F9465C" w:rsidRDefault="00026806" w:rsidP="00F9465C">
      <w:pPr>
        <w:pStyle w:val="friliste2"/>
        <w:rPr>
          <w:rStyle w:val="kursiv"/>
        </w:rPr>
      </w:pPr>
      <w:r w:rsidRPr="00F9465C">
        <w:rPr>
          <w:rStyle w:val="kursiv"/>
        </w:rPr>
        <w:t>4.</w:t>
      </w:r>
      <w:r w:rsidRPr="00F9465C">
        <w:rPr>
          <w:rStyle w:val="kursiv"/>
        </w:rPr>
        <w:tab/>
      </w:r>
      <w:proofErr w:type="spellStart"/>
      <w:r w:rsidRPr="00F9465C">
        <w:rPr>
          <w:rStyle w:val="kursiv"/>
        </w:rPr>
        <w:t>Bypakke</w:t>
      </w:r>
      <w:proofErr w:type="spellEnd"/>
      <w:r w:rsidRPr="00F9465C">
        <w:rPr>
          <w:rStyle w:val="kursiv"/>
        </w:rPr>
        <w:t xml:space="preserve"> Grenland fase 2 skal styres etter prinsippene for porteføljestyring. Porteføljestyring innebærer at omfanget av utbyggingen må tilpasses til tilgjengelige inntekter i </w:t>
      </w:r>
      <w:proofErr w:type="spellStart"/>
      <w:r w:rsidRPr="00F9465C">
        <w:rPr>
          <w:rStyle w:val="kursiv"/>
        </w:rPr>
        <w:t>bypakken</w:t>
      </w:r>
      <w:proofErr w:type="spellEnd"/>
      <w:r w:rsidRPr="00F9465C">
        <w:rPr>
          <w:rStyle w:val="kursiv"/>
        </w:rPr>
        <w:t xml:space="preserve">. Dersom økonomien i </w:t>
      </w:r>
      <w:proofErr w:type="spellStart"/>
      <w:r w:rsidRPr="00F9465C">
        <w:rPr>
          <w:rStyle w:val="kursiv"/>
        </w:rPr>
        <w:t>bypakken</w:t>
      </w:r>
      <w:proofErr w:type="spellEnd"/>
      <w:r w:rsidRPr="00F9465C">
        <w:rPr>
          <w:rStyle w:val="kursiv"/>
        </w:rPr>
        <w:t xml:space="preserve"> blir dårligere enn forventet og/eller enkelte prosjekter blir dyrere enn opprinnelig beregnet, er Skien kommune/Porsgrunn kommune/Siljan kommune enige i at det må kuttes i den vedtatte prosjektporteføljen. Dersom økonomien i </w:t>
      </w:r>
      <w:proofErr w:type="spellStart"/>
      <w:r w:rsidRPr="00F9465C">
        <w:rPr>
          <w:rStyle w:val="kursiv"/>
        </w:rPr>
        <w:t>bypakken</w:t>
      </w:r>
      <w:proofErr w:type="spellEnd"/>
      <w:r w:rsidRPr="00F9465C">
        <w:rPr>
          <w:rStyle w:val="kursiv"/>
        </w:rPr>
        <w:t xml:space="preserve"> blir bedre enn forventet og/eller enkelte prosjekter i porteføljen blir rimeligere enn opprinnelig beregnet er det lagt til grunn at tiltak fra marginallisten kan gjennomføres.</w:t>
      </w:r>
    </w:p>
    <w:p w14:paraId="715B3782" w14:textId="77777777" w:rsidR="00026806" w:rsidRPr="00F9465C" w:rsidRDefault="00026806" w:rsidP="00F9465C">
      <w:pPr>
        <w:pStyle w:val="friliste2"/>
        <w:rPr>
          <w:rStyle w:val="kursiv"/>
        </w:rPr>
      </w:pPr>
      <w:r w:rsidRPr="00F9465C">
        <w:rPr>
          <w:rStyle w:val="kursiv"/>
        </w:rPr>
        <w:t>5.</w:t>
      </w:r>
      <w:r w:rsidRPr="00F9465C">
        <w:rPr>
          <w:rStyle w:val="kursiv"/>
        </w:rPr>
        <w:tab/>
        <w:t xml:space="preserve">Den etablerte politiske koordineringsgruppen fra </w:t>
      </w:r>
      <w:proofErr w:type="spellStart"/>
      <w:r w:rsidRPr="00F9465C">
        <w:rPr>
          <w:rStyle w:val="kursiv"/>
        </w:rPr>
        <w:t>Bypakke</w:t>
      </w:r>
      <w:proofErr w:type="spellEnd"/>
      <w:r w:rsidRPr="00F9465C">
        <w:rPr>
          <w:rStyle w:val="kursiv"/>
        </w:rPr>
        <w:t xml:space="preserve"> Grenland fase 1 videreføres som et rådgivende og koordinerende organ for </w:t>
      </w:r>
      <w:proofErr w:type="spellStart"/>
      <w:r w:rsidRPr="00F9465C">
        <w:rPr>
          <w:rStyle w:val="kursiv"/>
        </w:rPr>
        <w:t>Bypakke</w:t>
      </w:r>
      <w:proofErr w:type="spellEnd"/>
      <w:r w:rsidRPr="00F9465C">
        <w:rPr>
          <w:rStyle w:val="kursiv"/>
        </w:rPr>
        <w:t xml:space="preserve"> Grenland fase 2. Samarbeidet forholder seg til ordinære saksbehandlingsrutiner, med kommunestyrer og fylkesting som besluttende myndighet.</w:t>
      </w:r>
    </w:p>
    <w:p w14:paraId="536D638C" w14:textId="77777777" w:rsidR="00026806" w:rsidRPr="00F9465C" w:rsidRDefault="00026806" w:rsidP="00F9465C">
      <w:pPr>
        <w:pStyle w:val="friliste2"/>
        <w:rPr>
          <w:rStyle w:val="kursiv"/>
        </w:rPr>
      </w:pPr>
      <w:r w:rsidRPr="00F9465C">
        <w:rPr>
          <w:rStyle w:val="kursiv"/>
        </w:rPr>
        <w:t>6.</w:t>
      </w:r>
      <w:r w:rsidRPr="00F9465C">
        <w:rPr>
          <w:rStyle w:val="kursiv"/>
        </w:rPr>
        <w:tab/>
        <w:t>Rådmann/Kommunedirektør gis i samråd med politisk koordineringsgruppe fullmakt til å gjøre mindre justeringer i forbindelse med utarbeidelse av proposisjon til Stortinget.</w:t>
      </w:r>
    </w:p>
    <w:p w14:paraId="2690CC4D" w14:textId="77777777" w:rsidR="00026806" w:rsidRPr="00F9465C" w:rsidRDefault="00026806" w:rsidP="00F9465C">
      <w:pPr>
        <w:pStyle w:val="friliste2"/>
        <w:rPr>
          <w:rStyle w:val="kursiv"/>
        </w:rPr>
      </w:pPr>
      <w:r w:rsidRPr="00F9465C">
        <w:rPr>
          <w:rStyle w:val="kursiv"/>
        </w:rPr>
        <w:t>7.</w:t>
      </w:r>
      <w:r w:rsidRPr="00F9465C">
        <w:rPr>
          <w:rStyle w:val="kursiv"/>
        </w:rPr>
        <w:tab/>
        <w:t>Det legges til grunn en lokal egenandel på minimum 20 pst på fylkeskommunale/kommunale prosjekter, beregnet av investeringsbeløp eksklusiv merverdiavgift. Egenandelen fordeles ved at Telemark fylkeskommune bidrar med 75 pst og kommunene bidrar med 25 pst. Den kommunale egenandelen fordeles ved at Skien kommune bidrar med 59 pst, Porsgrunn kommune bidrar med 39 pst og Siljan kommune bidrar med 2 pst. Egenandelen kan ikke finansieres med bompenger.</w:t>
      </w:r>
    </w:p>
    <w:p w14:paraId="1BFA62AB" w14:textId="77777777" w:rsidR="00026806" w:rsidRPr="00F9465C" w:rsidRDefault="00026806" w:rsidP="00F9465C">
      <w:pPr>
        <w:pStyle w:val="friliste2"/>
        <w:rPr>
          <w:rStyle w:val="kursiv"/>
        </w:rPr>
      </w:pPr>
      <w:r w:rsidRPr="00F9465C">
        <w:rPr>
          <w:rStyle w:val="kursiv"/>
        </w:rPr>
        <w:t>8.</w:t>
      </w:r>
      <w:r w:rsidRPr="00F9465C">
        <w:rPr>
          <w:rStyle w:val="kursiv"/>
        </w:rPr>
        <w:tab/>
        <w:t xml:space="preserve">All refusjon av merverdiavgift på fylkeskommunale/kommunale prosjekter skal gå til finansiering av prosjektene i </w:t>
      </w:r>
      <w:proofErr w:type="spellStart"/>
      <w:r w:rsidRPr="00F9465C">
        <w:rPr>
          <w:rStyle w:val="kursiv"/>
        </w:rPr>
        <w:t>bypakken</w:t>
      </w:r>
      <w:proofErr w:type="spellEnd"/>
      <w:r w:rsidRPr="00F9465C">
        <w:rPr>
          <w:rStyle w:val="kursiv"/>
        </w:rPr>
        <w:t>.</w:t>
      </w:r>
    </w:p>
    <w:p w14:paraId="6FA7F28A" w14:textId="77777777" w:rsidR="00026806" w:rsidRPr="00F9465C" w:rsidRDefault="00026806" w:rsidP="00F9465C">
      <w:pPr>
        <w:pStyle w:val="friliste2"/>
        <w:rPr>
          <w:rStyle w:val="kursiv"/>
        </w:rPr>
      </w:pPr>
      <w:r w:rsidRPr="00F9465C">
        <w:rPr>
          <w:rStyle w:val="kursiv"/>
        </w:rPr>
        <w:t>9.</w:t>
      </w:r>
      <w:r w:rsidRPr="00F9465C">
        <w:rPr>
          <w:rStyle w:val="kursiv"/>
        </w:rPr>
        <w:tab/>
        <w:t xml:space="preserve">Det legges til grunn en gjennomsnittstakst for </w:t>
      </w:r>
      <w:proofErr w:type="spellStart"/>
      <w:r w:rsidRPr="00F9465C">
        <w:rPr>
          <w:rStyle w:val="kursiv"/>
        </w:rPr>
        <w:t>Bypakke</w:t>
      </w:r>
      <w:proofErr w:type="spellEnd"/>
      <w:r w:rsidRPr="00F9465C">
        <w:rPr>
          <w:rStyle w:val="kursiv"/>
        </w:rPr>
        <w:t xml:space="preserve"> Grenland fase 2 på inntil 11 kr i 2023-prisnivå. Gjennomsnittstaksten skal prisjusteres med Statistisk Sentralbyrå (SSB) sin </w:t>
      </w:r>
      <w:proofErr w:type="spellStart"/>
      <w:r w:rsidRPr="00F9465C">
        <w:rPr>
          <w:rStyle w:val="kursiv"/>
        </w:rPr>
        <w:t>byggekostnadsindeks</w:t>
      </w:r>
      <w:proofErr w:type="spellEnd"/>
      <w:r w:rsidRPr="00F9465C">
        <w:rPr>
          <w:rStyle w:val="kursiv"/>
        </w:rPr>
        <w:t xml:space="preserve"> for veganlegg fram til bompengeinnkrevingen starter opp i de eksisterende bomstasjoner. I innkrevingsperioden skal gjennomsnittstaksten justeres med SSB sin konsumprisindeks.</w:t>
      </w:r>
    </w:p>
    <w:p w14:paraId="19108FB9" w14:textId="77777777" w:rsidR="00026806" w:rsidRPr="00F9465C" w:rsidRDefault="00026806" w:rsidP="00F9465C">
      <w:pPr>
        <w:pStyle w:val="friliste2"/>
        <w:rPr>
          <w:rStyle w:val="kursiv"/>
        </w:rPr>
      </w:pPr>
      <w:r w:rsidRPr="00F9465C">
        <w:rPr>
          <w:rStyle w:val="kursiv"/>
        </w:rPr>
        <w:lastRenderedPageBreak/>
        <w:t>10.</w:t>
      </w:r>
      <w:r w:rsidRPr="00F9465C">
        <w:rPr>
          <w:rStyle w:val="kursiv"/>
        </w:rPr>
        <w:tab/>
        <w:t xml:space="preserve">Det legges til grunn at bompengeselskapet </w:t>
      </w:r>
      <w:proofErr w:type="spellStart"/>
      <w:r w:rsidRPr="00F9465C">
        <w:rPr>
          <w:rStyle w:val="kursiv"/>
        </w:rPr>
        <w:t>Vegfinans</w:t>
      </w:r>
      <w:proofErr w:type="spellEnd"/>
      <w:r w:rsidRPr="00F9465C">
        <w:rPr>
          <w:rStyle w:val="kursiv"/>
        </w:rPr>
        <w:t xml:space="preserve"> AS får i oppdrag å finansiere bompengeandelen i </w:t>
      </w:r>
      <w:proofErr w:type="spellStart"/>
      <w:r w:rsidRPr="00F9465C">
        <w:rPr>
          <w:rStyle w:val="kursiv"/>
        </w:rPr>
        <w:t>Bypakke</w:t>
      </w:r>
      <w:proofErr w:type="spellEnd"/>
      <w:r w:rsidRPr="00F9465C">
        <w:rPr>
          <w:rStyle w:val="kursiv"/>
        </w:rPr>
        <w:t xml:space="preserve"> Grenland fase 2. Bompengeselskapet </w:t>
      </w:r>
      <w:proofErr w:type="spellStart"/>
      <w:r w:rsidRPr="00F9465C">
        <w:rPr>
          <w:rStyle w:val="kursiv"/>
        </w:rPr>
        <w:t>Vegfinans</w:t>
      </w:r>
      <w:proofErr w:type="spellEnd"/>
      <w:r w:rsidRPr="00F9465C">
        <w:rPr>
          <w:rStyle w:val="kursiv"/>
        </w:rPr>
        <w:t xml:space="preserve"> AS får fullmakt til å</w:t>
      </w:r>
    </w:p>
    <w:p w14:paraId="2B665BCA" w14:textId="77777777" w:rsidR="00026806" w:rsidRPr="00F9465C" w:rsidRDefault="00026806" w:rsidP="00F9465C">
      <w:pPr>
        <w:pStyle w:val="friliste3"/>
        <w:rPr>
          <w:rStyle w:val="kursiv"/>
        </w:rPr>
      </w:pPr>
      <w:r w:rsidRPr="00F9465C">
        <w:rPr>
          <w:rStyle w:val="kursiv"/>
        </w:rPr>
        <w:t>a.</w:t>
      </w:r>
      <w:r w:rsidRPr="00F9465C">
        <w:rPr>
          <w:rStyle w:val="kursiv"/>
        </w:rPr>
        <w:tab/>
        <w:t>Prisjustere gjennomsnittstaksten i henhold til Statistisk sentralbyrås konsumprisindeks uten ytterligere lokalpolitisk behandling.</w:t>
      </w:r>
    </w:p>
    <w:p w14:paraId="10DC14F9" w14:textId="77777777" w:rsidR="00026806" w:rsidRPr="00F9465C" w:rsidRDefault="00026806" w:rsidP="00F9465C">
      <w:pPr>
        <w:pStyle w:val="friliste3"/>
        <w:rPr>
          <w:rStyle w:val="kursiv"/>
        </w:rPr>
      </w:pPr>
      <w:r w:rsidRPr="00F9465C">
        <w:rPr>
          <w:rStyle w:val="kursiv"/>
        </w:rPr>
        <w:t>b.</w:t>
      </w:r>
      <w:r w:rsidRPr="00F9465C">
        <w:rPr>
          <w:rStyle w:val="kursiv"/>
        </w:rPr>
        <w:tab/>
        <w:t>Innføre lavere rabatt for nullutslippskjøretøy for takstgruppe 1, når takstretningslinjene åpner opp for en lavere rabatt.</w:t>
      </w:r>
    </w:p>
    <w:p w14:paraId="661D5DF6" w14:textId="77777777" w:rsidR="00026806" w:rsidRPr="00F9465C" w:rsidRDefault="00026806" w:rsidP="00F9465C">
      <w:pPr>
        <w:pStyle w:val="friliste2"/>
        <w:rPr>
          <w:rStyle w:val="kursiv"/>
        </w:rPr>
      </w:pPr>
      <w:r w:rsidRPr="00F9465C">
        <w:rPr>
          <w:rStyle w:val="kursiv"/>
        </w:rPr>
        <w:t>11.</w:t>
      </w:r>
      <w:r w:rsidRPr="00F9465C">
        <w:rPr>
          <w:rStyle w:val="kursiv"/>
        </w:rPr>
        <w:tab/>
        <w:t>Det legges opp til å skille mellom takster i rushtid og utenom rushtid. Rushtid er fra kl. 07.00 til kl. 09.00 samt fra kl. 15.00 til kl. 17.00 mandag til fredag unntatt offentlige fri- og helligdager.</w:t>
      </w:r>
    </w:p>
    <w:p w14:paraId="0FAA877A" w14:textId="77777777" w:rsidR="00026806" w:rsidRPr="00F9465C" w:rsidRDefault="00026806" w:rsidP="00F9465C">
      <w:pPr>
        <w:pStyle w:val="friliste2"/>
        <w:rPr>
          <w:rStyle w:val="kursiv"/>
        </w:rPr>
      </w:pPr>
      <w:r w:rsidRPr="00F9465C">
        <w:rPr>
          <w:rStyle w:val="kursiv"/>
        </w:rPr>
        <w:t>12.</w:t>
      </w:r>
      <w:r w:rsidRPr="00F9465C">
        <w:rPr>
          <w:rStyle w:val="kursiv"/>
        </w:rPr>
        <w:tab/>
        <w:t>På bakgrunn av en gjennomsnittstakst på 11 2023-kr og forventet kjøretøysammensetning er det foreløpig beregnet følgende grunntakster i 2023-kr:</w:t>
      </w:r>
    </w:p>
    <w:p w14:paraId="1C1C1662" w14:textId="77777777" w:rsidR="00026806" w:rsidRPr="00F9465C" w:rsidRDefault="00026806" w:rsidP="00F9465C">
      <w:pPr>
        <w:pStyle w:val="Tabellnavn"/>
      </w:pPr>
      <w:r w:rsidRPr="00F9465C">
        <w:t>03N1xt1</w:t>
      </w:r>
    </w:p>
    <w:tbl>
      <w:tblPr>
        <w:tblW w:w="0" w:type="auto"/>
        <w:tblInd w:w="683" w:type="dxa"/>
        <w:tblLayout w:type="fixed"/>
        <w:tblCellMar>
          <w:top w:w="80" w:type="dxa"/>
          <w:left w:w="43" w:type="dxa"/>
          <w:bottom w:w="43" w:type="dxa"/>
          <w:right w:w="43" w:type="dxa"/>
        </w:tblCellMar>
        <w:tblLook w:val="0000" w:firstRow="0" w:lastRow="0" w:firstColumn="0" w:lastColumn="0" w:noHBand="0" w:noVBand="0"/>
      </w:tblPr>
      <w:tblGrid>
        <w:gridCol w:w="2294"/>
        <w:gridCol w:w="1134"/>
        <w:gridCol w:w="1134"/>
      </w:tblGrid>
      <w:tr w:rsidR="00EA0708" w:rsidRPr="00F9465C" w14:paraId="1C23CBDE" w14:textId="77777777" w:rsidTr="00F9465C">
        <w:trPr>
          <w:trHeight w:val="560"/>
        </w:trPr>
        <w:tc>
          <w:tcPr>
            <w:tcW w:w="2294" w:type="dxa"/>
            <w:tcBorders>
              <w:top w:val="single" w:sz="4" w:space="0" w:color="000000"/>
              <w:left w:val="nil"/>
              <w:bottom w:val="single" w:sz="4" w:space="0" w:color="000000"/>
              <w:right w:val="nil"/>
            </w:tcBorders>
            <w:tcMar>
              <w:top w:w="80" w:type="dxa"/>
              <w:left w:w="43" w:type="dxa"/>
              <w:bottom w:w="43" w:type="dxa"/>
              <w:right w:w="43" w:type="dxa"/>
            </w:tcMar>
            <w:vAlign w:val="bottom"/>
          </w:tcPr>
          <w:p w14:paraId="7C9376E1" w14:textId="77777777" w:rsidR="00026806" w:rsidRPr="007A092A" w:rsidRDefault="00026806" w:rsidP="00F9465C">
            <w:pPr>
              <w:rPr>
                <w:sz w:val="22"/>
              </w:rPr>
            </w:pPr>
            <w:r w:rsidRPr="007A092A">
              <w:rPr>
                <w:rStyle w:val="kursiv"/>
                <w:sz w:val="22"/>
              </w:rPr>
              <w:t>Takstgrupper</w:t>
            </w:r>
          </w:p>
        </w:tc>
        <w:tc>
          <w:tcPr>
            <w:tcW w:w="1134" w:type="dxa"/>
            <w:tcBorders>
              <w:top w:val="single" w:sz="4" w:space="0" w:color="000000"/>
              <w:left w:val="nil"/>
              <w:bottom w:val="single" w:sz="4" w:space="0" w:color="000000"/>
              <w:right w:val="nil"/>
            </w:tcBorders>
            <w:tcMar>
              <w:top w:w="80" w:type="dxa"/>
              <w:left w:w="43" w:type="dxa"/>
              <w:bottom w:w="43" w:type="dxa"/>
              <w:right w:w="43" w:type="dxa"/>
            </w:tcMar>
            <w:vAlign w:val="bottom"/>
          </w:tcPr>
          <w:p w14:paraId="4044884E" w14:textId="77777777" w:rsidR="00026806" w:rsidRPr="007A092A" w:rsidRDefault="00026806" w:rsidP="00F9465C">
            <w:pPr>
              <w:jc w:val="right"/>
              <w:rPr>
                <w:sz w:val="22"/>
              </w:rPr>
            </w:pPr>
            <w:r w:rsidRPr="007A092A">
              <w:rPr>
                <w:rStyle w:val="kursiv"/>
                <w:sz w:val="22"/>
              </w:rPr>
              <w:t>Takstgruppe 1</w:t>
            </w:r>
          </w:p>
        </w:tc>
        <w:tc>
          <w:tcPr>
            <w:tcW w:w="1134" w:type="dxa"/>
            <w:tcBorders>
              <w:top w:val="single" w:sz="4" w:space="0" w:color="000000"/>
              <w:left w:val="nil"/>
              <w:bottom w:val="single" w:sz="4" w:space="0" w:color="000000"/>
              <w:right w:val="nil"/>
            </w:tcBorders>
            <w:tcMar>
              <w:top w:w="80" w:type="dxa"/>
              <w:left w:w="43" w:type="dxa"/>
              <w:bottom w:w="43" w:type="dxa"/>
              <w:right w:w="43" w:type="dxa"/>
            </w:tcMar>
            <w:vAlign w:val="bottom"/>
          </w:tcPr>
          <w:p w14:paraId="202DE7D6" w14:textId="77777777" w:rsidR="00026806" w:rsidRPr="007A092A" w:rsidRDefault="00026806" w:rsidP="00F9465C">
            <w:pPr>
              <w:jc w:val="right"/>
              <w:rPr>
                <w:sz w:val="22"/>
              </w:rPr>
            </w:pPr>
            <w:r w:rsidRPr="007A092A">
              <w:rPr>
                <w:rStyle w:val="kursiv"/>
                <w:sz w:val="22"/>
              </w:rPr>
              <w:t>Takstgruppe 2</w:t>
            </w:r>
          </w:p>
        </w:tc>
      </w:tr>
      <w:tr w:rsidR="00EA0708" w:rsidRPr="00F9465C" w14:paraId="66342393" w14:textId="77777777" w:rsidTr="00F9465C">
        <w:trPr>
          <w:trHeight w:val="320"/>
        </w:trPr>
        <w:tc>
          <w:tcPr>
            <w:tcW w:w="2294" w:type="dxa"/>
            <w:tcBorders>
              <w:top w:val="single" w:sz="4" w:space="0" w:color="000000"/>
              <w:left w:val="nil"/>
              <w:bottom w:val="nil"/>
              <w:right w:val="nil"/>
            </w:tcBorders>
            <w:tcMar>
              <w:top w:w="80" w:type="dxa"/>
              <w:left w:w="43" w:type="dxa"/>
              <w:bottom w:w="43" w:type="dxa"/>
              <w:right w:w="43" w:type="dxa"/>
            </w:tcMar>
          </w:tcPr>
          <w:p w14:paraId="2450D64C" w14:textId="77777777" w:rsidR="00026806" w:rsidRPr="007A092A" w:rsidRDefault="00026806" w:rsidP="00F9465C">
            <w:pPr>
              <w:rPr>
                <w:sz w:val="22"/>
              </w:rPr>
            </w:pPr>
            <w:r w:rsidRPr="007A092A">
              <w:rPr>
                <w:rStyle w:val="kursiv"/>
                <w:sz w:val="22"/>
              </w:rPr>
              <w:t>Utenfor rushtid</w:t>
            </w:r>
          </w:p>
        </w:tc>
        <w:tc>
          <w:tcPr>
            <w:tcW w:w="1134" w:type="dxa"/>
            <w:tcBorders>
              <w:top w:val="single" w:sz="4" w:space="0" w:color="000000"/>
              <w:left w:val="nil"/>
              <w:bottom w:val="nil"/>
              <w:right w:val="nil"/>
            </w:tcBorders>
            <w:tcMar>
              <w:top w:w="80" w:type="dxa"/>
              <w:left w:w="43" w:type="dxa"/>
              <w:bottom w:w="43" w:type="dxa"/>
              <w:right w:w="43" w:type="dxa"/>
            </w:tcMar>
            <w:vAlign w:val="bottom"/>
          </w:tcPr>
          <w:p w14:paraId="4C39E27F" w14:textId="77777777" w:rsidR="00026806" w:rsidRPr="007A092A" w:rsidRDefault="00026806" w:rsidP="00F9465C">
            <w:pPr>
              <w:jc w:val="right"/>
              <w:rPr>
                <w:sz w:val="22"/>
              </w:rPr>
            </w:pPr>
            <w:r w:rsidRPr="007A092A">
              <w:rPr>
                <w:rStyle w:val="kursiv"/>
                <w:sz w:val="22"/>
              </w:rPr>
              <w:t>20</w:t>
            </w:r>
          </w:p>
        </w:tc>
        <w:tc>
          <w:tcPr>
            <w:tcW w:w="1134" w:type="dxa"/>
            <w:tcBorders>
              <w:top w:val="single" w:sz="4" w:space="0" w:color="000000"/>
              <w:left w:val="nil"/>
              <w:bottom w:val="nil"/>
              <w:right w:val="nil"/>
            </w:tcBorders>
            <w:tcMar>
              <w:top w:w="80" w:type="dxa"/>
              <w:left w:w="43" w:type="dxa"/>
              <w:bottom w:w="43" w:type="dxa"/>
              <w:right w:w="43" w:type="dxa"/>
            </w:tcMar>
            <w:vAlign w:val="bottom"/>
          </w:tcPr>
          <w:p w14:paraId="63B30783" w14:textId="77777777" w:rsidR="00026806" w:rsidRPr="007A092A" w:rsidRDefault="00026806" w:rsidP="00F9465C">
            <w:pPr>
              <w:jc w:val="right"/>
              <w:rPr>
                <w:sz w:val="22"/>
              </w:rPr>
            </w:pPr>
            <w:r w:rsidRPr="007A092A">
              <w:rPr>
                <w:rStyle w:val="kursiv"/>
                <w:sz w:val="22"/>
              </w:rPr>
              <w:t>40</w:t>
            </w:r>
          </w:p>
        </w:tc>
      </w:tr>
      <w:tr w:rsidR="00EA0708" w:rsidRPr="00F9465C" w14:paraId="6690D2C8" w14:textId="77777777" w:rsidTr="00F9465C">
        <w:trPr>
          <w:trHeight w:val="580"/>
        </w:trPr>
        <w:tc>
          <w:tcPr>
            <w:tcW w:w="2294" w:type="dxa"/>
            <w:tcBorders>
              <w:top w:val="nil"/>
              <w:left w:val="nil"/>
              <w:bottom w:val="single" w:sz="4" w:space="0" w:color="000000"/>
              <w:right w:val="nil"/>
            </w:tcBorders>
            <w:tcMar>
              <w:top w:w="80" w:type="dxa"/>
              <w:left w:w="43" w:type="dxa"/>
              <w:bottom w:w="43" w:type="dxa"/>
              <w:right w:w="43" w:type="dxa"/>
            </w:tcMar>
          </w:tcPr>
          <w:p w14:paraId="7945A952" w14:textId="77777777" w:rsidR="00026806" w:rsidRPr="007A092A" w:rsidRDefault="00026806" w:rsidP="00F9465C">
            <w:pPr>
              <w:rPr>
                <w:sz w:val="22"/>
              </w:rPr>
            </w:pPr>
            <w:r w:rsidRPr="007A092A">
              <w:rPr>
                <w:rStyle w:val="kursiv"/>
                <w:sz w:val="22"/>
              </w:rPr>
              <w:t>Rushtid (07:00–09:00 og 15:00–17:00)</w:t>
            </w:r>
          </w:p>
        </w:tc>
        <w:tc>
          <w:tcPr>
            <w:tcW w:w="1134" w:type="dxa"/>
            <w:tcBorders>
              <w:top w:val="nil"/>
              <w:left w:val="nil"/>
              <w:bottom w:val="single" w:sz="4" w:space="0" w:color="000000"/>
              <w:right w:val="nil"/>
            </w:tcBorders>
            <w:tcMar>
              <w:top w:w="80" w:type="dxa"/>
              <w:left w:w="43" w:type="dxa"/>
              <w:bottom w:w="43" w:type="dxa"/>
              <w:right w:w="43" w:type="dxa"/>
            </w:tcMar>
            <w:vAlign w:val="bottom"/>
          </w:tcPr>
          <w:p w14:paraId="007DB6B7" w14:textId="77777777" w:rsidR="00026806" w:rsidRPr="007A092A" w:rsidRDefault="00026806" w:rsidP="00F9465C">
            <w:pPr>
              <w:jc w:val="right"/>
              <w:rPr>
                <w:sz w:val="22"/>
              </w:rPr>
            </w:pPr>
            <w:r w:rsidRPr="007A092A">
              <w:rPr>
                <w:rStyle w:val="kursiv"/>
                <w:sz w:val="22"/>
              </w:rPr>
              <w:t>27</w:t>
            </w:r>
          </w:p>
        </w:tc>
        <w:tc>
          <w:tcPr>
            <w:tcW w:w="1134" w:type="dxa"/>
            <w:tcBorders>
              <w:top w:val="nil"/>
              <w:left w:val="nil"/>
              <w:bottom w:val="single" w:sz="4" w:space="0" w:color="000000"/>
              <w:right w:val="nil"/>
            </w:tcBorders>
            <w:tcMar>
              <w:top w:w="80" w:type="dxa"/>
              <w:left w:w="43" w:type="dxa"/>
              <w:bottom w:w="43" w:type="dxa"/>
              <w:right w:w="43" w:type="dxa"/>
            </w:tcMar>
            <w:vAlign w:val="bottom"/>
          </w:tcPr>
          <w:p w14:paraId="71D72AC6" w14:textId="77777777" w:rsidR="00026806" w:rsidRPr="007A092A" w:rsidRDefault="00026806" w:rsidP="00F9465C">
            <w:pPr>
              <w:jc w:val="right"/>
              <w:rPr>
                <w:sz w:val="22"/>
              </w:rPr>
            </w:pPr>
            <w:r w:rsidRPr="007A092A">
              <w:rPr>
                <w:rStyle w:val="kursiv"/>
                <w:sz w:val="22"/>
              </w:rPr>
              <w:t>54</w:t>
            </w:r>
          </w:p>
        </w:tc>
      </w:tr>
    </w:tbl>
    <w:p w14:paraId="7A22518F" w14:textId="77777777" w:rsidR="00026806" w:rsidRPr="00F9465C" w:rsidRDefault="00026806" w:rsidP="00F9465C">
      <w:pPr>
        <w:pStyle w:val="friliste2"/>
        <w:rPr>
          <w:rStyle w:val="kursiv"/>
        </w:rPr>
      </w:pPr>
      <w:r w:rsidRPr="00F9465C">
        <w:rPr>
          <w:rStyle w:val="kursiv"/>
        </w:rPr>
        <w:t>13.</w:t>
      </w:r>
      <w:r w:rsidRPr="00F9465C">
        <w:rPr>
          <w:rStyle w:val="kursiv"/>
        </w:rPr>
        <w:tab/>
        <w:t xml:space="preserve">Rabatter er forutsatt å følge til enhver tids gjeldende nasjonale takstretningslinjer, som forutsetter gyldig brukeravtale og brikke med en </w:t>
      </w:r>
      <w:proofErr w:type="spellStart"/>
      <w:r w:rsidRPr="00F9465C">
        <w:rPr>
          <w:rStyle w:val="kursiv"/>
        </w:rPr>
        <w:t>AutoPASS</w:t>
      </w:r>
      <w:proofErr w:type="spellEnd"/>
      <w:r w:rsidRPr="00F9465C">
        <w:rPr>
          <w:rStyle w:val="kursiv"/>
        </w:rPr>
        <w:t>-utsteder. Per i dag er følgende gjeldende:</w:t>
      </w:r>
    </w:p>
    <w:p w14:paraId="119FCB6B" w14:textId="77777777" w:rsidR="00026806" w:rsidRPr="00F9465C" w:rsidRDefault="00026806" w:rsidP="00F9465C">
      <w:pPr>
        <w:pStyle w:val="friliste3"/>
        <w:rPr>
          <w:rStyle w:val="kursiv"/>
        </w:rPr>
      </w:pPr>
      <w:r w:rsidRPr="00F9465C">
        <w:rPr>
          <w:rStyle w:val="kursiv"/>
        </w:rPr>
        <w:t>a.</w:t>
      </w:r>
      <w:r w:rsidRPr="00F9465C">
        <w:rPr>
          <w:rStyle w:val="kursiv"/>
        </w:rPr>
        <w:tab/>
        <w:t>Kjøretøy i takstgruppe 1 får 20 pst rabatt. Kjøretøy i takstgruppe 2 får ingen rabatt.</w:t>
      </w:r>
    </w:p>
    <w:p w14:paraId="3A4B9413" w14:textId="77777777" w:rsidR="00026806" w:rsidRPr="00F9465C" w:rsidRDefault="00026806" w:rsidP="00F9465C">
      <w:pPr>
        <w:pStyle w:val="friliste3"/>
        <w:rPr>
          <w:rStyle w:val="kursiv"/>
        </w:rPr>
      </w:pPr>
      <w:r w:rsidRPr="00F9465C">
        <w:rPr>
          <w:rStyle w:val="kursiv"/>
        </w:rPr>
        <w:t>b.</w:t>
      </w:r>
      <w:r w:rsidRPr="00F9465C">
        <w:rPr>
          <w:rStyle w:val="kursiv"/>
        </w:rPr>
        <w:tab/>
        <w:t>Det legges til grunn at nullutslippskjøretøy i takstgruppe 1 som hovedregel skal ha minste rabatt som er tillatt i forhold til enhver tids gjeldende takstretningslinjer for bompengeprosjekter:</w:t>
      </w:r>
    </w:p>
    <w:p w14:paraId="007C6C55" w14:textId="77777777" w:rsidR="00026806" w:rsidRPr="00F9465C" w:rsidRDefault="00026806" w:rsidP="00F9465C">
      <w:pPr>
        <w:pStyle w:val="friliste4"/>
        <w:rPr>
          <w:rStyle w:val="kursiv"/>
        </w:rPr>
      </w:pPr>
      <w:r w:rsidRPr="00F9465C">
        <w:rPr>
          <w:rStyle w:val="kursiv"/>
        </w:rPr>
        <w:t>i.</w:t>
      </w:r>
      <w:r w:rsidRPr="00F9465C">
        <w:rPr>
          <w:rStyle w:val="kursiv"/>
        </w:rPr>
        <w:tab/>
        <w:t>Nullutslippskjøretøy i takstgruppe 1 får 30 pst rabatt av takst etter fratrekk av brikkerabatt. Den samme rabatten gjelder også el-varebiler (N1).</w:t>
      </w:r>
    </w:p>
    <w:p w14:paraId="40549AAC" w14:textId="77777777" w:rsidR="00026806" w:rsidRPr="00F9465C" w:rsidRDefault="00026806" w:rsidP="00F9465C">
      <w:pPr>
        <w:pStyle w:val="friliste4"/>
        <w:rPr>
          <w:rStyle w:val="kursiv"/>
        </w:rPr>
      </w:pPr>
      <w:r w:rsidRPr="00F9465C">
        <w:rPr>
          <w:rStyle w:val="kursiv"/>
        </w:rPr>
        <w:t>ii.</w:t>
      </w:r>
      <w:r w:rsidRPr="00F9465C">
        <w:rPr>
          <w:rStyle w:val="kursiv"/>
        </w:rPr>
        <w:tab/>
        <w:t>Nullutslippskjøretøy i takstgruppe 2 får 100 pst rabatt av ordinær takst. Rabatten gjelder også gasskjøretøy (GA).</w:t>
      </w:r>
    </w:p>
    <w:p w14:paraId="08BE8F42" w14:textId="77777777" w:rsidR="00026806" w:rsidRPr="00F9465C" w:rsidRDefault="00026806" w:rsidP="00F9465C">
      <w:pPr>
        <w:pStyle w:val="friliste3"/>
        <w:rPr>
          <w:rStyle w:val="kursiv"/>
        </w:rPr>
      </w:pPr>
      <w:r w:rsidRPr="00F9465C">
        <w:rPr>
          <w:rStyle w:val="kursiv"/>
        </w:rPr>
        <w:t>c.</w:t>
      </w:r>
      <w:r w:rsidRPr="00F9465C">
        <w:rPr>
          <w:rStyle w:val="kursiv"/>
        </w:rPr>
        <w:tab/>
        <w:t>Det innføres et passeringstak på 60 betalbare passeringer per kalendermåned. Ordningen gjelder kjøretøy i både takstgruppe 1 og 2, og samlet i alle bomstasjonene.</w:t>
      </w:r>
    </w:p>
    <w:p w14:paraId="118A7C98" w14:textId="77777777" w:rsidR="00026806" w:rsidRPr="00F9465C" w:rsidRDefault="00026806" w:rsidP="00F9465C">
      <w:pPr>
        <w:pStyle w:val="friliste3"/>
        <w:rPr>
          <w:rStyle w:val="kursiv"/>
        </w:rPr>
      </w:pPr>
      <w:r w:rsidRPr="00F9465C">
        <w:rPr>
          <w:rStyle w:val="kursiv"/>
        </w:rPr>
        <w:t>d.</w:t>
      </w:r>
      <w:r w:rsidRPr="00F9465C">
        <w:rPr>
          <w:rStyle w:val="kursiv"/>
        </w:rPr>
        <w:tab/>
        <w:t>Kjøretøy i takstgruppe 2 skal betale det dobbelte av grunntaksten for kjøretøy i takstgruppe 1.</w:t>
      </w:r>
    </w:p>
    <w:p w14:paraId="08DA8DBE" w14:textId="77777777" w:rsidR="00026806" w:rsidRPr="00F9465C" w:rsidRDefault="00026806" w:rsidP="00F9465C">
      <w:pPr>
        <w:pStyle w:val="friliste3"/>
        <w:rPr>
          <w:rStyle w:val="kursiv"/>
        </w:rPr>
      </w:pPr>
      <w:r w:rsidRPr="00F9465C">
        <w:rPr>
          <w:rStyle w:val="kursiv"/>
        </w:rPr>
        <w:t>e.</w:t>
      </w:r>
      <w:r w:rsidRPr="00F9465C">
        <w:rPr>
          <w:rStyle w:val="kursiv"/>
        </w:rPr>
        <w:tab/>
        <w:t xml:space="preserve">Personbiler med tillatt totalvekt over 3 500 kg registrert i kjøretøykategori M1 i </w:t>
      </w:r>
      <w:proofErr w:type="spellStart"/>
      <w:r w:rsidRPr="00F9465C">
        <w:rPr>
          <w:rStyle w:val="kursiv"/>
        </w:rPr>
        <w:t>Autosys</w:t>
      </w:r>
      <w:proofErr w:type="spellEnd"/>
      <w:r w:rsidRPr="00F9465C">
        <w:rPr>
          <w:rStyle w:val="kursiv"/>
        </w:rPr>
        <w:t xml:space="preserve"> med gyldig brukeravtale og brikke, får takst som kjøretøy i takstgruppe 1.</w:t>
      </w:r>
    </w:p>
    <w:p w14:paraId="437C602E" w14:textId="77777777" w:rsidR="00026806" w:rsidRPr="00F9465C" w:rsidRDefault="00026806" w:rsidP="00F9465C">
      <w:pPr>
        <w:pStyle w:val="friliste2"/>
        <w:rPr>
          <w:rStyle w:val="kursiv"/>
        </w:rPr>
      </w:pPr>
      <w:r w:rsidRPr="00F9465C">
        <w:rPr>
          <w:rStyle w:val="kursiv"/>
        </w:rPr>
        <w:t>14.</w:t>
      </w:r>
      <w:r w:rsidRPr="00F9465C">
        <w:rPr>
          <w:rStyle w:val="kursiv"/>
        </w:rPr>
        <w:tab/>
        <w:t xml:space="preserve">Det legges til grunn en ordning med </w:t>
      </w:r>
      <w:proofErr w:type="spellStart"/>
      <w:r w:rsidRPr="00F9465C">
        <w:rPr>
          <w:rStyle w:val="kursiv"/>
        </w:rPr>
        <w:t>timesregel</w:t>
      </w:r>
      <w:proofErr w:type="spellEnd"/>
      <w:r w:rsidRPr="00F9465C">
        <w:rPr>
          <w:rStyle w:val="kursiv"/>
        </w:rPr>
        <w:t xml:space="preserve"> som innebærer at det belastes for kun en passering per kjøretøy innenfor en periode på inntil en time. Tidsrommet starter ved den første registrerte passeringen, og dette vil også gjelde i overgangene mellom ulike takstnivåer i rush og utenom rush. Ordningen omfatter alle bomstasjonene, og gjelder både takstgruppe 1 og 2. Det er ikke krav om gyldig brukeravtale og brikke.</w:t>
      </w:r>
    </w:p>
    <w:p w14:paraId="15829A5B" w14:textId="77777777" w:rsidR="00026806" w:rsidRPr="00F9465C" w:rsidRDefault="00026806" w:rsidP="00F9465C">
      <w:pPr>
        <w:pStyle w:val="friliste2"/>
        <w:rPr>
          <w:rStyle w:val="kursiv"/>
        </w:rPr>
      </w:pPr>
      <w:r w:rsidRPr="00F9465C">
        <w:rPr>
          <w:rStyle w:val="kursiv"/>
        </w:rPr>
        <w:lastRenderedPageBreak/>
        <w:t>15.</w:t>
      </w:r>
      <w:r w:rsidRPr="00F9465C">
        <w:rPr>
          <w:rStyle w:val="kursiv"/>
        </w:rPr>
        <w:tab/>
        <w:t>Fritaksordninger er forutsatt å følge til enhver tid gjeldende nasjonale takstretningslinjer. Per i dag er følgende gjeldende:</w:t>
      </w:r>
    </w:p>
    <w:p w14:paraId="4E686023" w14:textId="77777777" w:rsidR="00026806" w:rsidRPr="00F9465C" w:rsidRDefault="00026806" w:rsidP="00F9465C">
      <w:pPr>
        <w:pStyle w:val="friliste3"/>
        <w:rPr>
          <w:rStyle w:val="kursiv"/>
        </w:rPr>
      </w:pPr>
      <w:r w:rsidRPr="00F9465C">
        <w:rPr>
          <w:rStyle w:val="kursiv"/>
        </w:rPr>
        <w:t>a.</w:t>
      </w:r>
      <w:r w:rsidRPr="00F9465C">
        <w:rPr>
          <w:rStyle w:val="kursiv"/>
        </w:rPr>
        <w:tab/>
        <w:t>Uniformerte og sivile utrykningskjøretøy.</w:t>
      </w:r>
    </w:p>
    <w:p w14:paraId="153CF8B5" w14:textId="77777777" w:rsidR="00026806" w:rsidRPr="00F9465C" w:rsidRDefault="00026806" w:rsidP="00F9465C">
      <w:pPr>
        <w:pStyle w:val="friliste3"/>
        <w:rPr>
          <w:rStyle w:val="kursiv"/>
        </w:rPr>
      </w:pPr>
      <w:r w:rsidRPr="00F9465C">
        <w:rPr>
          <w:rStyle w:val="kursiv"/>
        </w:rPr>
        <w:t>b.</w:t>
      </w:r>
      <w:r w:rsidRPr="00F9465C">
        <w:rPr>
          <w:rStyle w:val="kursiv"/>
        </w:rPr>
        <w:tab/>
        <w:t>Kollektivtransportkjøretøy i rute</w:t>
      </w:r>
    </w:p>
    <w:p w14:paraId="5F1DF0FF" w14:textId="77777777" w:rsidR="00026806" w:rsidRPr="00F9465C" w:rsidRDefault="00026806" w:rsidP="00F9465C">
      <w:pPr>
        <w:pStyle w:val="friliste3"/>
        <w:rPr>
          <w:rStyle w:val="kursiv"/>
        </w:rPr>
      </w:pPr>
      <w:r w:rsidRPr="00F9465C">
        <w:rPr>
          <w:rStyle w:val="kursiv"/>
        </w:rPr>
        <w:t>c.</w:t>
      </w:r>
      <w:r w:rsidRPr="00F9465C">
        <w:rPr>
          <w:rStyle w:val="kursiv"/>
        </w:rPr>
        <w:tab/>
        <w:t>Forflytningshemmede med parkeringsbevis med en gyldighet på minimum to år.</w:t>
      </w:r>
    </w:p>
    <w:p w14:paraId="1AB35E26" w14:textId="77777777" w:rsidR="00026806" w:rsidRPr="00F9465C" w:rsidRDefault="00026806" w:rsidP="00F9465C">
      <w:pPr>
        <w:pStyle w:val="friliste2"/>
        <w:rPr>
          <w:rStyle w:val="kursiv"/>
        </w:rPr>
      </w:pPr>
      <w:r w:rsidRPr="00F9465C">
        <w:rPr>
          <w:rStyle w:val="kursiv"/>
        </w:rPr>
        <w:t>16.</w:t>
      </w:r>
      <w:r w:rsidRPr="00F9465C">
        <w:rPr>
          <w:rStyle w:val="kursiv"/>
        </w:rPr>
        <w:tab/>
        <w:t>Det legges til grunn innkreving av bompenger i 13 automatiske bomstasjoner med enveis innkreving slik det er spesifisert i tabellen under.</w:t>
      </w:r>
    </w:p>
    <w:p w14:paraId="6E2FA6C7" w14:textId="77777777" w:rsidR="00026806" w:rsidRPr="00F9465C" w:rsidRDefault="00026806" w:rsidP="00F9465C">
      <w:pPr>
        <w:pStyle w:val="Tabellnavn"/>
      </w:pPr>
      <w:r w:rsidRPr="00F9465C">
        <w:t>04N1tx2</w:t>
      </w:r>
    </w:p>
    <w:tbl>
      <w:tblPr>
        <w:tblW w:w="8900" w:type="dxa"/>
        <w:tblInd w:w="683" w:type="dxa"/>
        <w:tblLayout w:type="fixed"/>
        <w:tblCellMar>
          <w:top w:w="100" w:type="dxa"/>
          <w:left w:w="43" w:type="dxa"/>
          <w:bottom w:w="40" w:type="dxa"/>
          <w:right w:w="43" w:type="dxa"/>
        </w:tblCellMar>
        <w:tblLook w:val="0000" w:firstRow="0" w:lastRow="0" w:firstColumn="0" w:lastColumn="0" w:noHBand="0" w:noVBand="0"/>
      </w:tblPr>
      <w:tblGrid>
        <w:gridCol w:w="380"/>
        <w:gridCol w:w="2820"/>
        <w:gridCol w:w="3772"/>
        <w:gridCol w:w="1928"/>
      </w:tblGrid>
      <w:tr w:rsidR="00EA0708" w:rsidRPr="00F9465C" w14:paraId="720A26CA" w14:textId="77777777" w:rsidTr="00F9465C">
        <w:trPr>
          <w:trHeight w:val="320"/>
        </w:trPr>
        <w:tc>
          <w:tcPr>
            <w:tcW w:w="3200" w:type="dxa"/>
            <w:gridSpan w:val="2"/>
            <w:tcBorders>
              <w:top w:val="single" w:sz="4" w:space="0" w:color="000000"/>
              <w:left w:val="nil"/>
              <w:bottom w:val="single" w:sz="4" w:space="0" w:color="000000"/>
              <w:right w:val="nil"/>
            </w:tcBorders>
            <w:tcMar>
              <w:top w:w="100" w:type="dxa"/>
              <w:left w:w="43" w:type="dxa"/>
              <w:bottom w:w="40" w:type="dxa"/>
              <w:right w:w="43" w:type="dxa"/>
            </w:tcMar>
            <w:vAlign w:val="bottom"/>
          </w:tcPr>
          <w:p w14:paraId="351E0B5E" w14:textId="77777777" w:rsidR="00026806" w:rsidRPr="007A092A" w:rsidRDefault="00026806" w:rsidP="00F9465C">
            <w:pPr>
              <w:rPr>
                <w:sz w:val="22"/>
              </w:rPr>
            </w:pPr>
            <w:r w:rsidRPr="007A092A">
              <w:rPr>
                <w:rStyle w:val="kursiv"/>
                <w:sz w:val="22"/>
              </w:rPr>
              <w:t xml:space="preserve">Bomstasjon </w:t>
            </w:r>
          </w:p>
        </w:tc>
        <w:tc>
          <w:tcPr>
            <w:tcW w:w="3772" w:type="dxa"/>
            <w:tcBorders>
              <w:top w:val="single" w:sz="4" w:space="0" w:color="000000"/>
              <w:left w:val="nil"/>
              <w:bottom w:val="single" w:sz="4" w:space="0" w:color="000000"/>
              <w:right w:val="nil"/>
            </w:tcBorders>
            <w:tcMar>
              <w:top w:w="100" w:type="dxa"/>
              <w:left w:w="43" w:type="dxa"/>
              <w:bottom w:w="40" w:type="dxa"/>
              <w:right w:w="43" w:type="dxa"/>
            </w:tcMar>
            <w:vAlign w:val="bottom"/>
          </w:tcPr>
          <w:p w14:paraId="5CA6DE5A" w14:textId="77777777" w:rsidR="00026806" w:rsidRPr="007A092A" w:rsidRDefault="00026806" w:rsidP="00F9465C">
            <w:pPr>
              <w:rPr>
                <w:sz w:val="22"/>
              </w:rPr>
            </w:pPr>
            <w:r w:rsidRPr="007A092A">
              <w:rPr>
                <w:rStyle w:val="kursiv"/>
                <w:sz w:val="22"/>
              </w:rPr>
              <w:t>Merknad</w:t>
            </w:r>
          </w:p>
        </w:tc>
        <w:tc>
          <w:tcPr>
            <w:tcW w:w="1928" w:type="dxa"/>
            <w:tcBorders>
              <w:top w:val="single" w:sz="4" w:space="0" w:color="000000"/>
              <w:left w:val="nil"/>
              <w:bottom w:val="single" w:sz="4" w:space="0" w:color="000000"/>
              <w:right w:val="nil"/>
            </w:tcBorders>
            <w:tcMar>
              <w:top w:w="100" w:type="dxa"/>
              <w:left w:w="43" w:type="dxa"/>
              <w:bottom w:w="40" w:type="dxa"/>
              <w:right w:w="43" w:type="dxa"/>
            </w:tcMar>
            <w:vAlign w:val="bottom"/>
          </w:tcPr>
          <w:p w14:paraId="08AD0E4C" w14:textId="77777777" w:rsidR="00026806" w:rsidRPr="007A092A" w:rsidRDefault="00026806" w:rsidP="00F9465C">
            <w:pPr>
              <w:jc w:val="right"/>
              <w:rPr>
                <w:sz w:val="22"/>
              </w:rPr>
            </w:pPr>
            <w:r w:rsidRPr="007A092A">
              <w:rPr>
                <w:rStyle w:val="kursiv"/>
                <w:sz w:val="22"/>
              </w:rPr>
              <w:t>Innkrevingsretning</w:t>
            </w:r>
          </w:p>
        </w:tc>
      </w:tr>
      <w:tr w:rsidR="00EA0708" w:rsidRPr="00F9465C" w14:paraId="69E286A2" w14:textId="77777777" w:rsidTr="00F9465C">
        <w:trPr>
          <w:trHeight w:val="340"/>
        </w:trPr>
        <w:tc>
          <w:tcPr>
            <w:tcW w:w="380" w:type="dxa"/>
            <w:tcBorders>
              <w:top w:val="single" w:sz="4" w:space="0" w:color="000000"/>
              <w:left w:val="nil"/>
              <w:bottom w:val="nil"/>
              <w:right w:val="nil"/>
            </w:tcBorders>
            <w:tcMar>
              <w:top w:w="100" w:type="dxa"/>
              <w:left w:w="43" w:type="dxa"/>
              <w:bottom w:w="40" w:type="dxa"/>
              <w:right w:w="43" w:type="dxa"/>
            </w:tcMar>
          </w:tcPr>
          <w:p w14:paraId="0A7F0188" w14:textId="77777777" w:rsidR="00026806" w:rsidRPr="007A092A" w:rsidRDefault="00026806" w:rsidP="00F9465C">
            <w:pPr>
              <w:rPr>
                <w:sz w:val="22"/>
              </w:rPr>
            </w:pPr>
            <w:r w:rsidRPr="007A092A">
              <w:rPr>
                <w:rStyle w:val="kursiv"/>
                <w:sz w:val="22"/>
              </w:rPr>
              <w:t xml:space="preserve">1. </w:t>
            </w:r>
          </w:p>
        </w:tc>
        <w:tc>
          <w:tcPr>
            <w:tcW w:w="2820" w:type="dxa"/>
            <w:tcBorders>
              <w:top w:val="single" w:sz="4" w:space="0" w:color="000000"/>
              <w:left w:val="nil"/>
              <w:bottom w:val="nil"/>
              <w:right w:val="nil"/>
            </w:tcBorders>
            <w:tcMar>
              <w:top w:w="100" w:type="dxa"/>
              <w:left w:w="43" w:type="dxa"/>
              <w:bottom w:w="40" w:type="dxa"/>
              <w:right w:w="43" w:type="dxa"/>
            </w:tcMar>
          </w:tcPr>
          <w:p w14:paraId="456A727B" w14:textId="77777777" w:rsidR="00026806" w:rsidRPr="007A092A" w:rsidRDefault="00026806" w:rsidP="00F9465C">
            <w:pPr>
              <w:rPr>
                <w:sz w:val="22"/>
              </w:rPr>
            </w:pPr>
            <w:r w:rsidRPr="007A092A">
              <w:rPr>
                <w:rStyle w:val="kursiv"/>
                <w:sz w:val="22"/>
              </w:rPr>
              <w:t xml:space="preserve">Fv. 357 </w:t>
            </w:r>
            <w:proofErr w:type="spellStart"/>
            <w:r w:rsidRPr="007A092A">
              <w:rPr>
                <w:rStyle w:val="kursiv"/>
                <w:sz w:val="22"/>
              </w:rPr>
              <w:t>Elstrømbrua</w:t>
            </w:r>
            <w:proofErr w:type="spellEnd"/>
          </w:p>
        </w:tc>
        <w:tc>
          <w:tcPr>
            <w:tcW w:w="3772" w:type="dxa"/>
            <w:tcBorders>
              <w:top w:val="single" w:sz="4" w:space="0" w:color="000000"/>
              <w:left w:val="nil"/>
              <w:bottom w:val="nil"/>
              <w:right w:val="nil"/>
            </w:tcBorders>
            <w:tcMar>
              <w:top w:w="100" w:type="dxa"/>
              <w:left w:w="43" w:type="dxa"/>
              <w:bottom w:w="40" w:type="dxa"/>
              <w:right w:w="43" w:type="dxa"/>
            </w:tcMar>
          </w:tcPr>
          <w:p w14:paraId="1FB6BBBE" w14:textId="77777777" w:rsidR="00026806" w:rsidRPr="007A092A" w:rsidRDefault="00026806" w:rsidP="00F9465C">
            <w:pPr>
              <w:rPr>
                <w:sz w:val="22"/>
              </w:rPr>
            </w:pPr>
            <w:r w:rsidRPr="007A092A">
              <w:rPr>
                <w:rStyle w:val="kursiv"/>
                <w:sz w:val="22"/>
              </w:rPr>
              <w:t xml:space="preserve">Etablert i </w:t>
            </w:r>
            <w:proofErr w:type="spellStart"/>
            <w:r w:rsidRPr="007A092A">
              <w:rPr>
                <w:rStyle w:val="kursiv"/>
                <w:sz w:val="22"/>
              </w:rPr>
              <w:t>Bypakke</w:t>
            </w:r>
            <w:proofErr w:type="spellEnd"/>
            <w:r w:rsidRPr="007A092A">
              <w:rPr>
                <w:rStyle w:val="kursiv"/>
                <w:sz w:val="22"/>
              </w:rPr>
              <w:t xml:space="preserve"> Grenland fase 1</w:t>
            </w:r>
          </w:p>
        </w:tc>
        <w:tc>
          <w:tcPr>
            <w:tcW w:w="1928" w:type="dxa"/>
            <w:tcBorders>
              <w:top w:val="single" w:sz="4" w:space="0" w:color="000000"/>
              <w:left w:val="nil"/>
              <w:bottom w:val="nil"/>
              <w:right w:val="nil"/>
            </w:tcBorders>
            <w:tcMar>
              <w:top w:w="100" w:type="dxa"/>
              <w:left w:w="43" w:type="dxa"/>
              <w:bottom w:w="40" w:type="dxa"/>
              <w:right w:w="43" w:type="dxa"/>
            </w:tcMar>
          </w:tcPr>
          <w:p w14:paraId="404D2072" w14:textId="77777777" w:rsidR="00026806" w:rsidRPr="007A092A" w:rsidRDefault="00026806" w:rsidP="00F9465C">
            <w:pPr>
              <w:jc w:val="right"/>
              <w:rPr>
                <w:sz w:val="22"/>
              </w:rPr>
            </w:pPr>
            <w:r w:rsidRPr="007A092A">
              <w:rPr>
                <w:rStyle w:val="kursiv"/>
                <w:sz w:val="22"/>
              </w:rPr>
              <w:t>Sør til nord</w:t>
            </w:r>
          </w:p>
        </w:tc>
      </w:tr>
      <w:tr w:rsidR="00EA0708" w:rsidRPr="00F9465C" w14:paraId="1E8C41F1" w14:textId="77777777" w:rsidTr="00F9465C">
        <w:trPr>
          <w:trHeight w:val="340"/>
        </w:trPr>
        <w:tc>
          <w:tcPr>
            <w:tcW w:w="380" w:type="dxa"/>
            <w:tcBorders>
              <w:top w:val="nil"/>
              <w:left w:val="nil"/>
              <w:bottom w:val="nil"/>
              <w:right w:val="nil"/>
            </w:tcBorders>
            <w:tcMar>
              <w:top w:w="100" w:type="dxa"/>
              <w:left w:w="43" w:type="dxa"/>
              <w:bottom w:w="40" w:type="dxa"/>
              <w:right w:w="43" w:type="dxa"/>
            </w:tcMar>
          </w:tcPr>
          <w:p w14:paraId="3253F129" w14:textId="77777777" w:rsidR="00026806" w:rsidRPr="007A092A" w:rsidRDefault="00026806" w:rsidP="00F9465C">
            <w:pPr>
              <w:rPr>
                <w:sz w:val="22"/>
              </w:rPr>
            </w:pPr>
            <w:r w:rsidRPr="007A092A">
              <w:rPr>
                <w:rStyle w:val="kursiv"/>
                <w:sz w:val="22"/>
              </w:rPr>
              <w:t xml:space="preserve">2. </w:t>
            </w:r>
          </w:p>
        </w:tc>
        <w:tc>
          <w:tcPr>
            <w:tcW w:w="2820" w:type="dxa"/>
            <w:tcBorders>
              <w:top w:val="nil"/>
              <w:left w:val="nil"/>
              <w:bottom w:val="nil"/>
              <w:right w:val="nil"/>
            </w:tcBorders>
            <w:tcMar>
              <w:top w:w="100" w:type="dxa"/>
              <w:left w:w="43" w:type="dxa"/>
              <w:bottom w:w="40" w:type="dxa"/>
              <w:right w:w="43" w:type="dxa"/>
            </w:tcMar>
          </w:tcPr>
          <w:p w14:paraId="5957727B" w14:textId="77777777" w:rsidR="00026806" w:rsidRPr="007A092A" w:rsidRDefault="00026806" w:rsidP="00F9465C">
            <w:pPr>
              <w:rPr>
                <w:sz w:val="22"/>
              </w:rPr>
            </w:pPr>
            <w:r w:rsidRPr="007A092A">
              <w:rPr>
                <w:rStyle w:val="kursiv"/>
                <w:sz w:val="22"/>
              </w:rPr>
              <w:t>Fv. 59 Klostergata</w:t>
            </w:r>
          </w:p>
        </w:tc>
        <w:tc>
          <w:tcPr>
            <w:tcW w:w="3772" w:type="dxa"/>
            <w:tcBorders>
              <w:top w:val="nil"/>
              <w:left w:val="nil"/>
              <w:bottom w:val="nil"/>
              <w:right w:val="nil"/>
            </w:tcBorders>
            <w:tcMar>
              <w:top w:w="100" w:type="dxa"/>
              <w:left w:w="43" w:type="dxa"/>
              <w:bottom w:w="40" w:type="dxa"/>
              <w:right w:w="43" w:type="dxa"/>
            </w:tcMar>
          </w:tcPr>
          <w:p w14:paraId="0ACFC88E" w14:textId="77777777" w:rsidR="00026806" w:rsidRPr="007A092A" w:rsidRDefault="00026806" w:rsidP="00F9465C">
            <w:pPr>
              <w:rPr>
                <w:sz w:val="22"/>
              </w:rPr>
            </w:pPr>
            <w:r w:rsidRPr="007A092A">
              <w:rPr>
                <w:rStyle w:val="kursiv"/>
                <w:sz w:val="22"/>
              </w:rPr>
              <w:t xml:space="preserve">Etablert i </w:t>
            </w:r>
            <w:proofErr w:type="spellStart"/>
            <w:r w:rsidRPr="007A092A">
              <w:rPr>
                <w:rStyle w:val="kursiv"/>
                <w:sz w:val="22"/>
              </w:rPr>
              <w:t>Bypakke</w:t>
            </w:r>
            <w:proofErr w:type="spellEnd"/>
            <w:r w:rsidRPr="007A092A">
              <w:rPr>
                <w:rStyle w:val="kursiv"/>
                <w:sz w:val="22"/>
              </w:rPr>
              <w:t xml:space="preserve"> Grenland fase 1</w:t>
            </w:r>
          </w:p>
        </w:tc>
        <w:tc>
          <w:tcPr>
            <w:tcW w:w="1928" w:type="dxa"/>
            <w:tcBorders>
              <w:top w:val="nil"/>
              <w:left w:val="nil"/>
              <w:bottom w:val="nil"/>
              <w:right w:val="nil"/>
            </w:tcBorders>
            <w:tcMar>
              <w:top w:w="100" w:type="dxa"/>
              <w:left w:w="43" w:type="dxa"/>
              <w:bottom w:w="40" w:type="dxa"/>
              <w:right w:w="43" w:type="dxa"/>
            </w:tcMar>
          </w:tcPr>
          <w:p w14:paraId="604DAA54" w14:textId="77777777" w:rsidR="00026806" w:rsidRPr="007A092A" w:rsidRDefault="00026806" w:rsidP="00F9465C">
            <w:pPr>
              <w:jc w:val="right"/>
              <w:rPr>
                <w:sz w:val="22"/>
              </w:rPr>
            </w:pPr>
            <w:r w:rsidRPr="007A092A">
              <w:rPr>
                <w:rStyle w:val="kursiv"/>
                <w:sz w:val="22"/>
              </w:rPr>
              <w:t>Sør til nord</w:t>
            </w:r>
          </w:p>
        </w:tc>
      </w:tr>
      <w:tr w:rsidR="00EA0708" w:rsidRPr="00F9465C" w14:paraId="4211C3CA" w14:textId="77777777" w:rsidTr="00F9465C">
        <w:trPr>
          <w:trHeight w:val="340"/>
        </w:trPr>
        <w:tc>
          <w:tcPr>
            <w:tcW w:w="380" w:type="dxa"/>
            <w:tcBorders>
              <w:top w:val="nil"/>
              <w:left w:val="nil"/>
              <w:bottom w:val="nil"/>
              <w:right w:val="nil"/>
            </w:tcBorders>
            <w:tcMar>
              <w:top w:w="100" w:type="dxa"/>
              <w:left w:w="43" w:type="dxa"/>
              <w:bottom w:w="40" w:type="dxa"/>
              <w:right w:w="43" w:type="dxa"/>
            </w:tcMar>
          </w:tcPr>
          <w:p w14:paraId="05CA83D6" w14:textId="77777777" w:rsidR="00026806" w:rsidRPr="007A092A" w:rsidRDefault="00026806" w:rsidP="00F9465C">
            <w:pPr>
              <w:rPr>
                <w:sz w:val="22"/>
              </w:rPr>
            </w:pPr>
            <w:r w:rsidRPr="007A092A">
              <w:rPr>
                <w:rStyle w:val="kursiv"/>
                <w:sz w:val="22"/>
              </w:rPr>
              <w:t xml:space="preserve">3. </w:t>
            </w:r>
          </w:p>
        </w:tc>
        <w:tc>
          <w:tcPr>
            <w:tcW w:w="2820" w:type="dxa"/>
            <w:tcBorders>
              <w:top w:val="nil"/>
              <w:left w:val="nil"/>
              <w:bottom w:val="nil"/>
              <w:right w:val="nil"/>
            </w:tcBorders>
            <w:tcMar>
              <w:top w:w="100" w:type="dxa"/>
              <w:left w:w="43" w:type="dxa"/>
              <w:bottom w:w="40" w:type="dxa"/>
              <w:right w:w="43" w:type="dxa"/>
            </w:tcMar>
          </w:tcPr>
          <w:p w14:paraId="45304E95" w14:textId="77777777" w:rsidR="00026806" w:rsidRPr="007A092A" w:rsidRDefault="00026806" w:rsidP="00F9465C">
            <w:pPr>
              <w:rPr>
                <w:sz w:val="22"/>
              </w:rPr>
            </w:pPr>
            <w:r w:rsidRPr="007A092A">
              <w:rPr>
                <w:rStyle w:val="kursiv"/>
                <w:sz w:val="22"/>
              </w:rPr>
              <w:t>Fv. 357 Hesselbergs gate</w:t>
            </w:r>
          </w:p>
        </w:tc>
        <w:tc>
          <w:tcPr>
            <w:tcW w:w="3772" w:type="dxa"/>
            <w:tcBorders>
              <w:top w:val="nil"/>
              <w:left w:val="nil"/>
              <w:bottom w:val="nil"/>
              <w:right w:val="nil"/>
            </w:tcBorders>
            <w:tcMar>
              <w:top w:w="100" w:type="dxa"/>
              <w:left w:w="43" w:type="dxa"/>
              <w:bottom w:w="40" w:type="dxa"/>
              <w:right w:w="43" w:type="dxa"/>
            </w:tcMar>
          </w:tcPr>
          <w:p w14:paraId="6943798D" w14:textId="77777777" w:rsidR="00026806" w:rsidRPr="007A092A" w:rsidRDefault="00026806" w:rsidP="00F9465C">
            <w:pPr>
              <w:rPr>
                <w:sz w:val="22"/>
              </w:rPr>
            </w:pPr>
            <w:r w:rsidRPr="007A092A">
              <w:rPr>
                <w:rStyle w:val="kursiv"/>
                <w:sz w:val="22"/>
              </w:rPr>
              <w:t xml:space="preserve">Etablert i </w:t>
            </w:r>
            <w:proofErr w:type="spellStart"/>
            <w:r w:rsidRPr="007A092A">
              <w:rPr>
                <w:rStyle w:val="kursiv"/>
                <w:sz w:val="22"/>
              </w:rPr>
              <w:t>Bypakke</w:t>
            </w:r>
            <w:proofErr w:type="spellEnd"/>
            <w:r w:rsidRPr="007A092A">
              <w:rPr>
                <w:rStyle w:val="kursiv"/>
                <w:sz w:val="22"/>
              </w:rPr>
              <w:t xml:space="preserve"> Grenland fase 1</w:t>
            </w:r>
          </w:p>
        </w:tc>
        <w:tc>
          <w:tcPr>
            <w:tcW w:w="1928" w:type="dxa"/>
            <w:tcBorders>
              <w:top w:val="nil"/>
              <w:left w:val="nil"/>
              <w:bottom w:val="nil"/>
              <w:right w:val="nil"/>
            </w:tcBorders>
            <w:tcMar>
              <w:top w:w="100" w:type="dxa"/>
              <w:left w:w="43" w:type="dxa"/>
              <w:bottom w:w="40" w:type="dxa"/>
              <w:right w:w="43" w:type="dxa"/>
            </w:tcMar>
          </w:tcPr>
          <w:p w14:paraId="5C9B04BE" w14:textId="77777777" w:rsidR="00026806" w:rsidRPr="007A092A" w:rsidRDefault="00026806" w:rsidP="00F9465C">
            <w:pPr>
              <w:jc w:val="right"/>
              <w:rPr>
                <w:sz w:val="22"/>
              </w:rPr>
            </w:pPr>
            <w:r w:rsidRPr="007A092A">
              <w:rPr>
                <w:rStyle w:val="kursiv"/>
                <w:sz w:val="22"/>
              </w:rPr>
              <w:t>Sør til nord</w:t>
            </w:r>
          </w:p>
        </w:tc>
      </w:tr>
      <w:tr w:rsidR="00EA0708" w:rsidRPr="00F9465C" w14:paraId="44B0A470" w14:textId="77777777" w:rsidTr="00F9465C">
        <w:trPr>
          <w:trHeight w:val="340"/>
        </w:trPr>
        <w:tc>
          <w:tcPr>
            <w:tcW w:w="380" w:type="dxa"/>
            <w:tcBorders>
              <w:top w:val="nil"/>
              <w:left w:val="nil"/>
              <w:bottom w:val="nil"/>
              <w:right w:val="nil"/>
            </w:tcBorders>
            <w:tcMar>
              <w:top w:w="100" w:type="dxa"/>
              <w:left w:w="43" w:type="dxa"/>
              <w:bottom w:w="40" w:type="dxa"/>
              <w:right w:w="43" w:type="dxa"/>
            </w:tcMar>
          </w:tcPr>
          <w:p w14:paraId="3E910343" w14:textId="77777777" w:rsidR="00026806" w:rsidRPr="007A092A" w:rsidRDefault="00026806" w:rsidP="00F9465C">
            <w:pPr>
              <w:rPr>
                <w:sz w:val="22"/>
              </w:rPr>
            </w:pPr>
            <w:r w:rsidRPr="007A092A">
              <w:rPr>
                <w:rStyle w:val="kursiv"/>
                <w:sz w:val="22"/>
              </w:rPr>
              <w:t xml:space="preserve">4. </w:t>
            </w:r>
          </w:p>
        </w:tc>
        <w:tc>
          <w:tcPr>
            <w:tcW w:w="2820" w:type="dxa"/>
            <w:tcBorders>
              <w:top w:val="nil"/>
              <w:left w:val="nil"/>
              <w:bottom w:val="nil"/>
              <w:right w:val="nil"/>
            </w:tcBorders>
            <w:tcMar>
              <w:top w:w="100" w:type="dxa"/>
              <w:left w:w="43" w:type="dxa"/>
              <w:bottom w:w="40" w:type="dxa"/>
              <w:right w:w="43" w:type="dxa"/>
            </w:tcMar>
          </w:tcPr>
          <w:p w14:paraId="5C36E3E0" w14:textId="77777777" w:rsidR="00026806" w:rsidRPr="007A092A" w:rsidRDefault="00026806" w:rsidP="00F9465C">
            <w:pPr>
              <w:rPr>
                <w:sz w:val="22"/>
              </w:rPr>
            </w:pPr>
            <w:r w:rsidRPr="007A092A">
              <w:rPr>
                <w:rStyle w:val="kursiv"/>
                <w:sz w:val="22"/>
              </w:rPr>
              <w:t>Fv. 32 Menstadbrua</w:t>
            </w:r>
          </w:p>
        </w:tc>
        <w:tc>
          <w:tcPr>
            <w:tcW w:w="3772" w:type="dxa"/>
            <w:tcBorders>
              <w:top w:val="nil"/>
              <w:left w:val="nil"/>
              <w:bottom w:val="nil"/>
              <w:right w:val="nil"/>
            </w:tcBorders>
            <w:tcMar>
              <w:top w:w="100" w:type="dxa"/>
              <w:left w:w="43" w:type="dxa"/>
              <w:bottom w:w="40" w:type="dxa"/>
              <w:right w:w="43" w:type="dxa"/>
            </w:tcMar>
          </w:tcPr>
          <w:p w14:paraId="40D0ED9A" w14:textId="77777777" w:rsidR="00026806" w:rsidRPr="007A092A" w:rsidRDefault="00026806" w:rsidP="00F9465C">
            <w:pPr>
              <w:rPr>
                <w:sz w:val="22"/>
              </w:rPr>
            </w:pPr>
            <w:r w:rsidRPr="007A092A">
              <w:rPr>
                <w:rStyle w:val="kursiv"/>
                <w:sz w:val="22"/>
              </w:rPr>
              <w:t xml:space="preserve">Etablert i </w:t>
            </w:r>
            <w:proofErr w:type="spellStart"/>
            <w:r w:rsidRPr="007A092A">
              <w:rPr>
                <w:rStyle w:val="kursiv"/>
                <w:sz w:val="22"/>
              </w:rPr>
              <w:t>Bypakke</w:t>
            </w:r>
            <w:proofErr w:type="spellEnd"/>
            <w:r w:rsidRPr="007A092A">
              <w:rPr>
                <w:rStyle w:val="kursiv"/>
                <w:sz w:val="22"/>
              </w:rPr>
              <w:t xml:space="preserve"> Grenland fase 1</w:t>
            </w:r>
          </w:p>
        </w:tc>
        <w:tc>
          <w:tcPr>
            <w:tcW w:w="1928" w:type="dxa"/>
            <w:tcBorders>
              <w:top w:val="nil"/>
              <w:left w:val="nil"/>
              <w:bottom w:val="nil"/>
              <w:right w:val="nil"/>
            </w:tcBorders>
            <w:tcMar>
              <w:top w:w="100" w:type="dxa"/>
              <w:left w:w="43" w:type="dxa"/>
              <w:bottom w:w="40" w:type="dxa"/>
              <w:right w:w="43" w:type="dxa"/>
            </w:tcMar>
          </w:tcPr>
          <w:p w14:paraId="2A3815FF" w14:textId="77777777" w:rsidR="00026806" w:rsidRPr="007A092A" w:rsidRDefault="00026806" w:rsidP="00F9465C">
            <w:pPr>
              <w:jc w:val="right"/>
              <w:rPr>
                <w:sz w:val="22"/>
              </w:rPr>
            </w:pPr>
            <w:r w:rsidRPr="007A092A">
              <w:rPr>
                <w:rStyle w:val="kursiv"/>
                <w:sz w:val="22"/>
              </w:rPr>
              <w:t>Vest til øst</w:t>
            </w:r>
          </w:p>
        </w:tc>
      </w:tr>
      <w:tr w:rsidR="00EA0708" w:rsidRPr="00F9465C" w14:paraId="1CB0614F" w14:textId="77777777" w:rsidTr="00F9465C">
        <w:trPr>
          <w:trHeight w:val="340"/>
        </w:trPr>
        <w:tc>
          <w:tcPr>
            <w:tcW w:w="380" w:type="dxa"/>
            <w:tcBorders>
              <w:top w:val="nil"/>
              <w:left w:val="nil"/>
              <w:bottom w:val="nil"/>
              <w:right w:val="nil"/>
            </w:tcBorders>
            <w:tcMar>
              <w:top w:w="100" w:type="dxa"/>
              <w:left w:w="43" w:type="dxa"/>
              <w:bottom w:w="40" w:type="dxa"/>
              <w:right w:w="43" w:type="dxa"/>
            </w:tcMar>
          </w:tcPr>
          <w:p w14:paraId="47A13D7F" w14:textId="77777777" w:rsidR="00026806" w:rsidRPr="007A092A" w:rsidRDefault="00026806" w:rsidP="00F9465C">
            <w:pPr>
              <w:rPr>
                <w:sz w:val="22"/>
              </w:rPr>
            </w:pPr>
            <w:r w:rsidRPr="007A092A">
              <w:rPr>
                <w:rStyle w:val="kursiv"/>
                <w:sz w:val="22"/>
              </w:rPr>
              <w:t>5.</w:t>
            </w:r>
          </w:p>
        </w:tc>
        <w:tc>
          <w:tcPr>
            <w:tcW w:w="2820" w:type="dxa"/>
            <w:tcBorders>
              <w:top w:val="nil"/>
              <w:left w:val="nil"/>
              <w:bottom w:val="nil"/>
              <w:right w:val="nil"/>
            </w:tcBorders>
            <w:tcMar>
              <w:top w:w="100" w:type="dxa"/>
              <w:left w:w="43" w:type="dxa"/>
              <w:bottom w:w="40" w:type="dxa"/>
              <w:right w:w="43" w:type="dxa"/>
            </w:tcMar>
          </w:tcPr>
          <w:p w14:paraId="0FC0FEB1" w14:textId="77777777" w:rsidR="00026806" w:rsidRPr="007A092A" w:rsidRDefault="00026806" w:rsidP="00F9465C">
            <w:pPr>
              <w:rPr>
                <w:sz w:val="22"/>
              </w:rPr>
            </w:pPr>
            <w:r w:rsidRPr="007A092A">
              <w:rPr>
                <w:rStyle w:val="kursiv"/>
                <w:sz w:val="22"/>
              </w:rPr>
              <w:t>Fv. 32 Borgestadalleen</w:t>
            </w:r>
          </w:p>
        </w:tc>
        <w:tc>
          <w:tcPr>
            <w:tcW w:w="3772" w:type="dxa"/>
            <w:tcBorders>
              <w:top w:val="nil"/>
              <w:left w:val="nil"/>
              <w:bottom w:val="nil"/>
              <w:right w:val="nil"/>
            </w:tcBorders>
            <w:tcMar>
              <w:top w:w="100" w:type="dxa"/>
              <w:left w:w="43" w:type="dxa"/>
              <w:bottom w:w="40" w:type="dxa"/>
              <w:right w:w="43" w:type="dxa"/>
            </w:tcMar>
          </w:tcPr>
          <w:p w14:paraId="79F77FB3" w14:textId="77777777" w:rsidR="00026806" w:rsidRPr="007A092A" w:rsidRDefault="00026806" w:rsidP="00F9465C">
            <w:pPr>
              <w:rPr>
                <w:sz w:val="22"/>
              </w:rPr>
            </w:pPr>
            <w:r w:rsidRPr="007A092A">
              <w:rPr>
                <w:rStyle w:val="kursiv"/>
                <w:sz w:val="22"/>
              </w:rPr>
              <w:t xml:space="preserve">Etablert i </w:t>
            </w:r>
            <w:proofErr w:type="spellStart"/>
            <w:r w:rsidRPr="007A092A">
              <w:rPr>
                <w:rStyle w:val="kursiv"/>
                <w:sz w:val="22"/>
              </w:rPr>
              <w:t>Bypakke</w:t>
            </w:r>
            <w:proofErr w:type="spellEnd"/>
            <w:r w:rsidRPr="007A092A">
              <w:rPr>
                <w:rStyle w:val="kursiv"/>
                <w:sz w:val="22"/>
              </w:rPr>
              <w:t xml:space="preserve"> Grenland fase 1</w:t>
            </w:r>
          </w:p>
        </w:tc>
        <w:tc>
          <w:tcPr>
            <w:tcW w:w="1928" w:type="dxa"/>
            <w:tcBorders>
              <w:top w:val="nil"/>
              <w:left w:val="nil"/>
              <w:bottom w:val="nil"/>
              <w:right w:val="nil"/>
            </w:tcBorders>
            <w:tcMar>
              <w:top w:w="100" w:type="dxa"/>
              <w:left w:w="43" w:type="dxa"/>
              <w:bottom w:w="40" w:type="dxa"/>
              <w:right w:w="43" w:type="dxa"/>
            </w:tcMar>
          </w:tcPr>
          <w:p w14:paraId="26EAE719" w14:textId="77777777" w:rsidR="00026806" w:rsidRPr="007A092A" w:rsidRDefault="00026806" w:rsidP="00F9465C">
            <w:pPr>
              <w:jc w:val="right"/>
              <w:rPr>
                <w:sz w:val="22"/>
              </w:rPr>
            </w:pPr>
            <w:r w:rsidRPr="007A092A">
              <w:rPr>
                <w:rStyle w:val="kursiv"/>
                <w:sz w:val="22"/>
              </w:rPr>
              <w:t>Sør til nord</w:t>
            </w:r>
          </w:p>
        </w:tc>
      </w:tr>
      <w:tr w:rsidR="00EA0708" w:rsidRPr="00F9465C" w14:paraId="7B82A7B6" w14:textId="77777777" w:rsidTr="00F9465C">
        <w:trPr>
          <w:trHeight w:val="340"/>
        </w:trPr>
        <w:tc>
          <w:tcPr>
            <w:tcW w:w="380" w:type="dxa"/>
            <w:tcBorders>
              <w:top w:val="nil"/>
              <w:left w:val="nil"/>
              <w:bottom w:val="nil"/>
              <w:right w:val="nil"/>
            </w:tcBorders>
            <w:tcMar>
              <w:top w:w="100" w:type="dxa"/>
              <w:left w:w="43" w:type="dxa"/>
              <w:bottom w:w="40" w:type="dxa"/>
              <w:right w:w="43" w:type="dxa"/>
            </w:tcMar>
          </w:tcPr>
          <w:p w14:paraId="3591C228" w14:textId="77777777" w:rsidR="00026806" w:rsidRPr="007A092A" w:rsidRDefault="00026806" w:rsidP="00F9465C">
            <w:pPr>
              <w:rPr>
                <w:sz w:val="22"/>
              </w:rPr>
            </w:pPr>
            <w:r w:rsidRPr="007A092A">
              <w:rPr>
                <w:rStyle w:val="kursiv"/>
                <w:sz w:val="22"/>
              </w:rPr>
              <w:t>6.</w:t>
            </w:r>
          </w:p>
        </w:tc>
        <w:tc>
          <w:tcPr>
            <w:tcW w:w="2820" w:type="dxa"/>
            <w:tcBorders>
              <w:top w:val="nil"/>
              <w:left w:val="nil"/>
              <w:bottom w:val="nil"/>
              <w:right w:val="nil"/>
            </w:tcBorders>
            <w:tcMar>
              <w:top w:w="100" w:type="dxa"/>
              <w:left w:w="43" w:type="dxa"/>
              <w:bottom w:w="40" w:type="dxa"/>
              <w:right w:w="43" w:type="dxa"/>
            </w:tcMar>
          </w:tcPr>
          <w:p w14:paraId="33D243AF" w14:textId="77777777" w:rsidR="00026806" w:rsidRPr="007A092A" w:rsidRDefault="00026806" w:rsidP="00F9465C">
            <w:pPr>
              <w:rPr>
                <w:sz w:val="22"/>
              </w:rPr>
            </w:pPr>
            <w:r w:rsidRPr="007A092A">
              <w:rPr>
                <w:rStyle w:val="kursiv"/>
                <w:sz w:val="22"/>
              </w:rPr>
              <w:t>Borgestad kirke</w:t>
            </w:r>
          </w:p>
        </w:tc>
        <w:tc>
          <w:tcPr>
            <w:tcW w:w="3772" w:type="dxa"/>
            <w:tcBorders>
              <w:top w:val="nil"/>
              <w:left w:val="nil"/>
              <w:bottom w:val="nil"/>
              <w:right w:val="nil"/>
            </w:tcBorders>
            <w:tcMar>
              <w:top w:w="100" w:type="dxa"/>
              <w:left w:w="43" w:type="dxa"/>
              <w:bottom w:w="40" w:type="dxa"/>
              <w:right w:w="43" w:type="dxa"/>
            </w:tcMar>
          </w:tcPr>
          <w:p w14:paraId="247B7189" w14:textId="77777777" w:rsidR="00026806" w:rsidRPr="007A092A" w:rsidRDefault="00026806" w:rsidP="00F9465C">
            <w:pPr>
              <w:rPr>
                <w:sz w:val="22"/>
              </w:rPr>
            </w:pPr>
            <w:r w:rsidRPr="007A092A">
              <w:rPr>
                <w:rStyle w:val="kursiv"/>
                <w:sz w:val="22"/>
              </w:rPr>
              <w:t xml:space="preserve">Etablert i </w:t>
            </w:r>
            <w:proofErr w:type="spellStart"/>
            <w:r w:rsidRPr="007A092A">
              <w:rPr>
                <w:rStyle w:val="kursiv"/>
                <w:sz w:val="22"/>
              </w:rPr>
              <w:t>Bypakke</w:t>
            </w:r>
            <w:proofErr w:type="spellEnd"/>
            <w:r w:rsidRPr="007A092A">
              <w:rPr>
                <w:rStyle w:val="kursiv"/>
                <w:sz w:val="22"/>
              </w:rPr>
              <w:t xml:space="preserve"> Grenland fase 1</w:t>
            </w:r>
          </w:p>
        </w:tc>
        <w:tc>
          <w:tcPr>
            <w:tcW w:w="1928" w:type="dxa"/>
            <w:tcBorders>
              <w:top w:val="nil"/>
              <w:left w:val="nil"/>
              <w:bottom w:val="nil"/>
              <w:right w:val="nil"/>
            </w:tcBorders>
            <w:tcMar>
              <w:top w:w="100" w:type="dxa"/>
              <w:left w:w="43" w:type="dxa"/>
              <w:bottom w:w="40" w:type="dxa"/>
              <w:right w:w="43" w:type="dxa"/>
            </w:tcMar>
          </w:tcPr>
          <w:p w14:paraId="2EBF49E5" w14:textId="77777777" w:rsidR="00026806" w:rsidRPr="007A092A" w:rsidRDefault="00026806" w:rsidP="00F9465C">
            <w:pPr>
              <w:jc w:val="right"/>
              <w:rPr>
                <w:sz w:val="22"/>
              </w:rPr>
            </w:pPr>
            <w:r w:rsidRPr="007A092A">
              <w:rPr>
                <w:rStyle w:val="kursiv"/>
                <w:sz w:val="22"/>
              </w:rPr>
              <w:t>Sør til nord</w:t>
            </w:r>
          </w:p>
        </w:tc>
      </w:tr>
      <w:tr w:rsidR="00EA0708" w:rsidRPr="00F9465C" w14:paraId="7B09D9BD" w14:textId="77777777" w:rsidTr="00F9465C">
        <w:trPr>
          <w:trHeight w:val="340"/>
        </w:trPr>
        <w:tc>
          <w:tcPr>
            <w:tcW w:w="380" w:type="dxa"/>
            <w:tcBorders>
              <w:top w:val="nil"/>
              <w:left w:val="nil"/>
              <w:bottom w:val="nil"/>
              <w:right w:val="nil"/>
            </w:tcBorders>
            <w:tcMar>
              <w:top w:w="100" w:type="dxa"/>
              <w:left w:w="43" w:type="dxa"/>
              <w:bottom w:w="40" w:type="dxa"/>
              <w:right w:w="43" w:type="dxa"/>
            </w:tcMar>
          </w:tcPr>
          <w:p w14:paraId="5E68E2EF" w14:textId="77777777" w:rsidR="00026806" w:rsidRPr="007A092A" w:rsidRDefault="00026806" w:rsidP="00F9465C">
            <w:pPr>
              <w:rPr>
                <w:sz w:val="22"/>
              </w:rPr>
            </w:pPr>
            <w:r w:rsidRPr="007A092A">
              <w:rPr>
                <w:rStyle w:val="kursiv"/>
                <w:sz w:val="22"/>
              </w:rPr>
              <w:t>7.</w:t>
            </w:r>
          </w:p>
        </w:tc>
        <w:tc>
          <w:tcPr>
            <w:tcW w:w="2820" w:type="dxa"/>
            <w:tcBorders>
              <w:top w:val="nil"/>
              <w:left w:val="nil"/>
              <w:bottom w:val="nil"/>
              <w:right w:val="nil"/>
            </w:tcBorders>
            <w:tcMar>
              <w:top w:w="100" w:type="dxa"/>
              <w:left w:w="43" w:type="dxa"/>
              <w:bottom w:w="40" w:type="dxa"/>
              <w:right w:w="43" w:type="dxa"/>
            </w:tcMar>
          </w:tcPr>
          <w:p w14:paraId="78D6C15D" w14:textId="77777777" w:rsidR="00026806" w:rsidRPr="007A092A" w:rsidRDefault="00026806" w:rsidP="00F9465C">
            <w:pPr>
              <w:rPr>
                <w:sz w:val="22"/>
              </w:rPr>
            </w:pPr>
            <w:r w:rsidRPr="007A092A">
              <w:rPr>
                <w:rStyle w:val="kursiv"/>
                <w:sz w:val="22"/>
              </w:rPr>
              <w:t xml:space="preserve">Fv. 34 </w:t>
            </w:r>
            <w:proofErr w:type="spellStart"/>
            <w:r w:rsidRPr="007A092A">
              <w:rPr>
                <w:rStyle w:val="kursiv"/>
                <w:sz w:val="22"/>
              </w:rPr>
              <w:t>Sannivegen</w:t>
            </w:r>
            <w:proofErr w:type="spellEnd"/>
          </w:p>
        </w:tc>
        <w:tc>
          <w:tcPr>
            <w:tcW w:w="3772" w:type="dxa"/>
            <w:tcBorders>
              <w:top w:val="nil"/>
              <w:left w:val="nil"/>
              <w:bottom w:val="nil"/>
              <w:right w:val="nil"/>
            </w:tcBorders>
            <w:tcMar>
              <w:top w:w="100" w:type="dxa"/>
              <w:left w:w="43" w:type="dxa"/>
              <w:bottom w:w="40" w:type="dxa"/>
              <w:right w:w="43" w:type="dxa"/>
            </w:tcMar>
          </w:tcPr>
          <w:p w14:paraId="61C5051E" w14:textId="77777777" w:rsidR="00026806" w:rsidRPr="007A092A" w:rsidRDefault="00026806" w:rsidP="00F9465C">
            <w:pPr>
              <w:rPr>
                <w:sz w:val="22"/>
              </w:rPr>
            </w:pPr>
            <w:r w:rsidRPr="007A092A">
              <w:rPr>
                <w:rStyle w:val="kursiv"/>
                <w:sz w:val="22"/>
              </w:rPr>
              <w:t xml:space="preserve">Etablert i </w:t>
            </w:r>
            <w:proofErr w:type="spellStart"/>
            <w:r w:rsidRPr="007A092A">
              <w:rPr>
                <w:rStyle w:val="kursiv"/>
                <w:sz w:val="22"/>
              </w:rPr>
              <w:t>Bypakke</w:t>
            </w:r>
            <w:proofErr w:type="spellEnd"/>
            <w:r w:rsidRPr="007A092A">
              <w:rPr>
                <w:rStyle w:val="kursiv"/>
                <w:sz w:val="22"/>
              </w:rPr>
              <w:t xml:space="preserve"> Grenland fase 1</w:t>
            </w:r>
          </w:p>
        </w:tc>
        <w:tc>
          <w:tcPr>
            <w:tcW w:w="1928" w:type="dxa"/>
            <w:tcBorders>
              <w:top w:val="nil"/>
              <w:left w:val="nil"/>
              <w:bottom w:val="nil"/>
              <w:right w:val="nil"/>
            </w:tcBorders>
            <w:tcMar>
              <w:top w:w="100" w:type="dxa"/>
              <w:left w:w="43" w:type="dxa"/>
              <w:bottom w:w="40" w:type="dxa"/>
              <w:right w:w="43" w:type="dxa"/>
            </w:tcMar>
          </w:tcPr>
          <w:p w14:paraId="5E62454F" w14:textId="77777777" w:rsidR="00026806" w:rsidRPr="007A092A" w:rsidRDefault="00026806" w:rsidP="00F9465C">
            <w:pPr>
              <w:jc w:val="right"/>
              <w:rPr>
                <w:sz w:val="22"/>
              </w:rPr>
            </w:pPr>
            <w:r w:rsidRPr="007A092A">
              <w:rPr>
                <w:rStyle w:val="kursiv"/>
                <w:sz w:val="22"/>
              </w:rPr>
              <w:t>Sør til nord</w:t>
            </w:r>
          </w:p>
        </w:tc>
      </w:tr>
      <w:tr w:rsidR="00EA0708" w:rsidRPr="00F9465C" w14:paraId="61A434BF" w14:textId="77777777" w:rsidTr="00F9465C">
        <w:trPr>
          <w:trHeight w:val="340"/>
        </w:trPr>
        <w:tc>
          <w:tcPr>
            <w:tcW w:w="380" w:type="dxa"/>
            <w:tcBorders>
              <w:top w:val="nil"/>
              <w:left w:val="nil"/>
              <w:bottom w:val="nil"/>
              <w:right w:val="nil"/>
            </w:tcBorders>
            <w:tcMar>
              <w:top w:w="100" w:type="dxa"/>
              <w:left w:w="43" w:type="dxa"/>
              <w:bottom w:w="40" w:type="dxa"/>
              <w:right w:w="43" w:type="dxa"/>
            </w:tcMar>
          </w:tcPr>
          <w:p w14:paraId="43F31308" w14:textId="77777777" w:rsidR="00026806" w:rsidRPr="007A092A" w:rsidRDefault="00026806" w:rsidP="00F9465C">
            <w:pPr>
              <w:rPr>
                <w:sz w:val="22"/>
              </w:rPr>
            </w:pPr>
            <w:r w:rsidRPr="007A092A">
              <w:rPr>
                <w:rStyle w:val="kursiv"/>
                <w:sz w:val="22"/>
              </w:rPr>
              <w:t>8.</w:t>
            </w:r>
          </w:p>
        </w:tc>
        <w:tc>
          <w:tcPr>
            <w:tcW w:w="2820" w:type="dxa"/>
            <w:tcBorders>
              <w:top w:val="nil"/>
              <w:left w:val="nil"/>
              <w:bottom w:val="nil"/>
              <w:right w:val="nil"/>
            </w:tcBorders>
            <w:tcMar>
              <w:top w:w="100" w:type="dxa"/>
              <w:left w:w="43" w:type="dxa"/>
              <w:bottom w:w="40" w:type="dxa"/>
              <w:right w:w="43" w:type="dxa"/>
            </w:tcMar>
          </w:tcPr>
          <w:p w14:paraId="5F2DFEFC" w14:textId="77777777" w:rsidR="00026806" w:rsidRPr="007A092A" w:rsidRDefault="00026806" w:rsidP="00F9465C">
            <w:pPr>
              <w:rPr>
                <w:sz w:val="22"/>
              </w:rPr>
            </w:pPr>
            <w:r w:rsidRPr="007A092A">
              <w:rPr>
                <w:rStyle w:val="kursiv"/>
                <w:sz w:val="22"/>
              </w:rPr>
              <w:t>Rv. 36 Lensmannsdalen</w:t>
            </w:r>
          </w:p>
        </w:tc>
        <w:tc>
          <w:tcPr>
            <w:tcW w:w="3772" w:type="dxa"/>
            <w:tcBorders>
              <w:top w:val="nil"/>
              <w:left w:val="nil"/>
              <w:bottom w:val="nil"/>
              <w:right w:val="nil"/>
            </w:tcBorders>
            <w:tcMar>
              <w:top w:w="100" w:type="dxa"/>
              <w:left w:w="43" w:type="dxa"/>
              <w:bottom w:w="40" w:type="dxa"/>
              <w:right w:w="43" w:type="dxa"/>
            </w:tcMar>
          </w:tcPr>
          <w:p w14:paraId="029BE4AA" w14:textId="77777777" w:rsidR="00026806" w:rsidRPr="007A092A" w:rsidRDefault="00026806" w:rsidP="00F9465C">
            <w:pPr>
              <w:rPr>
                <w:sz w:val="22"/>
              </w:rPr>
            </w:pPr>
            <w:r w:rsidRPr="007A092A">
              <w:rPr>
                <w:rStyle w:val="kursiv"/>
                <w:sz w:val="22"/>
              </w:rPr>
              <w:t xml:space="preserve">Etablert i </w:t>
            </w:r>
            <w:proofErr w:type="spellStart"/>
            <w:r w:rsidRPr="007A092A">
              <w:rPr>
                <w:rStyle w:val="kursiv"/>
                <w:sz w:val="22"/>
              </w:rPr>
              <w:t>Bypakke</w:t>
            </w:r>
            <w:proofErr w:type="spellEnd"/>
            <w:r w:rsidRPr="007A092A">
              <w:rPr>
                <w:rStyle w:val="kursiv"/>
                <w:sz w:val="22"/>
              </w:rPr>
              <w:t xml:space="preserve"> Grenland fase 1</w:t>
            </w:r>
          </w:p>
        </w:tc>
        <w:tc>
          <w:tcPr>
            <w:tcW w:w="1928" w:type="dxa"/>
            <w:tcBorders>
              <w:top w:val="nil"/>
              <w:left w:val="nil"/>
              <w:bottom w:val="nil"/>
              <w:right w:val="nil"/>
            </w:tcBorders>
            <w:tcMar>
              <w:top w:w="100" w:type="dxa"/>
              <w:left w:w="43" w:type="dxa"/>
              <w:bottom w:w="40" w:type="dxa"/>
              <w:right w:w="43" w:type="dxa"/>
            </w:tcMar>
          </w:tcPr>
          <w:p w14:paraId="319FFC70" w14:textId="77777777" w:rsidR="00026806" w:rsidRPr="007A092A" w:rsidRDefault="00026806" w:rsidP="00F9465C">
            <w:pPr>
              <w:jc w:val="right"/>
              <w:rPr>
                <w:sz w:val="22"/>
              </w:rPr>
            </w:pPr>
            <w:r w:rsidRPr="007A092A">
              <w:rPr>
                <w:rStyle w:val="kursiv"/>
                <w:sz w:val="22"/>
              </w:rPr>
              <w:t>Sør til nord</w:t>
            </w:r>
          </w:p>
        </w:tc>
      </w:tr>
      <w:tr w:rsidR="00EA0708" w:rsidRPr="00F9465C" w14:paraId="15988D65" w14:textId="77777777" w:rsidTr="00F9465C">
        <w:trPr>
          <w:trHeight w:val="340"/>
        </w:trPr>
        <w:tc>
          <w:tcPr>
            <w:tcW w:w="380" w:type="dxa"/>
            <w:tcBorders>
              <w:top w:val="nil"/>
              <w:left w:val="nil"/>
              <w:bottom w:val="nil"/>
              <w:right w:val="nil"/>
            </w:tcBorders>
            <w:tcMar>
              <w:top w:w="100" w:type="dxa"/>
              <w:left w:w="43" w:type="dxa"/>
              <w:bottom w:w="40" w:type="dxa"/>
              <w:right w:w="43" w:type="dxa"/>
            </w:tcMar>
          </w:tcPr>
          <w:p w14:paraId="73886EFB" w14:textId="77777777" w:rsidR="00026806" w:rsidRPr="007A092A" w:rsidRDefault="00026806" w:rsidP="00F9465C">
            <w:pPr>
              <w:rPr>
                <w:sz w:val="22"/>
              </w:rPr>
            </w:pPr>
            <w:r w:rsidRPr="007A092A">
              <w:rPr>
                <w:rStyle w:val="kursiv"/>
                <w:sz w:val="22"/>
              </w:rPr>
              <w:t>9.</w:t>
            </w:r>
          </w:p>
        </w:tc>
        <w:tc>
          <w:tcPr>
            <w:tcW w:w="2820" w:type="dxa"/>
            <w:tcBorders>
              <w:top w:val="nil"/>
              <w:left w:val="nil"/>
              <w:bottom w:val="nil"/>
              <w:right w:val="nil"/>
            </w:tcBorders>
            <w:tcMar>
              <w:top w:w="100" w:type="dxa"/>
              <w:left w:w="43" w:type="dxa"/>
              <w:bottom w:w="40" w:type="dxa"/>
              <w:right w:w="43" w:type="dxa"/>
            </w:tcMar>
          </w:tcPr>
          <w:p w14:paraId="54168D17" w14:textId="77777777" w:rsidR="00026806" w:rsidRPr="007A092A" w:rsidRDefault="00026806" w:rsidP="00F9465C">
            <w:pPr>
              <w:rPr>
                <w:sz w:val="22"/>
              </w:rPr>
            </w:pPr>
            <w:r w:rsidRPr="007A092A">
              <w:rPr>
                <w:rStyle w:val="kursiv"/>
                <w:sz w:val="22"/>
              </w:rPr>
              <w:t xml:space="preserve">Fv. 48 </w:t>
            </w:r>
            <w:proofErr w:type="spellStart"/>
            <w:r w:rsidRPr="007A092A">
              <w:rPr>
                <w:rStyle w:val="kursiv"/>
                <w:sz w:val="22"/>
              </w:rPr>
              <w:t>Bjørntvedtvegen</w:t>
            </w:r>
            <w:proofErr w:type="spellEnd"/>
          </w:p>
        </w:tc>
        <w:tc>
          <w:tcPr>
            <w:tcW w:w="3772" w:type="dxa"/>
            <w:tcBorders>
              <w:top w:val="nil"/>
              <w:left w:val="nil"/>
              <w:bottom w:val="nil"/>
              <w:right w:val="nil"/>
            </w:tcBorders>
            <w:tcMar>
              <w:top w:w="100" w:type="dxa"/>
              <w:left w:w="43" w:type="dxa"/>
              <w:bottom w:w="40" w:type="dxa"/>
              <w:right w:w="43" w:type="dxa"/>
            </w:tcMar>
          </w:tcPr>
          <w:p w14:paraId="002F9994" w14:textId="77777777" w:rsidR="00026806" w:rsidRPr="007A092A" w:rsidRDefault="00026806" w:rsidP="00F9465C">
            <w:pPr>
              <w:rPr>
                <w:sz w:val="22"/>
              </w:rPr>
            </w:pPr>
            <w:r w:rsidRPr="007A092A">
              <w:rPr>
                <w:rStyle w:val="kursiv"/>
                <w:sz w:val="22"/>
              </w:rPr>
              <w:t xml:space="preserve">Etablert i </w:t>
            </w:r>
            <w:proofErr w:type="spellStart"/>
            <w:r w:rsidRPr="007A092A">
              <w:rPr>
                <w:rStyle w:val="kursiv"/>
                <w:sz w:val="22"/>
              </w:rPr>
              <w:t>Bypakke</w:t>
            </w:r>
            <w:proofErr w:type="spellEnd"/>
            <w:r w:rsidRPr="007A092A">
              <w:rPr>
                <w:rStyle w:val="kursiv"/>
                <w:sz w:val="22"/>
              </w:rPr>
              <w:t xml:space="preserve"> Grenland fase 1</w:t>
            </w:r>
          </w:p>
        </w:tc>
        <w:tc>
          <w:tcPr>
            <w:tcW w:w="1928" w:type="dxa"/>
            <w:tcBorders>
              <w:top w:val="nil"/>
              <w:left w:val="nil"/>
              <w:bottom w:val="nil"/>
              <w:right w:val="nil"/>
            </w:tcBorders>
            <w:tcMar>
              <w:top w:w="100" w:type="dxa"/>
              <w:left w:w="43" w:type="dxa"/>
              <w:bottom w:w="40" w:type="dxa"/>
              <w:right w:w="43" w:type="dxa"/>
            </w:tcMar>
          </w:tcPr>
          <w:p w14:paraId="3D237DA9" w14:textId="77777777" w:rsidR="00026806" w:rsidRPr="007A092A" w:rsidRDefault="00026806" w:rsidP="00F9465C">
            <w:pPr>
              <w:jc w:val="right"/>
              <w:rPr>
                <w:sz w:val="22"/>
              </w:rPr>
            </w:pPr>
            <w:r w:rsidRPr="007A092A">
              <w:rPr>
                <w:rStyle w:val="kursiv"/>
                <w:sz w:val="22"/>
              </w:rPr>
              <w:t>Sør til nord</w:t>
            </w:r>
          </w:p>
        </w:tc>
      </w:tr>
      <w:tr w:rsidR="00EA0708" w:rsidRPr="00F9465C" w14:paraId="5C39CA70" w14:textId="77777777" w:rsidTr="00F9465C">
        <w:trPr>
          <w:trHeight w:val="340"/>
        </w:trPr>
        <w:tc>
          <w:tcPr>
            <w:tcW w:w="380" w:type="dxa"/>
            <w:tcBorders>
              <w:top w:val="nil"/>
              <w:left w:val="nil"/>
              <w:bottom w:val="nil"/>
              <w:right w:val="nil"/>
            </w:tcBorders>
            <w:tcMar>
              <w:top w:w="100" w:type="dxa"/>
              <w:left w:w="43" w:type="dxa"/>
              <w:bottom w:w="40" w:type="dxa"/>
              <w:right w:w="43" w:type="dxa"/>
            </w:tcMar>
          </w:tcPr>
          <w:p w14:paraId="18752B1E" w14:textId="77777777" w:rsidR="00026806" w:rsidRPr="007A092A" w:rsidRDefault="00026806" w:rsidP="00F9465C">
            <w:pPr>
              <w:rPr>
                <w:sz w:val="22"/>
              </w:rPr>
            </w:pPr>
            <w:r w:rsidRPr="007A092A">
              <w:rPr>
                <w:rStyle w:val="kursiv"/>
                <w:sz w:val="22"/>
              </w:rPr>
              <w:t>10.</w:t>
            </w:r>
          </w:p>
        </w:tc>
        <w:tc>
          <w:tcPr>
            <w:tcW w:w="2820" w:type="dxa"/>
            <w:tcBorders>
              <w:top w:val="nil"/>
              <w:left w:val="nil"/>
              <w:bottom w:val="nil"/>
              <w:right w:val="nil"/>
            </w:tcBorders>
            <w:tcMar>
              <w:top w:w="100" w:type="dxa"/>
              <w:left w:w="43" w:type="dxa"/>
              <w:bottom w:w="40" w:type="dxa"/>
              <w:right w:w="43" w:type="dxa"/>
            </w:tcMar>
          </w:tcPr>
          <w:p w14:paraId="6203E60D" w14:textId="77777777" w:rsidR="00026806" w:rsidRPr="007A092A" w:rsidRDefault="00026806" w:rsidP="00F9465C">
            <w:pPr>
              <w:rPr>
                <w:sz w:val="22"/>
              </w:rPr>
            </w:pPr>
            <w:r w:rsidRPr="007A092A">
              <w:rPr>
                <w:rStyle w:val="kursiv"/>
                <w:sz w:val="22"/>
              </w:rPr>
              <w:t>Fv. 32 Vallemyrene</w:t>
            </w:r>
          </w:p>
        </w:tc>
        <w:tc>
          <w:tcPr>
            <w:tcW w:w="3772" w:type="dxa"/>
            <w:tcBorders>
              <w:top w:val="nil"/>
              <w:left w:val="nil"/>
              <w:bottom w:val="nil"/>
              <w:right w:val="nil"/>
            </w:tcBorders>
            <w:tcMar>
              <w:top w:w="100" w:type="dxa"/>
              <w:left w:w="43" w:type="dxa"/>
              <w:bottom w:w="40" w:type="dxa"/>
              <w:right w:w="43" w:type="dxa"/>
            </w:tcMar>
          </w:tcPr>
          <w:p w14:paraId="4A9D7DDA" w14:textId="77777777" w:rsidR="00026806" w:rsidRPr="007A092A" w:rsidRDefault="00026806" w:rsidP="00F9465C">
            <w:pPr>
              <w:rPr>
                <w:sz w:val="22"/>
              </w:rPr>
            </w:pPr>
            <w:r w:rsidRPr="007A092A">
              <w:rPr>
                <w:rStyle w:val="kursiv"/>
                <w:sz w:val="22"/>
              </w:rPr>
              <w:t xml:space="preserve">Etablert i </w:t>
            </w:r>
            <w:proofErr w:type="spellStart"/>
            <w:r w:rsidRPr="007A092A">
              <w:rPr>
                <w:rStyle w:val="kursiv"/>
                <w:sz w:val="22"/>
              </w:rPr>
              <w:t>Bypakke</w:t>
            </w:r>
            <w:proofErr w:type="spellEnd"/>
            <w:r w:rsidRPr="007A092A">
              <w:rPr>
                <w:rStyle w:val="kursiv"/>
                <w:sz w:val="22"/>
              </w:rPr>
              <w:t xml:space="preserve"> Grenland fase 1</w:t>
            </w:r>
          </w:p>
        </w:tc>
        <w:tc>
          <w:tcPr>
            <w:tcW w:w="1928" w:type="dxa"/>
            <w:tcBorders>
              <w:top w:val="nil"/>
              <w:left w:val="nil"/>
              <w:bottom w:val="nil"/>
              <w:right w:val="nil"/>
            </w:tcBorders>
            <w:tcMar>
              <w:top w:w="100" w:type="dxa"/>
              <w:left w:w="43" w:type="dxa"/>
              <w:bottom w:w="40" w:type="dxa"/>
              <w:right w:w="43" w:type="dxa"/>
            </w:tcMar>
          </w:tcPr>
          <w:p w14:paraId="16F1FB13" w14:textId="77777777" w:rsidR="00026806" w:rsidRPr="007A092A" w:rsidRDefault="00026806" w:rsidP="00F9465C">
            <w:pPr>
              <w:jc w:val="right"/>
              <w:rPr>
                <w:sz w:val="22"/>
              </w:rPr>
            </w:pPr>
            <w:r w:rsidRPr="007A092A">
              <w:rPr>
                <w:rStyle w:val="kursiv"/>
                <w:sz w:val="22"/>
              </w:rPr>
              <w:t>Sør til nord</w:t>
            </w:r>
          </w:p>
        </w:tc>
      </w:tr>
      <w:tr w:rsidR="00EA0708" w:rsidRPr="00F9465C" w14:paraId="79A231FF" w14:textId="77777777" w:rsidTr="00F9465C">
        <w:trPr>
          <w:trHeight w:val="340"/>
        </w:trPr>
        <w:tc>
          <w:tcPr>
            <w:tcW w:w="380" w:type="dxa"/>
            <w:tcBorders>
              <w:top w:val="nil"/>
              <w:left w:val="nil"/>
              <w:bottom w:val="nil"/>
              <w:right w:val="nil"/>
            </w:tcBorders>
            <w:tcMar>
              <w:top w:w="100" w:type="dxa"/>
              <w:left w:w="43" w:type="dxa"/>
              <w:bottom w:w="40" w:type="dxa"/>
              <w:right w:w="43" w:type="dxa"/>
            </w:tcMar>
          </w:tcPr>
          <w:p w14:paraId="30180FEB" w14:textId="77777777" w:rsidR="00026806" w:rsidRPr="007A092A" w:rsidRDefault="00026806" w:rsidP="00F9465C">
            <w:pPr>
              <w:rPr>
                <w:sz w:val="22"/>
              </w:rPr>
            </w:pPr>
            <w:r w:rsidRPr="007A092A">
              <w:rPr>
                <w:rStyle w:val="kursiv"/>
                <w:sz w:val="22"/>
              </w:rPr>
              <w:t>11.</w:t>
            </w:r>
          </w:p>
        </w:tc>
        <w:tc>
          <w:tcPr>
            <w:tcW w:w="2820" w:type="dxa"/>
            <w:tcBorders>
              <w:top w:val="nil"/>
              <w:left w:val="nil"/>
              <w:bottom w:val="nil"/>
              <w:right w:val="nil"/>
            </w:tcBorders>
            <w:tcMar>
              <w:top w:w="100" w:type="dxa"/>
              <w:left w:w="43" w:type="dxa"/>
              <w:bottom w:w="40" w:type="dxa"/>
              <w:right w:w="43" w:type="dxa"/>
            </w:tcMar>
          </w:tcPr>
          <w:p w14:paraId="26276D0F" w14:textId="77777777" w:rsidR="00026806" w:rsidRPr="007A092A" w:rsidRDefault="00026806" w:rsidP="00F9465C">
            <w:pPr>
              <w:rPr>
                <w:sz w:val="22"/>
              </w:rPr>
            </w:pPr>
            <w:r w:rsidRPr="007A092A">
              <w:rPr>
                <w:rStyle w:val="kursiv"/>
                <w:sz w:val="22"/>
              </w:rPr>
              <w:t>Deichmannsgate</w:t>
            </w:r>
          </w:p>
        </w:tc>
        <w:tc>
          <w:tcPr>
            <w:tcW w:w="3772" w:type="dxa"/>
            <w:tcBorders>
              <w:top w:val="nil"/>
              <w:left w:val="nil"/>
              <w:bottom w:val="nil"/>
              <w:right w:val="nil"/>
            </w:tcBorders>
            <w:tcMar>
              <w:top w:w="100" w:type="dxa"/>
              <w:left w:w="43" w:type="dxa"/>
              <w:bottom w:w="40" w:type="dxa"/>
              <w:right w:w="43" w:type="dxa"/>
            </w:tcMar>
          </w:tcPr>
          <w:p w14:paraId="518FA540" w14:textId="77777777" w:rsidR="00026806" w:rsidRPr="007A092A" w:rsidRDefault="00026806" w:rsidP="00F9465C">
            <w:pPr>
              <w:rPr>
                <w:sz w:val="22"/>
              </w:rPr>
            </w:pPr>
            <w:r w:rsidRPr="007A092A">
              <w:rPr>
                <w:rStyle w:val="kursiv"/>
                <w:sz w:val="22"/>
              </w:rPr>
              <w:t xml:space="preserve">Etablert i </w:t>
            </w:r>
            <w:proofErr w:type="spellStart"/>
            <w:r w:rsidRPr="007A092A">
              <w:rPr>
                <w:rStyle w:val="kursiv"/>
                <w:sz w:val="22"/>
              </w:rPr>
              <w:t>Bypakke</w:t>
            </w:r>
            <w:proofErr w:type="spellEnd"/>
            <w:r w:rsidRPr="007A092A">
              <w:rPr>
                <w:rStyle w:val="kursiv"/>
                <w:sz w:val="22"/>
              </w:rPr>
              <w:t xml:space="preserve"> Grenland fase 1</w:t>
            </w:r>
          </w:p>
        </w:tc>
        <w:tc>
          <w:tcPr>
            <w:tcW w:w="1928" w:type="dxa"/>
            <w:tcBorders>
              <w:top w:val="nil"/>
              <w:left w:val="nil"/>
              <w:bottom w:val="nil"/>
              <w:right w:val="nil"/>
            </w:tcBorders>
            <w:tcMar>
              <w:top w:w="100" w:type="dxa"/>
              <w:left w:w="43" w:type="dxa"/>
              <w:bottom w:w="40" w:type="dxa"/>
              <w:right w:w="43" w:type="dxa"/>
            </w:tcMar>
          </w:tcPr>
          <w:p w14:paraId="0EC36910" w14:textId="77777777" w:rsidR="00026806" w:rsidRPr="007A092A" w:rsidRDefault="00026806" w:rsidP="00F9465C">
            <w:pPr>
              <w:jc w:val="right"/>
              <w:rPr>
                <w:sz w:val="22"/>
              </w:rPr>
            </w:pPr>
            <w:r w:rsidRPr="007A092A">
              <w:rPr>
                <w:rStyle w:val="kursiv"/>
                <w:sz w:val="22"/>
              </w:rPr>
              <w:t>Sør til nord</w:t>
            </w:r>
          </w:p>
        </w:tc>
      </w:tr>
      <w:tr w:rsidR="00EA0708" w:rsidRPr="00F9465C" w14:paraId="63AFBB43" w14:textId="77777777" w:rsidTr="00F9465C">
        <w:trPr>
          <w:trHeight w:val="340"/>
        </w:trPr>
        <w:tc>
          <w:tcPr>
            <w:tcW w:w="380" w:type="dxa"/>
            <w:tcBorders>
              <w:top w:val="nil"/>
              <w:left w:val="nil"/>
              <w:bottom w:val="nil"/>
              <w:right w:val="nil"/>
            </w:tcBorders>
            <w:tcMar>
              <w:top w:w="100" w:type="dxa"/>
              <w:left w:w="43" w:type="dxa"/>
              <w:bottom w:w="40" w:type="dxa"/>
              <w:right w:w="43" w:type="dxa"/>
            </w:tcMar>
          </w:tcPr>
          <w:p w14:paraId="5E6503C3" w14:textId="77777777" w:rsidR="00026806" w:rsidRPr="007A092A" w:rsidRDefault="00026806" w:rsidP="00F9465C">
            <w:pPr>
              <w:rPr>
                <w:sz w:val="22"/>
              </w:rPr>
            </w:pPr>
            <w:r w:rsidRPr="007A092A">
              <w:rPr>
                <w:rStyle w:val="kursiv"/>
                <w:sz w:val="22"/>
              </w:rPr>
              <w:t>12.</w:t>
            </w:r>
          </w:p>
        </w:tc>
        <w:tc>
          <w:tcPr>
            <w:tcW w:w="2820" w:type="dxa"/>
            <w:tcBorders>
              <w:top w:val="nil"/>
              <w:left w:val="nil"/>
              <w:bottom w:val="nil"/>
              <w:right w:val="nil"/>
            </w:tcBorders>
            <w:tcMar>
              <w:top w:w="100" w:type="dxa"/>
              <w:left w:w="43" w:type="dxa"/>
              <w:bottom w:w="40" w:type="dxa"/>
              <w:right w:w="43" w:type="dxa"/>
            </w:tcMar>
          </w:tcPr>
          <w:p w14:paraId="644E410E" w14:textId="77777777" w:rsidR="00026806" w:rsidRPr="007A092A" w:rsidRDefault="00026806" w:rsidP="00F9465C">
            <w:pPr>
              <w:rPr>
                <w:sz w:val="22"/>
              </w:rPr>
            </w:pPr>
            <w:r w:rsidRPr="007A092A">
              <w:rPr>
                <w:rStyle w:val="kursiv"/>
                <w:sz w:val="22"/>
              </w:rPr>
              <w:t xml:space="preserve">Rv. 36 </w:t>
            </w:r>
            <w:proofErr w:type="spellStart"/>
            <w:r w:rsidRPr="007A092A">
              <w:rPr>
                <w:rStyle w:val="kursiv"/>
                <w:sz w:val="22"/>
              </w:rPr>
              <w:t>Herøyavegen</w:t>
            </w:r>
            <w:proofErr w:type="spellEnd"/>
          </w:p>
        </w:tc>
        <w:tc>
          <w:tcPr>
            <w:tcW w:w="3772" w:type="dxa"/>
            <w:tcBorders>
              <w:top w:val="nil"/>
              <w:left w:val="nil"/>
              <w:bottom w:val="nil"/>
              <w:right w:val="nil"/>
            </w:tcBorders>
            <w:tcMar>
              <w:top w:w="100" w:type="dxa"/>
              <w:left w:w="43" w:type="dxa"/>
              <w:bottom w:w="40" w:type="dxa"/>
              <w:right w:w="43" w:type="dxa"/>
            </w:tcMar>
          </w:tcPr>
          <w:p w14:paraId="2922A189" w14:textId="77777777" w:rsidR="00026806" w:rsidRPr="007A092A" w:rsidRDefault="00026806" w:rsidP="00F9465C">
            <w:pPr>
              <w:rPr>
                <w:sz w:val="22"/>
              </w:rPr>
            </w:pPr>
            <w:r w:rsidRPr="007A092A">
              <w:rPr>
                <w:rStyle w:val="kursiv"/>
                <w:sz w:val="22"/>
              </w:rPr>
              <w:t xml:space="preserve">Etablert i </w:t>
            </w:r>
            <w:proofErr w:type="spellStart"/>
            <w:r w:rsidRPr="007A092A">
              <w:rPr>
                <w:rStyle w:val="kursiv"/>
                <w:sz w:val="22"/>
              </w:rPr>
              <w:t>Bypakke</w:t>
            </w:r>
            <w:proofErr w:type="spellEnd"/>
            <w:r w:rsidRPr="007A092A">
              <w:rPr>
                <w:rStyle w:val="kursiv"/>
                <w:sz w:val="22"/>
              </w:rPr>
              <w:t xml:space="preserve"> Grenland fase 1</w:t>
            </w:r>
          </w:p>
        </w:tc>
        <w:tc>
          <w:tcPr>
            <w:tcW w:w="1928" w:type="dxa"/>
            <w:tcBorders>
              <w:top w:val="nil"/>
              <w:left w:val="nil"/>
              <w:bottom w:val="nil"/>
              <w:right w:val="nil"/>
            </w:tcBorders>
            <w:tcMar>
              <w:top w:w="100" w:type="dxa"/>
              <w:left w:w="43" w:type="dxa"/>
              <w:bottom w:w="40" w:type="dxa"/>
              <w:right w:w="43" w:type="dxa"/>
            </w:tcMar>
          </w:tcPr>
          <w:p w14:paraId="309BCA61" w14:textId="77777777" w:rsidR="00026806" w:rsidRPr="007A092A" w:rsidRDefault="00026806" w:rsidP="00F9465C">
            <w:pPr>
              <w:jc w:val="right"/>
              <w:rPr>
                <w:sz w:val="22"/>
              </w:rPr>
            </w:pPr>
            <w:r w:rsidRPr="007A092A">
              <w:rPr>
                <w:rStyle w:val="kursiv"/>
                <w:sz w:val="22"/>
              </w:rPr>
              <w:t>Sør til nord</w:t>
            </w:r>
          </w:p>
        </w:tc>
      </w:tr>
      <w:tr w:rsidR="00EA0708" w:rsidRPr="00F9465C" w14:paraId="3713DBC7" w14:textId="77777777" w:rsidTr="00F9465C">
        <w:trPr>
          <w:trHeight w:val="340"/>
        </w:trPr>
        <w:tc>
          <w:tcPr>
            <w:tcW w:w="380" w:type="dxa"/>
            <w:tcBorders>
              <w:top w:val="nil"/>
              <w:left w:val="nil"/>
              <w:bottom w:val="single" w:sz="4" w:space="0" w:color="000000"/>
              <w:right w:val="nil"/>
            </w:tcBorders>
            <w:tcMar>
              <w:top w:w="100" w:type="dxa"/>
              <w:left w:w="43" w:type="dxa"/>
              <w:bottom w:w="40" w:type="dxa"/>
              <w:right w:w="43" w:type="dxa"/>
            </w:tcMar>
          </w:tcPr>
          <w:p w14:paraId="67AFD2E1" w14:textId="77777777" w:rsidR="00026806" w:rsidRPr="007A092A" w:rsidRDefault="00026806" w:rsidP="00F9465C">
            <w:pPr>
              <w:rPr>
                <w:sz w:val="22"/>
              </w:rPr>
            </w:pPr>
            <w:r w:rsidRPr="007A092A">
              <w:rPr>
                <w:rStyle w:val="kursiv"/>
                <w:sz w:val="22"/>
              </w:rPr>
              <w:t>13.</w:t>
            </w:r>
          </w:p>
        </w:tc>
        <w:tc>
          <w:tcPr>
            <w:tcW w:w="2820" w:type="dxa"/>
            <w:tcBorders>
              <w:top w:val="nil"/>
              <w:left w:val="nil"/>
              <w:bottom w:val="single" w:sz="4" w:space="0" w:color="000000"/>
              <w:right w:val="nil"/>
            </w:tcBorders>
            <w:tcMar>
              <w:top w:w="100" w:type="dxa"/>
              <w:left w:w="43" w:type="dxa"/>
              <w:bottom w:w="40" w:type="dxa"/>
              <w:right w:w="43" w:type="dxa"/>
            </w:tcMar>
          </w:tcPr>
          <w:p w14:paraId="5F39DDE6" w14:textId="77777777" w:rsidR="00026806" w:rsidRPr="007A092A" w:rsidRDefault="00026806" w:rsidP="00F9465C">
            <w:pPr>
              <w:rPr>
                <w:sz w:val="22"/>
              </w:rPr>
            </w:pPr>
            <w:r w:rsidRPr="007A092A">
              <w:rPr>
                <w:rStyle w:val="kursiv"/>
                <w:sz w:val="22"/>
              </w:rPr>
              <w:t>Fjordgata</w:t>
            </w:r>
          </w:p>
        </w:tc>
        <w:tc>
          <w:tcPr>
            <w:tcW w:w="3772" w:type="dxa"/>
            <w:tcBorders>
              <w:top w:val="nil"/>
              <w:left w:val="nil"/>
              <w:bottom w:val="single" w:sz="4" w:space="0" w:color="000000"/>
              <w:right w:val="nil"/>
            </w:tcBorders>
            <w:tcMar>
              <w:top w:w="100" w:type="dxa"/>
              <w:left w:w="43" w:type="dxa"/>
              <w:bottom w:w="40" w:type="dxa"/>
              <w:right w:w="43" w:type="dxa"/>
            </w:tcMar>
          </w:tcPr>
          <w:p w14:paraId="4A02AA6E" w14:textId="77777777" w:rsidR="00026806" w:rsidRPr="007A092A" w:rsidRDefault="00026806" w:rsidP="00F9465C">
            <w:pPr>
              <w:rPr>
                <w:sz w:val="22"/>
              </w:rPr>
            </w:pPr>
            <w:r w:rsidRPr="007A092A">
              <w:rPr>
                <w:rStyle w:val="kursiv"/>
                <w:sz w:val="22"/>
              </w:rPr>
              <w:t xml:space="preserve">Etablert i </w:t>
            </w:r>
            <w:proofErr w:type="spellStart"/>
            <w:r w:rsidRPr="007A092A">
              <w:rPr>
                <w:rStyle w:val="kursiv"/>
                <w:sz w:val="22"/>
              </w:rPr>
              <w:t>Bypakke</w:t>
            </w:r>
            <w:proofErr w:type="spellEnd"/>
            <w:r w:rsidRPr="007A092A">
              <w:rPr>
                <w:rStyle w:val="kursiv"/>
                <w:sz w:val="22"/>
              </w:rPr>
              <w:t xml:space="preserve"> Grenland fase 1</w:t>
            </w:r>
          </w:p>
        </w:tc>
        <w:tc>
          <w:tcPr>
            <w:tcW w:w="1928" w:type="dxa"/>
            <w:tcBorders>
              <w:top w:val="nil"/>
              <w:left w:val="nil"/>
              <w:bottom w:val="single" w:sz="4" w:space="0" w:color="000000"/>
              <w:right w:val="nil"/>
            </w:tcBorders>
            <w:tcMar>
              <w:top w:w="100" w:type="dxa"/>
              <w:left w:w="43" w:type="dxa"/>
              <w:bottom w:w="40" w:type="dxa"/>
              <w:right w:w="43" w:type="dxa"/>
            </w:tcMar>
          </w:tcPr>
          <w:p w14:paraId="63510AB0" w14:textId="77777777" w:rsidR="00026806" w:rsidRPr="007A092A" w:rsidRDefault="00026806" w:rsidP="00F9465C">
            <w:pPr>
              <w:jc w:val="right"/>
              <w:rPr>
                <w:sz w:val="22"/>
              </w:rPr>
            </w:pPr>
            <w:r w:rsidRPr="007A092A">
              <w:rPr>
                <w:rStyle w:val="kursiv"/>
                <w:sz w:val="22"/>
              </w:rPr>
              <w:t>Sør til nord</w:t>
            </w:r>
          </w:p>
        </w:tc>
      </w:tr>
    </w:tbl>
    <w:p w14:paraId="1A27071F" w14:textId="77777777" w:rsidR="00026806" w:rsidRPr="00F9465C" w:rsidRDefault="00026806" w:rsidP="00F9465C">
      <w:pPr>
        <w:pStyle w:val="friliste2"/>
        <w:rPr>
          <w:rStyle w:val="kursiv"/>
        </w:rPr>
      </w:pPr>
      <w:r w:rsidRPr="00F9465C">
        <w:rPr>
          <w:rStyle w:val="kursiv"/>
        </w:rPr>
        <w:t>17.</w:t>
      </w:r>
      <w:r w:rsidRPr="00F9465C">
        <w:rPr>
          <w:rStyle w:val="kursiv"/>
        </w:rPr>
        <w:tab/>
        <w:t>Takstene og rabattordningene i vedtakspunktene over ønskes gjennomført i eksisterende bomstasjoner snarest mulig etter Stortingsvedtak.</w:t>
      </w:r>
    </w:p>
    <w:p w14:paraId="6648FE7C" w14:textId="77777777" w:rsidR="00026806" w:rsidRPr="00F9465C" w:rsidRDefault="00026806" w:rsidP="00F9465C">
      <w:pPr>
        <w:pStyle w:val="friliste2"/>
        <w:rPr>
          <w:rStyle w:val="kursiv"/>
        </w:rPr>
      </w:pPr>
      <w:r w:rsidRPr="00F9465C">
        <w:rPr>
          <w:rStyle w:val="kursiv"/>
        </w:rPr>
        <w:t>18.</w:t>
      </w:r>
      <w:r w:rsidRPr="00F9465C">
        <w:rPr>
          <w:rStyle w:val="kursiv"/>
        </w:rPr>
        <w:tab/>
        <w:t xml:space="preserve">Det legges til grunn innkreving av bompenger i 10 år fra oppstart av innkreving i eksisterende bomstasjoner og at dette sammen med vedtatt gjennomsnittstakst setter rammen for </w:t>
      </w:r>
      <w:proofErr w:type="spellStart"/>
      <w:r w:rsidRPr="00F9465C">
        <w:rPr>
          <w:rStyle w:val="kursiv"/>
        </w:rPr>
        <w:t>bypakkas</w:t>
      </w:r>
      <w:proofErr w:type="spellEnd"/>
      <w:r w:rsidRPr="00F9465C">
        <w:rPr>
          <w:rStyle w:val="kursiv"/>
        </w:rPr>
        <w:t xml:space="preserve"> varighet.</w:t>
      </w:r>
    </w:p>
    <w:p w14:paraId="1957CD2A" w14:textId="77777777" w:rsidR="00026806" w:rsidRPr="00F9465C" w:rsidRDefault="00026806" w:rsidP="00F9465C">
      <w:r w:rsidRPr="00F9465C">
        <w:lastRenderedPageBreak/>
        <w:t xml:space="preserve">Bystyret i Porsgrunn kommune har i tillegg til vedtakene over også fattet et oversendelsesforslag ved sin behandling av </w:t>
      </w:r>
      <w:proofErr w:type="spellStart"/>
      <w:r w:rsidRPr="00F9465C">
        <w:t>bypakkens</w:t>
      </w:r>
      <w:proofErr w:type="spellEnd"/>
      <w:r w:rsidRPr="00F9465C">
        <w:t xml:space="preserve"> fase 2 30. mai 2024:</w:t>
      </w:r>
    </w:p>
    <w:p w14:paraId="5866903C" w14:textId="77777777" w:rsidR="00026806" w:rsidRPr="00F9465C" w:rsidRDefault="00026806" w:rsidP="00F9465C">
      <w:pPr>
        <w:pStyle w:val="blokksit"/>
        <w:rPr>
          <w:rStyle w:val="kursiv"/>
        </w:rPr>
      </w:pPr>
      <w:r w:rsidRPr="00F9465C">
        <w:rPr>
          <w:rStyle w:val="kursiv"/>
        </w:rPr>
        <w:t xml:space="preserve">«Bystyret ber om at de følgende prosjektene vurderes i fremtidige revisjoner av handlingsprogrammer for </w:t>
      </w:r>
      <w:proofErr w:type="spellStart"/>
      <w:r w:rsidRPr="00F9465C">
        <w:rPr>
          <w:rStyle w:val="kursiv"/>
        </w:rPr>
        <w:t>bypakka</w:t>
      </w:r>
      <w:proofErr w:type="spellEnd"/>
      <w:r w:rsidRPr="00F9465C">
        <w:rPr>
          <w:rStyle w:val="kursiv"/>
        </w:rPr>
        <w:t xml:space="preserve">: FV3262 </w:t>
      </w:r>
      <w:proofErr w:type="spellStart"/>
      <w:r w:rsidRPr="00F9465C">
        <w:rPr>
          <w:rStyle w:val="kursiv"/>
        </w:rPr>
        <w:t>Moheim</w:t>
      </w:r>
      <w:proofErr w:type="spellEnd"/>
      <w:r w:rsidRPr="00F9465C">
        <w:rPr>
          <w:rStyle w:val="kursiv"/>
        </w:rPr>
        <w:t xml:space="preserve"> – Oklungen – Langangen: Trafikksikkerhet, flaskehalsutbedring, standardheving. Viktig for næringstransport.»</w:t>
      </w:r>
    </w:p>
    <w:p w14:paraId="71B82EAD" w14:textId="77777777" w:rsidR="00026806" w:rsidRPr="00F9465C" w:rsidRDefault="00026806" w:rsidP="00F9465C">
      <w:r w:rsidRPr="00F9465C">
        <w:t xml:space="preserve">Dette vedtaket kommer i tillegg til de lokalpolitiske vedtakene som det er enighet om blant partene i </w:t>
      </w:r>
      <w:proofErr w:type="spellStart"/>
      <w:r w:rsidRPr="00F9465C">
        <w:t>bypakken</w:t>
      </w:r>
      <w:proofErr w:type="spellEnd"/>
      <w:r w:rsidRPr="00F9465C">
        <w:t xml:space="preserve">. Oversendelsesforslaget viser til fremtidig revisjon av handlingsprogrammet for </w:t>
      </w:r>
      <w:proofErr w:type="spellStart"/>
      <w:r w:rsidRPr="00F9465C">
        <w:t>Bypakke</w:t>
      </w:r>
      <w:proofErr w:type="spellEnd"/>
      <w:r w:rsidRPr="00F9465C">
        <w:t xml:space="preserve"> Grenland, og knyttes til bruk av midlene som ligger i prosjektnummer 13, 14 og 15 i porteføljen. Oversendelsesforslaget vil derfor bli håndtert som en del av porteføljestyringen av </w:t>
      </w:r>
      <w:proofErr w:type="spellStart"/>
      <w:r w:rsidRPr="00F9465C">
        <w:t>Bypakke</w:t>
      </w:r>
      <w:proofErr w:type="spellEnd"/>
      <w:r w:rsidRPr="00F9465C">
        <w:t xml:space="preserve"> Grenland fase 2.</w:t>
      </w:r>
    </w:p>
    <w:p w14:paraId="41E39DBB" w14:textId="77777777" w:rsidR="00026806" w:rsidRPr="00F9465C" w:rsidRDefault="00026806" w:rsidP="00F9465C"/>
    <w:p w14:paraId="5426E493" w14:textId="77777777" w:rsidR="00026806" w:rsidRPr="00F9465C" w:rsidRDefault="00026806" w:rsidP="00F9465C">
      <w:r w:rsidRPr="00F9465C">
        <w:t>Telemark fylkeskommune behandlet saken i møte i fylkestinget 12. juni 2024 og fattet følgende vedtak:</w:t>
      </w:r>
    </w:p>
    <w:p w14:paraId="731BCCD7" w14:textId="77777777" w:rsidR="00026806" w:rsidRPr="00F9465C" w:rsidRDefault="00026806" w:rsidP="00F9465C">
      <w:pPr>
        <w:pStyle w:val="blokksit"/>
        <w:rPr>
          <w:rStyle w:val="kursiv"/>
        </w:rPr>
      </w:pPr>
      <w:r w:rsidRPr="00F9465C">
        <w:rPr>
          <w:rStyle w:val="kursiv"/>
        </w:rPr>
        <w:t>«Telemark fylkeskommune slutter seg til at:</w:t>
      </w:r>
    </w:p>
    <w:p w14:paraId="0C8E5476" w14:textId="77777777" w:rsidR="00026806" w:rsidRPr="00F9465C" w:rsidRDefault="00026806" w:rsidP="00F9465C">
      <w:pPr>
        <w:pStyle w:val="friliste2"/>
        <w:rPr>
          <w:rStyle w:val="kursiv"/>
        </w:rPr>
      </w:pPr>
      <w:r w:rsidRPr="00F9465C">
        <w:rPr>
          <w:rStyle w:val="kursiv"/>
        </w:rPr>
        <w:t>1.</w:t>
      </w:r>
      <w:r w:rsidRPr="00F9465C">
        <w:rPr>
          <w:rStyle w:val="kursiv"/>
        </w:rPr>
        <w:tab/>
        <w:t xml:space="preserve">Det blir etablert en fase 2 for </w:t>
      </w:r>
      <w:proofErr w:type="spellStart"/>
      <w:r w:rsidRPr="00F9465C">
        <w:rPr>
          <w:rStyle w:val="kursiv"/>
        </w:rPr>
        <w:t>bypakke</w:t>
      </w:r>
      <w:proofErr w:type="spellEnd"/>
      <w:r w:rsidRPr="00F9465C">
        <w:rPr>
          <w:rStyle w:val="kursiv"/>
        </w:rPr>
        <w:t xml:space="preserve"> Grenland, </w:t>
      </w:r>
      <w:proofErr w:type="spellStart"/>
      <w:r w:rsidRPr="00F9465C">
        <w:rPr>
          <w:rStyle w:val="kursiv"/>
        </w:rPr>
        <w:t>Bypakke</w:t>
      </w:r>
      <w:proofErr w:type="spellEnd"/>
      <w:r w:rsidRPr="00F9465C">
        <w:rPr>
          <w:rStyle w:val="kursiv"/>
        </w:rPr>
        <w:t xml:space="preserve"> Grenland fase 2. Finansiering av </w:t>
      </w:r>
      <w:proofErr w:type="spellStart"/>
      <w:r w:rsidRPr="00F9465C">
        <w:rPr>
          <w:rStyle w:val="kursiv"/>
        </w:rPr>
        <w:t>Bypakke</w:t>
      </w:r>
      <w:proofErr w:type="spellEnd"/>
      <w:r w:rsidRPr="00F9465C">
        <w:rPr>
          <w:rStyle w:val="kursiv"/>
        </w:rPr>
        <w:t xml:space="preserve"> Grenland fase 2 er basert på innkreving av bompenger, fylkeskommunale og kommunale midler.</w:t>
      </w:r>
    </w:p>
    <w:p w14:paraId="4B4AEC30" w14:textId="77777777" w:rsidR="00026806" w:rsidRPr="00F9465C" w:rsidRDefault="00026806" w:rsidP="00F9465C">
      <w:pPr>
        <w:pStyle w:val="friliste2"/>
        <w:rPr>
          <w:rStyle w:val="kursiv"/>
        </w:rPr>
      </w:pPr>
      <w:r w:rsidRPr="00F9465C">
        <w:rPr>
          <w:rStyle w:val="kursiv"/>
        </w:rPr>
        <w:t>2.</w:t>
      </w:r>
      <w:r w:rsidRPr="00F9465C">
        <w:rPr>
          <w:rStyle w:val="kursiv"/>
        </w:rPr>
        <w:tab/>
        <w:t xml:space="preserve">Det er forutsatt at </w:t>
      </w:r>
      <w:proofErr w:type="spellStart"/>
      <w:r w:rsidRPr="00F9465C">
        <w:rPr>
          <w:rStyle w:val="kursiv"/>
        </w:rPr>
        <w:t>Bypakke</w:t>
      </w:r>
      <w:proofErr w:type="spellEnd"/>
      <w:r w:rsidRPr="00F9465C">
        <w:rPr>
          <w:rStyle w:val="kursiv"/>
        </w:rPr>
        <w:t xml:space="preserve"> Grenland fase 2 skal avløse fase 1 av </w:t>
      </w:r>
      <w:proofErr w:type="spellStart"/>
      <w:r w:rsidRPr="00F9465C">
        <w:rPr>
          <w:rStyle w:val="kursiv"/>
        </w:rPr>
        <w:t>bypakken</w:t>
      </w:r>
      <w:proofErr w:type="spellEnd"/>
      <w:r w:rsidRPr="00F9465C">
        <w:rPr>
          <w:rStyle w:val="kursiv"/>
        </w:rPr>
        <w:t>. Ved overgang fra fase 1 til fase 2, legges det til grunn at eventuelle ubrukte midler fra fase 1 disponeres i fase 2, og kommer i tillegg til rammene for fase 2. Tilsvarende skal også økonomiske forpliktelser knyttet til gjenstående tiltak og prosjekter i vedtatte handlingsprogram fra fase 1 følges opp i fase 2.</w:t>
      </w:r>
    </w:p>
    <w:p w14:paraId="1453C58E" w14:textId="77777777" w:rsidR="00026806" w:rsidRPr="00F9465C" w:rsidRDefault="00026806" w:rsidP="00F9465C">
      <w:pPr>
        <w:pStyle w:val="friliste2"/>
        <w:rPr>
          <w:rStyle w:val="kursiv"/>
        </w:rPr>
      </w:pPr>
      <w:r w:rsidRPr="00F9465C">
        <w:rPr>
          <w:rStyle w:val="kursiv"/>
        </w:rPr>
        <w:t>3.</w:t>
      </w:r>
      <w:r w:rsidRPr="00F9465C">
        <w:rPr>
          <w:rStyle w:val="kursiv"/>
        </w:rPr>
        <w:tab/>
        <w:t xml:space="preserve">Det legges til grunn en prosjektportefølje i prioritert rekkefølge slik det er spesifisert i vedlegg 1 til vedtak. Samlet finansieringsbehov for fase 2 av </w:t>
      </w:r>
      <w:proofErr w:type="spellStart"/>
      <w:r w:rsidRPr="00F9465C">
        <w:rPr>
          <w:rStyle w:val="kursiv"/>
        </w:rPr>
        <w:t>Bypakke</w:t>
      </w:r>
      <w:proofErr w:type="spellEnd"/>
      <w:r w:rsidRPr="00F9465C">
        <w:rPr>
          <w:rStyle w:val="kursiv"/>
        </w:rPr>
        <w:t xml:space="preserve"> Grenland er foreløpig beregnet til om lag 3 077 mill. 2023-kr, inkludert forpliktelsene fra </w:t>
      </w:r>
      <w:proofErr w:type="spellStart"/>
      <w:r w:rsidRPr="00F9465C">
        <w:rPr>
          <w:rStyle w:val="kursiv"/>
        </w:rPr>
        <w:t>Bypakke</w:t>
      </w:r>
      <w:proofErr w:type="spellEnd"/>
      <w:r w:rsidRPr="00F9465C">
        <w:rPr>
          <w:rStyle w:val="kursiv"/>
        </w:rPr>
        <w:t xml:space="preserve"> Grenland fase 1.</w:t>
      </w:r>
    </w:p>
    <w:p w14:paraId="6CCEA370" w14:textId="77777777" w:rsidR="00026806" w:rsidRPr="00F9465C" w:rsidRDefault="00026806" w:rsidP="00F9465C">
      <w:pPr>
        <w:pStyle w:val="friliste2"/>
        <w:rPr>
          <w:rStyle w:val="kursiv"/>
        </w:rPr>
      </w:pPr>
      <w:r w:rsidRPr="00F9465C">
        <w:rPr>
          <w:rStyle w:val="kursiv"/>
        </w:rPr>
        <w:t>4.</w:t>
      </w:r>
      <w:r w:rsidRPr="00F9465C">
        <w:rPr>
          <w:rStyle w:val="kursiv"/>
        </w:rPr>
        <w:tab/>
      </w:r>
      <w:proofErr w:type="spellStart"/>
      <w:r w:rsidRPr="00F9465C">
        <w:rPr>
          <w:rStyle w:val="kursiv"/>
        </w:rPr>
        <w:t>Bypakke</w:t>
      </w:r>
      <w:proofErr w:type="spellEnd"/>
      <w:r w:rsidRPr="00F9465C">
        <w:rPr>
          <w:rStyle w:val="kursiv"/>
        </w:rPr>
        <w:t xml:space="preserve"> Grenland fase 2 skal styres etter prinsippene for porteføljestyring. Porteføljestyring innebærer at omfanget av utbyggingen må tilpasses til tilgjengelige inntekter i </w:t>
      </w:r>
      <w:proofErr w:type="spellStart"/>
      <w:r w:rsidRPr="00F9465C">
        <w:rPr>
          <w:rStyle w:val="kursiv"/>
        </w:rPr>
        <w:t>bypakken</w:t>
      </w:r>
      <w:proofErr w:type="spellEnd"/>
      <w:r w:rsidRPr="00F9465C">
        <w:rPr>
          <w:rStyle w:val="kursiv"/>
        </w:rPr>
        <w:t xml:space="preserve">. Dersom økonomien i </w:t>
      </w:r>
      <w:proofErr w:type="spellStart"/>
      <w:r w:rsidRPr="00F9465C">
        <w:rPr>
          <w:rStyle w:val="kursiv"/>
        </w:rPr>
        <w:t>bypakken</w:t>
      </w:r>
      <w:proofErr w:type="spellEnd"/>
      <w:r w:rsidRPr="00F9465C">
        <w:rPr>
          <w:rStyle w:val="kursiv"/>
        </w:rPr>
        <w:t xml:space="preserve"> blir dårligere enn forventet og/eller enkelte prosjekter blir dyrere enn opprinnelig beregnet, er Telemark fylkeskommune enige i at det må kuttes i den vedtatte prosjektporteføljen. Dersom økonomien i </w:t>
      </w:r>
      <w:proofErr w:type="spellStart"/>
      <w:r w:rsidRPr="00F9465C">
        <w:rPr>
          <w:rStyle w:val="kursiv"/>
        </w:rPr>
        <w:t>bypakken</w:t>
      </w:r>
      <w:proofErr w:type="spellEnd"/>
      <w:r w:rsidRPr="00F9465C">
        <w:rPr>
          <w:rStyle w:val="kursiv"/>
        </w:rPr>
        <w:t xml:space="preserve"> blir bedre enn forventet og/eller enkelte prosjekter i porteføljen blir rimeligere enn opprinnelig beregnet er det lagt til grunn at tiltak fra marginallisten kan gjennomføres.</w:t>
      </w:r>
    </w:p>
    <w:p w14:paraId="4E60EB22" w14:textId="77777777" w:rsidR="00026806" w:rsidRPr="00F9465C" w:rsidRDefault="00026806" w:rsidP="00F9465C">
      <w:pPr>
        <w:pStyle w:val="friliste2"/>
        <w:rPr>
          <w:rStyle w:val="kursiv"/>
        </w:rPr>
      </w:pPr>
      <w:r w:rsidRPr="00F9465C">
        <w:rPr>
          <w:rStyle w:val="kursiv"/>
        </w:rPr>
        <w:t>5.</w:t>
      </w:r>
      <w:r w:rsidRPr="00F9465C">
        <w:rPr>
          <w:rStyle w:val="kursiv"/>
        </w:rPr>
        <w:tab/>
        <w:t xml:space="preserve">Den etablerte politiske koordineringsgruppen fra </w:t>
      </w:r>
      <w:proofErr w:type="spellStart"/>
      <w:r w:rsidRPr="00F9465C">
        <w:rPr>
          <w:rStyle w:val="kursiv"/>
        </w:rPr>
        <w:t>Bypakke</w:t>
      </w:r>
      <w:proofErr w:type="spellEnd"/>
      <w:r w:rsidRPr="00F9465C">
        <w:rPr>
          <w:rStyle w:val="kursiv"/>
        </w:rPr>
        <w:t xml:space="preserve"> Grenland fase 1 videreføres som et rådgivende og koordinerende organ for </w:t>
      </w:r>
      <w:proofErr w:type="spellStart"/>
      <w:r w:rsidRPr="00F9465C">
        <w:rPr>
          <w:rStyle w:val="kursiv"/>
        </w:rPr>
        <w:t>Bypakke</w:t>
      </w:r>
      <w:proofErr w:type="spellEnd"/>
      <w:r w:rsidRPr="00F9465C">
        <w:rPr>
          <w:rStyle w:val="kursiv"/>
        </w:rPr>
        <w:t xml:space="preserve"> Grenland fase 2. Samarbeidet forholder seg til ordinære saksbehandlingsrutiner, med kommunestyrer og fylkesting som besluttende myndighet.</w:t>
      </w:r>
    </w:p>
    <w:p w14:paraId="77296378" w14:textId="77777777" w:rsidR="00026806" w:rsidRPr="00F9465C" w:rsidRDefault="00026806" w:rsidP="00F9465C">
      <w:pPr>
        <w:pStyle w:val="friliste2"/>
        <w:rPr>
          <w:rStyle w:val="kursiv"/>
        </w:rPr>
      </w:pPr>
      <w:r w:rsidRPr="00F9465C">
        <w:rPr>
          <w:rStyle w:val="kursiv"/>
        </w:rPr>
        <w:t>6.</w:t>
      </w:r>
      <w:r w:rsidRPr="00F9465C">
        <w:rPr>
          <w:rStyle w:val="kursiv"/>
        </w:rPr>
        <w:tab/>
        <w:t>Fylkesdirektør gis i samråd med politisk koordineringsgruppe fullmakt til å gjøre mindre justeringer i forbindelse med utarbeidelse av proposisjon til Stortinget.</w:t>
      </w:r>
    </w:p>
    <w:p w14:paraId="09D9F6EC" w14:textId="77777777" w:rsidR="00026806" w:rsidRPr="00F9465C" w:rsidRDefault="00026806" w:rsidP="00F9465C">
      <w:pPr>
        <w:pStyle w:val="friliste2"/>
        <w:rPr>
          <w:rStyle w:val="kursiv"/>
        </w:rPr>
      </w:pPr>
      <w:r w:rsidRPr="00F9465C">
        <w:rPr>
          <w:rStyle w:val="kursiv"/>
        </w:rPr>
        <w:t>7.</w:t>
      </w:r>
      <w:r w:rsidRPr="00F9465C">
        <w:rPr>
          <w:rStyle w:val="kursiv"/>
        </w:rPr>
        <w:tab/>
        <w:t xml:space="preserve">Det legges til grunn en lokal egenandel på minimum 20 pst på fylkeskommunale/kommunale prosjekter, beregnet av investeringsbeløp eksklusiv merverdiavgift. Egenandelen fordeles ved at Telemark fylkeskommune bidrar med 75 pst og kommunene bidrar med 25 pst. </w:t>
      </w:r>
      <w:r w:rsidRPr="00F9465C">
        <w:rPr>
          <w:rStyle w:val="kursiv"/>
        </w:rPr>
        <w:lastRenderedPageBreak/>
        <w:t>Den kommunale egenandelen fordeles ved at Skien kommune bidrar med 59 pst, Porsgrunn kommune bidrar med 39 pst og Siljan kommune bidrar med 2 pst. Egenandelen kan ikke finansieres med bompenger.</w:t>
      </w:r>
    </w:p>
    <w:p w14:paraId="09E266D2" w14:textId="77777777" w:rsidR="00026806" w:rsidRPr="00F9465C" w:rsidRDefault="00026806" w:rsidP="00F9465C">
      <w:pPr>
        <w:pStyle w:val="friliste2"/>
        <w:rPr>
          <w:rStyle w:val="kursiv"/>
        </w:rPr>
      </w:pPr>
      <w:r w:rsidRPr="00F9465C">
        <w:rPr>
          <w:rStyle w:val="kursiv"/>
        </w:rPr>
        <w:t>8.</w:t>
      </w:r>
      <w:r w:rsidRPr="00F9465C">
        <w:rPr>
          <w:rStyle w:val="kursiv"/>
        </w:rPr>
        <w:tab/>
        <w:t xml:space="preserve">All refusjon av merverdiavgift på fylkeskommunale/kommunale prosjekter skal gå til finansiering av prosjektene i </w:t>
      </w:r>
      <w:proofErr w:type="spellStart"/>
      <w:r w:rsidRPr="00F9465C">
        <w:rPr>
          <w:rStyle w:val="kursiv"/>
        </w:rPr>
        <w:t>bypakken</w:t>
      </w:r>
      <w:proofErr w:type="spellEnd"/>
      <w:r w:rsidRPr="00F9465C">
        <w:rPr>
          <w:rStyle w:val="kursiv"/>
        </w:rPr>
        <w:t>.</w:t>
      </w:r>
    </w:p>
    <w:p w14:paraId="4D8F4AC6" w14:textId="77777777" w:rsidR="00026806" w:rsidRPr="00F9465C" w:rsidRDefault="00026806" w:rsidP="00F9465C">
      <w:pPr>
        <w:pStyle w:val="friliste2"/>
        <w:rPr>
          <w:rStyle w:val="kursiv"/>
        </w:rPr>
      </w:pPr>
      <w:r w:rsidRPr="00F9465C">
        <w:rPr>
          <w:rStyle w:val="kursiv"/>
        </w:rPr>
        <w:t>9.</w:t>
      </w:r>
      <w:r w:rsidRPr="00F9465C">
        <w:rPr>
          <w:rStyle w:val="kursiv"/>
        </w:rPr>
        <w:tab/>
        <w:t xml:space="preserve">Det legges til grunn en gjennomsnittstakst for </w:t>
      </w:r>
      <w:proofErr w:type="spellStart"/>
      <w:r w:rsidRPr="00F9465C">
        <w:rPr>
          <w:rStyle w:val="kursiv"/>
        </w:rPr>
        <w:t>Bypakke</w:t>
      </w:r>
      <w:proofErr w:type="spellEnd"/>
      <w:r w:rsidRPr="00F9465C">
        <w:rPr>
          <w:rStyle w:val="kursiv"/>
        </w:rPr>
        <w:t xml:space="preserve"> Grenland fase 2 på inntil 11 kr i 2023-prisnivå. Gjennomsnittstaksten skal prisjusteres med Statistisk Sentralbyrå (SSB) sin </w:t>
      </w:r>
      <w:proofErr w:type="spellStart"/>
      <w:r w:rsidRPr="00F9465C">
        <w:rPr>
          <w:rStyle w:val="kursiv"/>
        </w:rPr>
        <w:t>byggekostnadsindeks</w:t>
      </w:r>
      <w:proofErr w:type="spellEnd"/>
      <w:r w:rsidRPr="00F9465C">
        <w:rPr>
          <w:rStyle w:val="kursiv"/>
        </w:rPr>
        <w:t xml:space="preserve"> for veganlegg fram til bompengeinnkrevingen starter opp i de eksisterende bomstasjoner. I innkrevingsperioden skal gjennomsnittstaksten justeres med SSB sin konsumprisindeks.</w:t>
      </w:r>
    </w:p>
    <w:p w14:paraId="0D346885" w14:textId="77777777" w:rsidR="00026806" w:rsidRPr="00F9465C" w:rsidRDefault="00026806" w:rsidP="00F9465C">
      <w:pPr>
        <w:pStyle w:val="friliste2"/>
        <w:rPr>
          <w:rStyle w:val="kursiv"/>
        </w:rPr>
      </w:pPr>
      <w:r w:rsidRPr="00F9465C">
        <w:rPr>
          <w:rStyle w:val="kursiv"/>
        </w:rPr>
        <w:t>10.</w:t>
      </w:r>
      <w:r w:rsidRPr="00F9465C">
        <w:rPr>
          <w:rStyle w:val="kursiv"/>
        </w:rPr>
        <w:tab/>
        <w:t xml:space="preserve">Det legges til grunn at bompengeselskapet </w:t>
      </w:r>
      <w:proofErr w:type="spellStart"/>
      <w:r w:rsidRPr="00F9465C">
        <w:rPr>
          <w:rStyle w:val="kursiv"/>
        </w:rPr>
        <w:t>Vegfinans</w:t>
      </w:r>
      <w:proofErr w:type="spellEnd"/>
      <w:r w:rsidRPr="00F9465C">
        <w:rPr>
          <w:rStyle w:val="kursiv"/>
        </w:rPr>
        <w:t xml:space="preserve"> AS får i oppdrag å finansiere bom-pengeandelen i </w:t>
      </w:r>
      <w:proofErr w:type="spellStart"/>
      <w:r w:rsidRPr="00F9465C">
        <w:rPr>
          <w:rStyle w:val="kursiv"/>
        </w:rPr>
        <w:t>Bypakke</w:t>
      </w:r>
      <w:proofErr w:type="spellEnd"/>
      <w:r w:rsidRPr="00F9465C">
        <w:rPr>
          <w:rStyle w:val="kursiv"/>
        </w:rPr>
        <w:t xml:space="preserve"> Grenland fase 2. Bompengeselskapet </w:t>
      </w:r>
      <w:proofErr w:type="spellStart"/>
      <w:r w:rsidRPr="00F9465C">
        <w:rPr>
          <w:rStyle w:val="kursiv"/>
        </w:rPr>
        <w:t>Vegfinans</w:t>
      </w:r>
      <w:proofErr w:type="spellEnd"/>
      <w:r w:rsidRPr="00F9465C">
        <w:rPr>
          <w:rStyle w:val="kursiv"/>
        </w:rPr>
        <w:t xml:space="preserve"> AS får fullmakt til å</w:t>
      </w:r>
    </w:p>
    <w:p w14:paraId="2E9A80F2" w14:textId="77777777" w:rsidR="00026806" w:rsidRPr="00F9465C" w:rsidRDefault="00026806" w:rsidP="00F9465C">
      <w:pPr>
        <w:pStyle w:val="friliste3"/>
        <w:rPr>
          <w:rStyle w:val="kursiv"/>
        </w:rPr>
      </w:pPr>
      <w:r w:rsidRPr="00F9465C">
        <w:rPr>
          <w:rStyle w:val="kursiv"/>
        </w:rPr>
        <w:t>a.</w:t>
      </w:r>
      <w:r w:rsidRPr="00F9465C">
        <w:rPr>
          <w:rStyle w:val="kursiv"/>
        </w:rPr>
        <w:tab/>
        <w:t>Prisjustere gjennomsnittstaksten i henhold til Statistisk sentralbyrås konsumprisindeks uten ytterligere lokalpolitisk behandling.</w:t>
      </w:r>
    </w:p>
    <w:p w14:paraId="78519A74" w14:textId="77777777" w:rsidR="00026806" w:rsidRPr="00F9465C" w:rsidRDefault="00026806" w:rsidP="00F9465C">
      <w:pPr>
        <w:pStyle w:val="friliste3"/>
        <w:rPr>
          <w:rStyle w:val="kursiv"/>
        </w:rPr>
      </w:pPr>
      <w:r w:rsidRPr="00F9465C">
        <w:rPr>
          <w:rStyle w:val="kursiv"/>
        </w:rPr>
        <w:t>b.</w:t>
      </w:r>
      <w:r w:rsidRPr="00F9465C">
        <w:rPr>
          <w:rStyle w:val="kursiv"/>
        </w:rPr>
        <w:tab/>
        <w:t>Innføre lavere rabatt for nullutslippskjøretøy for takstgruppe 1, når takstretningslinjene åpner opp for en lavere rabatt.</w:t>
      </w:r>
    </w:p>
    <w:p w14:paraId="6D9F4C79" w14:textId="77777777" w:rsidR="00026806" w:rsidRPr="00F9465C" w:rsidRDefault="00026806" w:rsidP="00F9465C">
      <w:pPr>
        <w:pStyle w:val="friliste2"/>
        <w:rPr>
          <w:rStyle w:val="kursiv"/>
        </w:rPr>
      </w:pPr>
      <w:r w:rsidRPr="00F9465C">
        <w:rPr>
          <w:rStyle w:val="kursiv"/>
        </w:rPr>
        <w:t>11.</w:t>
      </w:r>
      <w:r w:rsidRPr="00F9465C">
        <w:rPr>
          <w:rStyle w:val="kursiv"/>
        </w:rPr>
        <w:tab/>
        <w:t>Det legges opp til å skille mellom takster i rushtid og utenom rushtid. Rushtid er fra kl. 07.00 til kl. 09.00 samt fra kl. 15.00 til kl. 17.00 mandag til fredag unntatt offentlige fri- og helligdager.</w:t>
      </w:r>
    </w:p>
    <w:p w14:paraId="1345B35F" w14:textId="77777777" w:rsidR="00026806" w:rsidRPr="00F9465C" w:rsidRDefault="00026806" w:rsidP="00F9465C">
      <w:pPr>
        <w:pStyle w:val="friliste2"/>
        <w:rPr>
          <w:rStyle w:val="kursiv"/>
        </w:rPr>
      </w:pPr>
      <w:r w:rsidRPr="00F9465C">
        <w:rPr>
          <w:rStyle w:val="kursiv"/>
        </w:rPr>
        <w:t>12.</w:t>
      </w:r>
      <w:r w:rsidRPr="00F9465C">
        <w:rPr>
          <w:rStyle w:val="kursiv"/>
        </w:rPr>
        <w:tab/>
        <w:t>På bakgrunn av en gjennomsnittstakst på 11 2023-kr og forventet kjøretøysammensetning er det foreløpig beregnet følgende grunntakster i 2023-kr:</w:t>
      </w:r>
    </w:p>
    <w:p w14:paraId="73FF0F43" w14:textId="77777777" w:rsidR="00026806" w:rsidRPr="00F9465C" w:rsidRDefault="00026806" w:rsidP="00F9465C">
      <w:pPr>
        <w:pStyle w:val="Tabellnavn"/>
      </w:pPr>
      <w:r w:rsidRPr="00F9465C">
        <w:t>03N1xt1</w:t>
      </w:r>
    </w:p>
    <w:tbl>
      <w:tblPr>
        <w:tblW w:w="0" w:type="auto"/>
        <w:tblInd w:w="683" w:type="dxa"/>
        <w:tblLayout w:type="fixed"/>
        <w:tblCellMar>
          <w:top w:w="80" w:type="dxa"/>
          <w:left w:w="43" w:type="dxa"/>
          <w:bottom w:w="43" w:type="dxa"/>
          <w:right w:w="43" w:type="dxa"/>
        </w:tblCellMar>
        <w:tblLook w:val="0000" w:firstRow="0" w:lastRow="0" w:firstColumn="0" w:lastColumn="0" w:noHBand="0" w:noVBand="0"/>
      </w:tblPr>
      <w:tblGrid>
        <w:gridCol w:w="2294"/>
        <w:gridCol w:w="1134"/>
        <w:gridCol w:w="1134"/>
      </w:tblGrid>
      <w:tr w:rsidR="00EA0708" w:rsidRPr="00F9465C" w14:paraId="3F1925BC" w14:textId="77777777" w:rsidTr="00800DEB">
        <w:trPr>
          <w:trHeight w:val="560"/>
        </w:trPr>
        <w:tc>
          <w:tcPr>
            <w:tcW w:w="2294" w:type="dxa"/>
            <w:tcBorders>
              <w:top w:val="single" w:sz="4" w:space="0" w:color="000000"/>
              <w:left w:val="nil"/>
              <w:bottom w:val="single" w:sz="4" w:space="0" w:color="000000"/>
              <w:right w:val="nil"/>
            </w:tcBorders>
            <w:tcMar>
              <w:top w:w="80" w:type="dxa"/>
              <w:left w:w="43" w:type="dxa"/>
              <w:bottom w:w="43" w:type="dxa"/>
              <w:right w:w="43" w:type="dxa"/>
            </w:tcMar>
            <w:vAlign w:val="bottom"/>
          </w:tcPr>
          <w:p w14:paraId="1AF96FAF" w14:textId="77777777" w:rsidR="00026806" w:rsidRPr="007A092A" w:rsidRDefault="00026806" w:rsidP="00F9465C">
            <w:pPr>
              <w:rPr>
                <w:sz w:val="22"/>
              </w:rPr>
            </w:pPr>
            <w:r w:rsidRPr="007A092A">
              <w:rPr>
                <w:rStyle w:val="kursiv"/>
                <w:sz w:val="22"/>
              </w:rPr>
              <w:t>Takstgrupper</w:t>
            </w:r>
          </w:p>
        </w:tc>
        <w:tc>
          <w:tcPr>
            <w:tcW w:w="1134" w:type="dxa"/>
            <w:tcBorders>
              <w:top w:val="single" w:sz="4" w:space="0" w:color="000000"/>
              <w:left w:val="nil"/>
              <w:bottom w:val="single" w:sz="4" w:space="0" w:color="000000"/>
              <w:right w:val="nil"/>
            </w:tcBorders>
            <w:tcMar>
              <w:top w:w="80" w:type="dxa"/>
              <w:left w:w="43" w:type="dxa"/>
              <w:bottom w:w="43" w:type="dxa"/>
              <w:right w:w="43" w:type="dxa"/>
            </w:tcMar>
            <w:vAlign w:val="bottom"/>
          </w:tcPr>
          <w:p w14:paraId="6E3E473E" w14:textId="77777777" w:rsidR="00026806" w:rsidRPr="007A092A" w:rsidRDefault="00026806" w:rsidP="00800DEB">
            <w:pPr>
              <w:jc w:val="right"/>
              <w:rPr>
                <w:sz w:val="22"/>
              </w:rPr>
            </w:pPr>
            <w:r w:rsidRPr="007A092A">
              <w:rPr>
                <w:rStyle w:val="kursiv"/>
                <w:sz w:val="22"/>
              </w:rPr>
              <w:t>Takstgruppe 1</w:t>
            </w:r>
          </w:p>
        </w:tc>
        <w:tc>
          <w:tcPr>
            <w:tcW w:w="1134" w:type="dxa"/>
            <w:tcBorders>
              <w:top w:val="single" w:sz="4" w:space="0" w:color="000000"/>
              <w:left w:val="nil"/>
              <w:bottom w:val="single" w:sz="4" w:space="0" w:color="000000"/>
              <w:right w:val="nil"/>
            </w:tcBorders>
            <w:tcMar>
              <w:top w:w="80" w:type="dxa"/>
              <w:left w:w="43" w:type="dxa"/>
              <w:bottom w:w="43" w:type="dxa"/>
              <w:right w:w="43" w:type="dxa"/>
            </w:tcMar>
            <w:vAlign w:val="bottom"/>
          </w:tcPr>
          <w:p w14:paraId="663FF7FA" w14:textId="77777777" w:rsidR="00026806" w:rsidRPr="007A092A" w:rsidRDefault="00026806" w:rsidP="00800DEB">
            <w:pPr>
              <w:jc w:val="right"/>
              <w:rPr>
                <w:sz w:val="22"/>
              </w:rPr>
            </w:pPr>
            <w:r w:rsidRPr="007A092A">
              <w:rPr>
                <w:rStyle w:val="kursiv"/>
                <w:sz w:val="22"/>
              </w:rPr>
              <w:t>Takstgruppe 2</w:t>
            </w:r>
          </w:p>
        </w:tc>
      </w:tr>
      <w:tr w:rsidR="00EA0708" w:rsidRPr="00F9465C" w14:paraId="5BBC9714" w14:textId="77777777" w:rsidTr="00800DEB">
        <w:trPr>
          <w:trHeight w:val="320"/>
        </w:trPr>
        <w:tc>
          <w:tcPr>
            <w:tcW w:w="2294" w:type="dxa"/>
            <w:tcBorders>
              <w:top w:val="single" w:sz="4" w:space="0" w:color="000000"/>
              <w:left w:val="nil"/>
              <w:bottom w:val="nil"/>
              <w:right w:val="nil"/>
            </w:tcBorders>
            <w:tcMar>
              <w:top w:w="80" w:type="dxa"/>
              <w:left w:w="43" w:type="dxa"/>
              <w:bottom w:w="43" w:type="dxa"/>
              <w:right w:w="43" w:type="dxa"/>
            </w:tcMar>
          </w:tcPr>
          <w:p w14:paraId="42C97710" w14:textId="77777777" w:rsidR="00026806" w:rsidRPr="007A092A" w:rsidRDefault="00026806" w:rsidP="00F9465C">
            <w:pPr>
              <w:rPr>
                <w:sz w:val="22"/>
              </w:rPr>
            </w:pPr>
            <w:r w:rsidRPr="007A092A">
              <w:rPr>
                <w:rStyle w:val="kursiv"/>
                <w:sz w:val="22"/>
              </w:rPr>
              <w:t>Utenfor rushtid</w:t>
            </w:r>
          </w:p>
        </w:tc>
        <w:tc>
          <w:tcPr>
            <w:tcW w:w="1134" w:type="dxa"/>
            <w:tcBorders>
              <w:top w:val="single" w:sz="4" w:space="0" w:color="000000"/>
              <w:left w:val="nil"/>
              <w:bottom w:val="nil"/>
              <w:right w:val="nil"/>
            </w:tcBorders>
            <w:tcMar>
              <w:top w:w="80" w:type="dxa"/>
              <w:left w:w="43" w:type="dxa"/>
              <w:bottom w:w="43" w:type="dxa"/>
              <w:right w:w="43" w:type="dxa"/>
            </w:tcMar>
            <w:vAlign w:val="bottom"/>
          </w:tcPr>
          <w:p w14:paraId="45E96B84" w14:textId="77777777" w:rsidR="00026806" w:rsidRPr="007A092A" w:rsidRDefault="00026806" w:rsidP="00800DEB">
            <w:pPr>
              <w:jc w:val="right"/>
              <w:rPr>
                <w:sz w:val="22"/>
              </w:rPr>
            </w:pPr>
            <w:r w:rsidRPr="007A092A">
              <w:rPr>
                <w:rStyle w:val="kursiv"/>
                <w:sz w:val="22"/>
              </w:rPr>
              <w:t>20</w:t>
            </w:r>
          </w:p>
        </w:tc>
        <w:tc>
          <w:tcPr>
            <w:tcW w:w="1134" w:type="dxa"/>
            <w:tcBorders>
              <w:top w:val="single" w:sz="4" w:space="0" w:color="000000"/>
              <w:left w:val="nil"/>
              <w:bottom w:val="nil"/>
              <w:right w:val="nil"/>
            </w:tcBorders>
            <w:tcMar>
              <w:top w:w="80" w:type="dxa"/>
              <w:left w:w="43" w:type="dxa"/>
              <w:bottom w:w="43" w:type="dxa"/>
              <w:right w:w="43" w:type="dxa"/>
            </w:tcMar>
            <w:vAlign w:val="bottom"/>
          </w:tcPr>
          <w:p w14:paraId="26CE8477" w14:textId="77777777" w:rsidR="00026806" w:rsidRPr="007A092A" w:rsidRDefault="00026806" w:rsidP="00800DEB">
            <w:pPr>
              <w:jc w:val="right"/>
              <w:rPr>
                <w:sz w:val="22"/>
              </w:rPr>
            </w:pPr>
            <w:r w:rsidRPr="007A092A">
              <w:rPr>
                <w:rStyle w:val="kursiv"/>
                <w:sz w:val="22"/>
              </w:rPr>
              <w:t>40</w:t>
            </w:r>
          </w:p>
        </w:tc>
      </w:tr>
      <w:tr w:rsidR="00EA0708" w:rsidRPr="00F9465C" w14:paraId="61ADF339" w14:textId="77777777" w:rsidTr="00800DEB">
        <w:trPr>
          <w:trHeight w:val="580"/>
        </w:trPr>
        <w:tc>
          <w:tcPr>
            <w:tcW w:w="2294" w:type="dxa"/>
            <w:tcBorders>
              <w:top w:val="nil"/>
              <w:left w:val="nil"/>
              <w:bottom w:val="single" w:sz="4" w:space="0" w:color="000000"/>
              <w:right w:val="nil"/>
            </w:tcBorders>
            <w:tcMar>
              <w:top w:w="80" w:type="dxa"/>
              <w:left w:w="43" w:type="dxa"/>
              <w:bottom w:w="43" w:type="dxa"/>
              <w:right w:w="43" w:type="dxa"/>
            </w:tcMar>
          </w:tcPr>
          <w:p w14:paraId="6CFCCFE7" w14:textId="77777777" w:rsidR="00026806" w:rsidRPr="007A092A" w:rsidRDefault="00026806" w:rsidP="00F9465C">
            <w:pPr>
              <w:rPr>
                <w:sz w:val="22"/>
              </w:rPr>
            </w:pPr>
            <w:r w:rsidRPr="007A092A">
              <w:rPr>
                <w:rStyle w:val="kursiv"/>
                <w:sz w:val="22"/>
              </w:rPr>
              <w:t>Rushtid (07:00–09:00 og 15:00–17:00)</w:t>
            </w:r>
          </w:p>
        </w:tc>
        <w:tc>
          <w:tcPr>
            <w:tcW w:w="1134" w:type="dxa"/>
            <w:tcBorders>
              <w:top w:val="nil"/>
              <w:left w:val="nil"/>
              <w:bottom w:val="single" w:sz="4" w:space="0" w:color="000000"/>
              <w:right w:val="nil"/>
            </w:tcBorders>
            <w:tcMar>
              <w:top w:w="80" w:type="dxa"/>
              <w:left w:w="43" w:type="dxa"/>
              <w:bottom w:w="43" w:type="dxa"/>
              <w:right w:w="43" w:type="dxa"/>
            </w:tcMar>
            <w:vAlign w:val="bottom"/>
          </w:tcPr>
          <w:p w14:paraId="39C0B180" w14:textId="77777777" w:rsidR="00026806" w:rsidRPr="007A092A" w:rsidRDefault="00026806" w:rsidP="00800DEB">
            <w:pPr>
              <w:jc w:val="right"/>
              <w:rPr>
                <w:sz w:val="22"/>
              </w:rPr>
            </w:pPr>
            <w:r w:rsidRPr="007A092A">
              <w:rPr>
                <w:rStyle w:val="kursiv"/>
                <w:sz w:val="22"/>
              </w:rPr>
              <w:t>27</w:t>
            </w:r>
          </w:p>
        </w:tc>
        <w:tc>
          <w:tcPr>
            <w:tcW w:w="1134" w:type="dxa"/>
            <w:tcBorders>
              <w:top w:val="nil"/>
              <w:left w:val="nil"/>
              <w:bottom w:val="single" w:sz="4" w:space="0" w:color="000000"/>
              <w:right w:val="nil"/>
            </w:tcBorders>
            <w:tcMar>
              <w:top w:w="80" w:type="dxa"/>
              <w:left w:w="43" w:type="dxa"/>
              <w:bottom w:w="43" w:type="dxa"/>
              <w:right w:w="43" w:type="dxa"/>
            </w:tcMar>
            <w:vAlign w:val="bottom"/>
          </w:tcPr>
          <w:p w14:paraId="30665A96" w14:textId="77777777" w:rsidR="00026806" w:rsidRPr="007A092A" w:rsidRDefault="00026806" w:rsidP="00800DEB">
            <w:pPr>
              <w:jc w:val="right"/>
              <w:rPr>
                <w:sz w:val="22"/>
              </w:rPr>
            </w:pPr>
            <w:r w:rsidRPr="007A092A">
              <w:rPr>
                <w:rStyle w:val="kursiv"/>
                <w:sz w:val="22"/>
              </w:rPr>
              <w:t>54</w:t>
            </w:r>
          </w:p>
        </w:tc>
      </w:tr>
    </w:tbl>
    <w:p w14:paraId="0C6BCC7F" w14:textId="77777777" w:rsidR="00026806" w:rsidRPr="00F9465C" w:rsidRDefault="00026806" w:rsidP="00F9465C">
      <w:pPr>
        <w:pStyle w:val="friliste2"/>
        <w:rPr>
          <w:rStyle w:val="kursiv"/>
        </w:rPr>
      </w:pPr>
      <w:r w:rsidRPr="00F9465C">
        <w:rPr>
          <w:rStyle w:val="kursiv"/>
        </w:rPr>
        <w:t>13.</w:t>
      </w:r>
      <w:r w:rsidRPr="00F9465C">
        <w:rPr>
          <w:rStyle w:val="kursiv"/>
        </w:rPr>
        <w:tab/>
        <w:t xml:space="preserve">Rabatter er forutsatt å følge til enhver tids gjeldende nasjonale takstretningslinjer, som forutsetter gyldig brukeravtale og brikke med en </w:t>
      </w:r>
      <w:proofErr w:type="spellStart"/>
      <w:r w:rsidRPr="00F9465C">
        <w:rPr>
          <w:rStyle w:val="kursiv"/>
        </w:rPr>
        <w:t>AutoPASS</w:t>
      </w:r>
      <w:proofErr w:type="spellEnd"/>
      <w:r w:rsidRPr="00F9465C">
        <w:rPr>
          <w:rStyle w:val="kursiv"/>
        </w:rPr>
        <w:t>-utsteder. Per i dag er følgende gjeldende:</w:t>
      </w:r>
    </w:p>
    <w:p w14:paraId="1E90DF8F" w14:textId="77777777" w:rsidR="00026806" w:rsidRPr="00F9465C" w:rsidRDefault="00026806" w:rsidP="00F9465C">
      <w:pPr>
        <w:pStyle w:val="friliste3"/>
        <w:rPr>
          <w:rStyle w:val="kursiv"/>
        </w:rPr>
      </w:pPr>
      <w:r w:rsidRPr="00F9465C">
        <w:rPr>
          <w:rStyle w:val="kursiv"/>
        </w:rPr>
        <w:t>a.</w:t>
      </w:r>
      <w:r w:rsidRPr="00F9465C">
        <w:rPr>
          <w:rStyle w:val="kursiv"/>
        </w:rPr>
        <w:tab/>
        <w:t>Kjøretøy i takstgruppe 1 får 20 pst rabatt. Kjøretøy i takstgruppe 2 får ingen rabatt.</w:t>
      </w:r>
    </w:p>
    <w:p w14:paraId="36DD2600" w14:textId="77777777" w:rsidR="00026806" w:rsidRPr="00F9465C" w:rsidRDefault="00026806" w:rsidP="00F9465C">
      <w:pPr>
        <w:pStyle w:val="friliste3"/>
        <w:rPr>
          <w:rStyle w:val="kursiv"/>
        </w:rPr>
      </w:pPr>
      <w:r w:rsidRPr="00F9465C">
        <w:rPr>
          <w:rStyle w:val="kursiv"/>
        </w:rPr>
        <w:t>b.</w:t>
      </w:r>
      <w:r w:rsidRPr="00F9465C">
        <w:rPr>
          <w:rStyle w:val="kursiv"/>
        </w:rPr>
        <w:tab/>
        <w:t>Det legges til grunn at nullutslippskjøretøy i takstgruppe 1 som hovedregel skal ha minste rabatt som er tillatt i forhold til enhver tids gjeldende takstretningslinjer for bompengeprosjekter:</w:t>
      </w:r>
    </w:p>
    <w:p w14:paraId="5D07988D" w14:textId="77777777" w:rsidR="00026806" w:rsidRPr="00F9465C" w:rsidRDefault="00026806" w:rsidP="00F9465C">
      <w:pPr>
        <w:pStyle w:val="friliste4"/>
        <w:rPr>
          <w:rStyle w:val="kursiv"/>
        </w:rPr>
      </w:pPr>
      <w:r w:rsidRPr="00F9465C">
        <w:rPr>
          <w:rStyle w:val="kursiv"/>
        </w:rPr>
        <w:t>i.</w:t>
      </w:r>
      <w:r w:rsidRPr="00F9465C">
        <w:rPr>
          <w:rStyle w:val="kursiv"/>
        </w:rPr>
        <w:tab/>
        <w:t>Nullutslippskjøretøy i takstgruppe 1 får 30 pst rabatt av takst etter fratrekk av brikkerabatt. Den samme rabatten gjelder også el-varebiler (N1).</w:t>
      </w:r>
    </w:p>
    <w:p w14:paraId="07744F2A" w14:textId="77777777" w:rsidR="00026806" w:rsidRPr="00F9465C" w:rsidRDefault="00026806" w:rsidP="00F9465C">
      <w:pPr>
        <w:pStyle w:val="friliste4"/>
        <w:rPr>
          <w:rStyle w:val="kursiv"/>
        </w:rPr>
      </w:pPr>
      <w:r w:rsidRPr="00F9465C">
        <w:rPr>
          <w:rStyle w:val="kursiv"/>
        </w:rPr>
        <w:t>ii.</w:t>
      </w:r>
      <w:r w:rsidRPr="00F9465C">
        <w:rPr>
          <w:rStyle w:val="kursiv"/>
        </w:rPr>
        <w:tab/>
        <w:t>Nullutslippskjøretøy i takstgruppe 2 får 100 pst rabatt av ordinær takst. Rabatten gjelder også gasskjøretøy (GA).</w:t>
      </w:r>
    </w:p>
    <w:p w14:paraId="140DADFD" w14:textId="77777777" w:rsidR="00026806" w:rsidRPr="00F9465C" w:rsidRDefault="00026806" w:rsidP="00F9465C">
      <w:pPr>
        <w:pStyle w:val="friliste3"/>
        <w:rPr>
          <w:rStyle w:val="kursiv"/>
        </w:rPr>
      </w:pPr>
      <w:r w:rsidRPr="00F9465C">
        <w:rPr>
          <w:rStyle w:val="kursiv"/>
        </w:rPr>
        <w:t>c.</w:t>
      </w:r>
      <w:r w:rsidRPr="00F9465C">
        <w:rPr>
          <w:rStyle w:val="kursiv"/>
        </w:rPr>
        <w:tab/>
        <w:t>Det innføres et passeringstak på 60 betalbare passeringer per kalendermåned. Ordningen gjelder kjøretøy i både takstgruppe 1 og 2, og samlet i alle bomstasjonene.</w:t>
      </w:r>
    </w:p>
    <w:p w14:paraId="6BD8916F" w14:textId="77777777" w:rsidR="00026806" w:rsidRPr="00F9465C" w:rsidRDefault="00026806" w:rsidP="00F9465C">
      <w:pPr>
        <w:pStyle w:val="friliste3"/>
        <w:rPr>
          <w:rStyle w:val="kursiv"/>
        </w:rPr>
      </w:pPr>
      <w:r w:rsidRPr="00F9465C">
        <w:rPr>
          <w:rStyle w:val="kursiv"/>
        </w:rPr>
        <w:lastRenderedPageBreak/>
        <w:t>d.</w:t>
      </w:r>
      <w:r w:rsidRPr="00F9465C">
        <w:rPr>
          <w:rStyle w:val="kursiv"/>
        </w:rPr>
        <w:tab/>
        <w:t>Kjøretøy i takstgruppe 2 skal betale det dobbelte av grunntaksten for kjøretøy i takstgruppe 1.</w:t>
      </w:r>
    </w:p>
    <w:p w14:paraId="6E5036F3" w14:textId="77777777" w:rsidR="00026806" w:rsidRPr="00F9465C" w:rsidRDefault="00026806" w:rsidP="00F9465C">
      <w:pPr>
        <w:pStyle w:val="friliste3"/>
        <w:rPr>
          <w:rStyle w:val="kursiv"/>
        </w:rPr>
      </w:pPr>
      <w:r w:rsidRPr="00F9465C">
        <w:rPr>
          <w:rStyle w:val="kursiv"/>
        </w:rPr>
        <w:t>e.</w:t>
      </w:r>
      <w:r w:rsidRPr="00F9465C">
        <w:rPr>
          <w:rStyle w:val="kursiv"/>
        </w:rPr>
        <w:tab/>
        <w:t xml:space="preserve">Personbiler med tillatt totalvekt over 3 500 kg registrert i kjøretøykategori M1 i </w:t>
      </w:r>
      <w:proofErr w:type="spellStart"/>
      <w:r w:rsidRPr="00F9465C">
        <w:rPr>
          <w:rStyle w:val="kursiv"/>
        </w:rPr>
        <w:t>Autosys</w:t>
      </w:r>
      <w:proofErr w:type="spellEnd"/>
      <w:r w:rsidRPr="00F9465C">
        <w:rPr>
          <w:rStyle w:val="kursiv"/>
        </w:rPr>
        <w:t xml:space="preserve"> med gyldig brukeravtale og brikke, får takst som kjøretøy i takstgruppe 1.</w:t>
      </w:r>
    </w:p>
    <w:p w14:paraId="1658EA36" w14:textId="77777777" w:rsidR="00026806" w:rsidRPr="00F9465C" w:rsidRDefault="00026806" w:rsidP="00F9465C">
      <w:pPr>
        <w:pStyle w:val="friliste2"/>
        <w:rPr>
          <w:rStyle w:val="kursiv"/>
        </w:rPr>
      </w:pPr>
      <w:r w:rsidRPr="00F9465C">
        <w:rPr>
          <w:rStyle w:val="kursiv"/>
        </w:rPr>
        <w:t>14.</w:t>
      </w:r>
      <w:r w:rsidRPr="00F9465C">
        <w:rPr>
          <w:rStyle w:val="kursiv"/>
        </w:rPr>
        <w:tab/>
        <w:t xml:space="preserve">Det legges til grunn en ordning med </w:t>
      </w:r>
      <w:proofErr w:type="spellStart"/>
      <w:r w:rsidRPr="00F9465C">
        <w:rPr>
          <w:rStyle w:val="kursiv"/>
        </w:rPr>
        <w:t>timesregel</w:t>
      </w:r>
      <w:proofErr w:type="spellEnd"/>
      <w:r w:rsidRPr="00F9465C">
        <w:rPr>
          <w:rStyle w:val="kursiv"/>
        </w:rPr>
        <w:t xml:space="preserve"> som innebærer at det belastes for kun en passering per kjøretøy innenfor en periode på inntil en time. Tidsrommet starter ved den første registrerte passeringen, og dette vil også gjelde i overgangene mellom ulike takstnivåer i rush og utenom rush. Ordningen omfatter alle bomstasjonene, og gjelder både takstgruppe 1 og 2. Det er ikke krav om gyldig brukeravtale og brikke.</w:t>
      </w:r>
    </w:p>
    <w:p w14:paraId="6C1DDCAD" w14:textId="77777777" w:rsidR="00026806" w:rsidRPr="00F9465C" w:rsidRDefault="00026806" w:rsidP="00F9465C">
      <w:pPr>
        <w:pStyle w:val="friliste2"/>
        <w:rPr>
          <w:rStyle w:val="kursiv"/>
        </w:rPr>
      </w:pPr>
      <w:r w:rsidRPr="00F9465C">
        <w:rPr>
          <w:rStyle w:val="kursiv"/>
        </w:rPr>
        <w:t>15.</w:t>
      </w:r>
      <w:r w:rsidRPr="00F9465C">
        <w:rPr>
          <w:rStyle w:val="kursiv"/>
        </w:rPr>
        <w:tab/>
        <w:t>Fritaksordninger er forutsatt å følge til enhver tid gjeldende nasjonale takstretningslinjer. Per i dag er følgende gjeldende:</w:t>
      </w:r>
    </w:p>
    <w:p w14:paraId="50A7C87D" w14:textId="77777777" w:rsidR="00026806" w:rsidRPr="00F9465C" w:rsidRDefault="00026806" w:rsidP="00F9465C">
      <w:pPr>
        <w:pStyle w:val="friliste3"/>
        <w:rPr>
          <w:rStyle w:val="kursiv"/>
        </w:rPr>
      </w:pPr>
      <w:r w:rsidRPr="00F9465C">
        <w:rPr>
          <w:rStyle w:val="kursiv"/>
        </w:rPr>
        <w:t>a.</w:t>
      </w:r>
      <w:r w:rsidRPr="00F9465C">
        <w:rPr>
          <w:rStyle w:val="kursiv"/>
        </w:rPr>
        <w:tab/>
        <w:t>Uniformerte og sivile utrykningskjøretøy.</w:t>
      </w:r>
    </w:p>
    <w:p w14:paraId="4FC35620" w14:textId="77777777" w:rsidR="00026806" w:rsidRPr="00F9465C" w:rsidRDefault="00026806" w:rsidP="00F9465C">
      <w:pPr>
        <w:pStyle w:val="friliste3"/>
        <w:rPr>
          <w:rStyle w:val="kursiv"/>
        </w:rPr>
      </w:pPr>
      <w:r w:rsidRPr="00F9465C">
        <w:rPr>
          <w:rStyle w:val="kursiv"/>
        </w:rPr>
        <w:t>b.</w:t>
      </w:r>
      <w:r w:rsidRPr="00F9465C">
        <w:rPr>
          <w:rStyle w:val="kursiv"/>
        </w:rPr>
        <w:tab/>
        <w:t>Kollektivtransportkjøretøy i rute</w:t>
      </w:r>
    </w:p>
    <w:p w14:paraId="13CBE6FD" w14:textId="77777777" w:rsidR="00026806" w:rsidRPr="00F9465C" w:rsidRDefault="00026806" w:rsidP="00F9465C">
      <w:pPr>
        <w:pStyle w:val="friliste3"/>
        <w:rPr>
          <w:rStyle w:val="kursiv"/>
        </w:rPr>
      </w:pPr>
      <w:r w:rsidRPr="00F9465C">
        <w:rPr>
          <w:rStyle w:val="kursiv"/>
        </w:rPr>
        <w:t>c.</w:t>
      </w:r>
      <w:r w:rsidRPr="00F9465C">
        <w:rPr>
          <w:rStyle w:val="kursiv"/>
        </w:rPr>
        <w:tab/>
        <w:t>Forflytningshemmede med parkeringsbevis med en gyldighet på minimum to år.</w:t>
      </w:r>
    </w:p>
    <w:p w14:paraId="106937D4" w14:textId="77777777" w:rsidR="00026806" w:rsidRPr="00F9465C" w:rsidRDefault="00026806" w:rsidP="00F9465C">
      <w:pPr>
        <w:pStyle w:val="friliste2"/>
        <w:rPr>
          <w:rStyle w:val="kursiv"/>
        </w:rPr>
      </w:pPr>
      <w:r w:rsidRPr="00F9465C">
        <w:rPr>
          <w:rStyle w:val="kursiv"/>
        </w:rPr>
        <w:t>16.</w:t>
      </w:r>
      <w:r w:rsidRPr="00F9465C">
        <w:rPr>
          <w:rStyle w:val="kursiv"/>
        </w:rPr>
        <w:tab/>
        <w:t>Det legges til grunn innkreving av bompenger i 13 automatiske bomstasjoner med enveis innkreving slik det er spesifisert i tabellen under.</w:t>
      </w:r>
    </w:p>
    <w:p w14:paraId="2F8F712B" w14:textId="77777777" w:rsidR="00026806" w:rsidRPr="00F9465C" w:rsidRDefault="00026806" w:rsidP="00F9465C">
      <w:pPr>
        <w:pStyle w:val="Tabellnavn"/>
      </w:pPr>
      <w:r w:rsidRPr="00F9465C">
        <w:t>04N1tx2</w:t>
      </w:r>
    </w:p>
    <w:tbl>
      <w:tblPr>
        <w:tblW w:w="8900" w:type="dxa"/>
        <w:tblInd w:w="683" w:type="dxa"/>
        <w:tblLayout w:type="fixed"/>
        <w:tblCellMar>
          <w:top w:w="100" w:type="dxa"/>
          <w:left w:w="43" w:type="dxa"/>
          <w:bottom w:w="40" w:type="dxa"/>
          <w:right w:w="43" w:type="dxa"/>
        </w:tblCellMar>
        <w:tblLook w:val="0000" w:firstRow="0" w:lastRow="0" w:firstColumn="0" w:lastColumn="0" w:noHBand="0" w:noVBand="0"/>
      </w:tblPr>
      <w:tblGrid>
        <w:gridCol w:w="380"/>
        <w:gridCol w:w="2820"/>
        <w:gridCol w:w="3772"/>
        <w:gridCol w:w="1928"/>
      </w:tblGrid>
      <w:tr w:rsidR="00EA0708" w:rsidRPr="00F9465C" w14:paraId="5D2F3620" w14:textId="77777777" w:rsidTr="00F9465C">
        <w:trPr>
          <w:trHeight w:val="320"/>
        </w:trPr>
        <w:tc>
          <w:tcPr>
            <w:tcW w:w="3200" w:type="dxa"/>
            <w:gridSpan w:val="2"/>
            <w:tcBorders>
              <w:top w:val="single" w:sz="4" w:space="0" w:color="000000"/>
              <w:left w:val="nil"/>
              <w:bottom w:val="single" w:sz="4" w:space="0" w:color="000000"/>
              <w:right w:val="nil"/>
            </w:tcBorders>
            <w:tcMar>
              <w:top w:w="100" w:type="dxa"/>
              <w:left w:w="43" w:type="dxa"/>
              <w:bottom w:w="40" w:type="dxa"/>
              <w:right w:w="43" w:type="dxa"/>
            </w:tcMar>
            <w:vAlign w:val="bottom"/>
          </w:tcPr>
          <w:p w14:paraId="2CF55E75" w14:textId="77777777" w:rsidR="00026806" w:rsidRPr="007A092A" w:rsidRDefault="00026806" w:rsidP="00F9465C">
            <w:pPr>
              <w:rPr>
                <w:sz w:val="22"/>
              </w:rPr>
            </w:pPr>
            <w:r w:rsidRPr="007A092A">
              <w:rPr>
                <w:rStyle w:val="kursiv"/>
                <w:sz w:val="22"/>
              </w:rPr>
              <w:t xml:space="preserve">Bomstasjon </w:t>
            </w:r>
          </w:p>
        </w:tc>
        <w:tc>
          <w:tcPr>
            <w:tcW w:w="3772" w:type="dxa"/>
            <w:tcBorders>
              <w:top w:val="single" w:sz="4" w:space="0" w:color="000000"/>
              <w:left w:val="nil"/>
              <w:bottom w:val="single" w:sz="4" w:space="0" w:color="000000"/>
              <w:right w:val="nil"/>
            </w:tcBorders>
            <w:tcMar>
              <w:top w:w="100" w:type="dxa"/>
              <w:left w:w="43" w:type="dxa"/>
              <w:bottom w:w="40" w:type="dxa"/>
              <w:right w:w="43" w:type="dxa"/>
            </w:tcMar>
            <w:vAlign w:val="bottom"/>
          </w:tcPr>
          <w:p w14:paraId="5C356E31" w14:textId="77777777" w:rsidR="00026806" w:rsidRPr="007A092A" w:rsidRDefault="00026806" w:rsidP="00F9465C">
            <w:pPr>
              <w:rPr>
                <w:sz w:val="22"/>
              </w:rPr>
            </w:pPr>
            <w:r w:rsidRPr="007A092A">
              <w:rPr>
                <w:rStyle w:val="kursiv"/>
                <w:sz w:val="22"/>
              </w:rPr>
              <w:t>Merknad</w:t>
            </w:r>
          </w:p>
        </w:tc>
        <w:tc>
          <w:tcPr>
            <w:tcW w:w="1928" w:type="dxa"/>
            <w:tcBorders>
              <w:top w:val="single" w:sz="4" w:space="0" w:color="000000"/>
              <w:left w:val="nil"/>
              <w:bottom w:val="single" w:sz="4" w:space="0" w:color="000000"/>
              <w:right w:val="nil"/>
            </w:tcBorders>
            <w:tcMar>
              <w:top w:w="100" w:type="dxa"/>
              <w:left w:w="43" w:type="dxa"/>
              <w:bottom w:w="40" w:type="dxa"/>
              <w:right w:w="43" w:type="dxa"/>
            </w:tcMar>
            <w:vAlign w:val="bottom"/>
          </w:tcPr>
          <w:p w14:paraId="08D136C7" w14:textId="77777777" w:rsidR="00026806" w:rsidRPr="007A092A" w:rsidRDefault="00026806" w:rsidP="00F9465C">
            <w:pPr>
              <w:jc w:val="right"/>
              <w:rPr>
                <w:sz w:val="22"/>
              </w:rPr>
            </w:pPr>
            <w:r w:rsidRPr="007A092A">
              <w:rPr>
                <w:rStyle w:val="kursiv"/>
                <w:sz w:val="22"/>
              </w:rPr>
              <w:t>Innkrevingsretning</w:t>
            </w:r>
          </w:p>
        </w:tc>
      </w:tr>
      <w:tr w:rsidR="00EA0708" w:rsidRPr="00F9465C" w14:paraId="3B959A3E" w14:textId="77777777" w:rsidTr="00F9465C">
        <w:trPr>
          <w:trHeight w:val="340"/>
        </w:trPr>
        <w:tc>
          <w:tcPr>
            <w:tcW w:w="380" w:type="dxa"/>
            <w:tcBorders>
              <w:top w:val="single" w:sz="4" w:space="0" w:color="000000"/>
              <w:left w:val="nil"/>
              <w:bottom w:val="nil"/>
              <w:right w:val="nil"/>
            </w:tcBorders>
            <w:tcMar>
              <w:top w:w="100" w:type="dxa"/>
              <w:left w:w="43" w:type="dxa"/>
              <w:bottom w:w="40" w:type="dxa"/>
              <w:right w:w="43" w:type="dxa"/>
            </w:tcMar>
          </w:tcPr>
          <w:p w14:paraId="773C4E8D" w14:textId="77777777" w:rsidR="00026806" w:rsidRPr="007A092A" w:rsidRDefault="00026806" w:rsidP="00F9465C">
            <w:pPr>
              <w:rPr>
                <w:sz w:val="22"/>
              </w:rPr>
            </w:pPr>
            <w:r w:rsidRPr="007A092A">
              <w:rPr>
                <w:rStyle w:val="kursiv"/>
                <w:sz w:val="22"/>
              </w:rPr>
              <w:t xml:space="preserve">1. </w:t>
            </w:r>
          </w:p>
        </w:tc>
        <w:tc>
          <w:tcPr>
            <w:tcW w:w="2820" w:type="dxa"/>
            <w:tcBorders>
              <w:top w:val="single" w:sz="4" w:space="0" w:color="000000"/>
              <w:left w:val="nil"/>
              <w:bottom w:val="nil"/>
              <w:right w:val="nil"/>
            </w:tcBorders>
            <w:tcMar>
              <w:top w:w="100" w:type="dxa"/>
              <w:left w:w="43" w:type="dxa"/>
              <w:bottom w:w="40" w:type="dxa"/>
              <w:right w:w="43" w:type="dxa"/>
            </w:tcMar>
          </w:tcPr>
          <w:p w14:paraId="5F9E6AC3" w14:textId="77777777" w:rsidR="00026806" w:rsidRPr="007A092A" w:rsidRDefault="00026806" w:rsidP="00F9465C">
            <w:pPr>
              <w:rPr>
                <w:sz w:val="22"/>
              </w:rPr>
            </w:pPr>
            <w:r w:rsidRPr="007A092A">
              <w:rPr>
                <w:rStyle w:val="kursiv"/>
                <w:sz w:val="22"/>
              </w:rPr>
              <w:t xml:space="preserve">Fv. 357 </w:t>
            </w:r>
            <w:proofErr w:type="spellStart"/>
            <w:r w:rsidRPr="007A092A">
              <w:rPr>
                <w:rStyle w:val="kursiv"/>
                <w:sz w:val="22"/>
              </w:rPr>
              <w:t>Elstrømbrua</w:t>
            </w:r>
            <w:proofErr w:type="spellEnd"/>
          </w:p>
        </w:tc>
        <w:tc>
          <w:tcPr>
            <w:tcW w:w="3772" w:type="dxa"/>
            <w:tcBorders>
              <w:top w:val="single" w:sz="4" w:space="0" w:color="000000"/>
              <w:left w:val="nil"/>
              <w:bottom w:val="nil"/>
              <w:right w:val="nil"/>
            </w:tcBorders>
            <w:tcMar>
              <w:top w:w="100" w:type="dxa"/>
              <w:left w:w="43" w:type="dxa"/>
              <w:bottom w:w="40" w:type="dxa"/>
              <w:right w:w="43" w:type="dxa"/>
            </w:tcMar>
          </w:tcPr>
          <w:p w14:paraId="5B729846" w14:textId="77777777" w:rsidR="00026806" w:rsidRPr="007A092A" w:rsidRDefault="00026806" w:rsidP="00F9465C">
            <w:pPr>
              <w:rPr>
                <w:sz w:val="22"/>
              </w:rPr>
            </w:pPr>
            <w:r w:rsidRPr="007A092A">
              <w:rPr>
                <w:rStyle w:val="kursiv"/>
                <w:sz w:val="22"/>
              </w:rPr>
              <w:t xml:space="preserve">Etablert i </w:t>
            </w:r>
            <w:proofErr w:type="spellStart"/>
            <w:r w:rsidRPr="007A092A">
              <w:rPr>
                <w:rStyle w:val="kursiv"/>
                <w:sz w:val="22"/>
              </w:rPr>
              <w:t>Bypakke</w:t>
            </w:r>
            <w:proofErr w:type="spellEnd"/>
            <w:r w:rsidRPr="007A092A">
              <w:rPr>
                <w:rStyle w:val="kursiv"/>
                <w:sz w:val="22"/>
              </w:rPr>
              <w:t xml:space="preserve"> Grenland fase 1</w:t>
            </w:r>
          </w:p>
        </w:tc>
        <w:tc>
          <w:tcPr>
            <w:tcW w:w="1928" w:type="dxa"/>
            <w:tcBorders>
              <w:top w:val="single" w:sz="4" w:space="0" w:color="000000"/>
              <w:left w:val="nil"/>
              <w:bottom w:val="nil"/>
              <w:right w:val="nil"/>
            </w:tcBorders>
            <w:tcMar>
              <w:top w:w="100" w:type="dxa"/>
              <w:left w:w="43" w:type="dxa"/>
              <w:bottom w:w="40" w:type="dxa"/>
              <w:right w:w="43" w:type="dxa"/>
            </w:tcMar>
            <w:vAlign w:val="bottom"/>
          </w:tcPr>
          <w:p w14:paraId="5648A2AD" w14:textId="77777777" w:rsidR="00026806" w:rsidRPr="007A092A" w:rsidRDefault="00026806" w:rsidP="00F9465C">
            <w:pPr>
              <w:jc w:val="right"/>
              <w:rPr>
                <w:sz w:val="22"/>
              </w:rPr>
            </w:pPr>
            <w:r w:rsidRPr="007A092A">
              <w:rPr>
                <w:rStyle w:val="kursiv"/>
                <w:sz w:val="22"/>
              </w:rPr>
              <w:t>Sør til nord</w:t>
            </w:r>
          </w:p>
        </w:tc>
      </w:tr>
      <w:tr w:rsidR="00EA0708" w:rsidRPr="00F9465C" w14:paraId="6C6EE807" w14:textId="77777777" w:rsidTr="00F9465C">
        <w:trPr>
          <w:trHeight w:val="340"/>
        </w:trPr>
        <w:tc>
          <w:tcPr>
            <w:tcW w:w="380" w:type="dxa"/>
            <w:tcBorders>
              <w:top w:val="nil"/>
              <w:left w:val="nil"/>
              <w:bottom w:val="nil"/>
              <w:right w:val="nil"/>
            </w:tcBorders>
            <w:tcMar>
              <w:top w:w="100" w:type="dxa"/>
              <w:left w:w="43" w:type="dxa"/>
              <w:bottom w:w="40" w:type="dxa"/>
              <w:right w:w="43" w:type="dxa"/>
            </w:tcMar>
          </w:tcPr>
          <w:p w14:paraId="754B1CBA" w14:textId="77777777" w:rsidR="00026806" w:rsidRPr="007A092A" w:rsidRDefault="00026806" w:rsidP="00F9465C">
            <w:pPr>
              <w:rPr>
                <w:sz w:val="22"/>
              </w:rPr>
            </w:pPr>
            <w:r w:rsidRPr="007A092A">
              <w:rPr>
                <w:rStyle w:val="kursiv"/>
                <w:sz w:val="22"/>
              </w:rPr>
              <w:t>2.</w:t>
            </w:r>
          </w:p>
        </w:tc>
        <w:tc>
          <w:tcPr>
            <w:tcW w:w="2820" w:type="dxa"/>
            <w:tcBorders>
              <w:top w:val="nil"/>
              <w:left w:val="nil"/>
              <w:bottom w:val="nil"/>
              <w:right w:val="nil"/>
            </w:tcBorders>
            <w:tcMar>
              <w:top w:w="100" w:type="dxa"/>
              <w:left w:w="43" w:type="dxa"/>
              <w:bottom w:w="40" w:type="dxa"/>
              <w:right w:w="43" w:type="dxa"/>
            </w:tcMar>
          </w:tcPr>
          <w:p w14:paraId="5D9A1476" w14:textId="77777777" w:rsidR="00026806" w:rsidRPr="007A092A" w:rsidRDefault="00026806" w:rsidP="00F9465C">
            <w:pPr>
              <w:rPr>
                <w:sz w:val="22"/>
              </w:rPr>
            </w:pPr>
            <w:r w:rsidRPr="007A092A">
              <w:rPr>
                <w:rStyle w:val="kursiv"/>
                <w:sz w:val="22"/>
              </w:rPr>
              <w:t>Fv. 59 Klostergata</w:t>
            </w:r>
          </w:p>
        </w:tc>
        <w:tc>
          <w:tcPr>
            <w:tcW w:w="3772" w:type="dxa"/>
            <w:tcBorders>
              <w:top w:val="nil"/>
              <w:left w:val="nil"/>
              <w:bottom w:val="nil"/>
              <w:right w:val="nil"/>
            </w:tcBorders>
            <w:tcMar>
              <w:top w:w="100" w:type="dxa"/>
              <w:left w:w="43" w:type="dxa"/>
              <w:bottom w:w="40" w:type="dxa"/>
              <w:right w:w="43" w:type="dxa"/>
            </w:tcMar>
          </w:tcPr>
          <w:p w14:paraId="7B0FEDAC" w14:textId="77777777" w:rsidR="00026806" w:rsidRPr="007A092A" w:rsidRDefault="00026806" w:rsidP="00F9465C">
            <w:pPr>
              <w:rPr>
                <w:sz w:val="22"/>
              </w:rPr>
            </w:pPr>
            <w:r w:rsidRPr="007A092A">
              <w:rPr>
                <w:rStyle w:val="kursiv"/>
                <w:sz w:val="22"/>
              </w:rPr>
              <w:t xml:space="preserve">Etablert i </w:t>
            </w:r>
            <w:proofErr w:type="spellStart"/>
            <w:r w:rsidRPr="007A092A">
              <w:rPr>
                <w:rStyle w:val="kursiv"/>
                <w:sz w:val="22"/>
              </w:rPr>
              <w:t>Bypakke</w:t>
            </w:r>
            <w:proofErr w:type="spellEnd"/>
            <w:r w:rsidRPr="007A092A">
              <w:rPr>
                <w:rStyle w:val="kursiv"/>
                <w:sz w:val="22"/>
              </w:rPr>
              <w:t xml:space="preserve"> Grenland fase 1</w:t>
            </w:r>
          </w:p>
        </w:tc>
        <w:tc>
          <w:tcPr>
            <w:tcW w:w="1928" w:type="dxa"/>
            <w:tcBorders>
              <w:top w:val="nil"/>
              <w:left w:val="nil"/>
              <w:bottom w:val="nil"/>
              <w:right w:val="nil"/>
            </w:tcBorders>
            <w:tcMar>
              <w:top w:w="100" w:type="dxa"/>
              <w:left w:w="43" w:type="dxa"/>
              <w:bottom w:w="40" w:type="dxa"/>
              <w:right w:w="43" w:type="dxa"/>
            </w:tcMar>
            <w:vAlign w:val="bottom"/>
          </w:tcPr>
          <w:p w14:paraId="2D1DD486" w14:textId="77777777" w:rsidR="00026806" w:rsidRPr="007A092A" w:rsidRDefault="00026806" w:rsidP="00F9465C">
            <w:pPr>
              <w:jc w:val="right"/>
              <w:rPr>
                <w:sz w:val="22"/>
              </w:rPr>
            </w:pPr>
            <w:r w:rsidRPr="007A092A">
              <w:rPr>
                <w:rStyle w:val="kursiv"/>
                <w:sz w:val="22"/>
              </w:rPr>
              <w:t>Sør til nord</w:t>
            </w:r>
          </w:p>
        </w:tc>
      </w:tr>
      <w:tr w:rsidR="00EA0708" w:rsidRPr="00F9465C" w14:paraId="328499AE" w14:textId="77777777" w:rsidTr="00F9465C">
        <w:trPr>
          <w:trHeight w:val="340"/>
        </w:trPr>
        <w:tc>
          <w:tcPr>
            <w:tcW w:w="380" w:type="dxa"/>
            <w:tcBorders>
              <w:top w:val="nil"/>
              <w:left w:val="nil"/>
              <w:bottom w:val="nil"/>
              <w:right w:val="nil"/>
            </w:tcBorders>
            <w:tcMar>
              <w:top w:w="100" w:type="dxa"/>
              <w:left w:w="43" w:type="dxa"/>
              <w:bottom w:w="40" w:type="dxa"/>
              <w:right w:w="43" w:type="dxa"/>
            </w:tcMar>
          </w:tcPr>
          <w:p w14:paraId="75C83C17" w14:textId="77777777" w:rsidR="00026806" w:rsidRPr="007A092A" w:rsidRDefault="00026806" w:rsidP="00F9465C">
            <w:pPr>
              <w:rPr>
                <w:sz w:val="22"/>
              </w:rPr>
            </w:pPr>
            <w:r w:rsidRPr="007A092A">
              <w:rPr>
                <w:rStyle w:val="kursiv"/>
                <w:sz w:val="22"/>
              </w:rPr>
              <w:t>3.</w:t>
            </w:r>
          </w:p>
        </w:tc>
        <w:tc>
          <w:tcPr>
            <w:tcW w:w="2820" w:type="dxa"/>
            <w:tcBorders>
              <w:top w:val="nil"/>
              <w:left w:val="nil"/>
              <w:bottom w:val="nil"/>
              <w:right w:val="nil"/>
            </w:tcBorders>
            <w:tcMar>
              <w:top w:w="100" w:type="dxa"/>
              <w:left w:w="43" w:type="dxa"/>
              <w:bottom w:w="40" w:type="dxa"/>
              <w:right w:w="43" w:type="dxa"/>
            </w:tcMar>
          </w:tcPr>
          <w:p w14:paraId="1DB63FC2" w14:textId="77777777" w:rsidR="00026806" w:rsidRPr="007A092A" w:rsidRDefault="00026806" w:rsidP="00F9465C">
            <w:pPr>
              <w:rPr>
                <w:sz w:val="22"/>
              </w:rPr>
            </w:pPr>
            <w:r w:rsidRPr="007A092A">
              <w:rPr>
                <w:rStyle w:val="kursiv"/>
                <w:sz w:val="22"/>
              </w:rPr>
              <w:t>Fv. 357 Hesselbergs gate</w:t>
            </w:r>
          </w:p>
        </w:tc>
        <w:tc>
          <w:tcPr>
            <w:tcW w:w="3772" w:type="dxa"/>
            <w:tcBorders>
              <w:top w:val="nil"/>
              <w:left w:val="nil"/>
              <w:bottom w:val="nil"/>
              <w:right w:val="nil"/>
            </w:tcBorders>
            <w:tcMar>
              <w:top w:w="100" w:type="dxa"/>
              <w:left w:w="43" w:type="dxa"/>
              <w:bottom w:w="40" w:type="dxa"/>
              <w:right w:w="43" w:type="dxa"/>
            </w:tcMar>
          </w:tcPr>
          <w:p w14:paraId="73B8C3A0" w14:textId="77777777" w:rsidR="00026806" w:rsidRPr="007A092A" w:rsidRDefault="00026806" w:rsidP="00F9465C">
            <w:pPr>
              <w:rPr>
                <w:sz w:val="22"/>
              </w:rPr>
            </w:pPr>
            <w:r w:rsidRPr="007A092A">
              <w:rPr>
                <w:rStyle w:val="kursiv"/>
                <w:sz w:val="22"/>
              </w:rPr>
              <w:t xml:space="preserve">Etablert i </w:t>
            </w:r>
            <w:proofErr w:type="spellStart"/>
            <w:r w:rsidRPr="007A092A">
              <w:rPr>
                <w:rStyle w:val="kursiv"/>
                <w:sz w:val="22"/>
              </w:rPr>
              <w:t>Bypakke</w:t>
            </w:r>
            <w:proofErr w:type="spellEnd"/>
            <w:r w:rsidRPr="007A092A">
              <w:rPr>
                <w:rStyle w:val="kursiv"/>
                <w:sz w:val="22"/>
              </w:rPr>
              <w:t xml:space="preserve"> Grenland fase 1</w:t>
            </w:r>
          </w:p>
        </w:tc>
        <w:tc>
          <w:tcPr>
            <w:tcW w:w="1928" w:type="dxa"/>
            <w:tcBorders>
              <w:top w:val="nil"/>
              <w:left w:val="nil"/>
              <w:bottom w:val="nil"/>
              <w:right w:val="nil"/>
            </w:tcBorders>
            <w:tcMar>
              <w:top w:w="100" w:type="dxa"/>
              <w:left w:w="43" w:type="dxa"/>
              <w:bottom w:w="40" w:type="dxa"/>
              <w:right w:w="43" w:type="dxa"/>
            </w:tcMar>
            <w:vAlign w:val="bottom"/>
          </w:tcPr>
          <w:p w14:paraId="1235BC47" w14:textId="77777777" w:rsidR="00026806" w:rsidRPr="007A092A" w:rsidRDefault="00026806" w:rsidP="00F9465C">
            <w:pPr>
              <w:jc w:val="right"/>
              <w:rPr>
                <w:sz w:val="22"/>
              </w:rPr>
            </w:pPr>
            <w:r w:rsidRPr="007A092A">
              <w:rPr>
                <w:rStyle w:val="kursiv"/>
                <w:sz w:val="22"/>
              </w:rPr>
              <w:t>Sør til nord</w:t>
            </w:r>
          </w:p>
        </w:tc>
      </w:tr>
      <w:tr w:rsidR="00EA0708" w:rsidRPr="00F9465C" w14:paraId="54D253DC" w14:textId="77777777" w:rsidTr="00F9465C">
        <w:trPr>
          <w:trHeight w:val="340"/>
        </w:trPr>
        <w:tc>
          <w:tcPr>
            <w:tcW w:w="380" w:type="dxa"/>
            <w:tcBorders>
              <w:top w:val="nil"/>
              <w:left w:val="nil"/>
              <w:bottom w:val="nil"/>
              <w:right w:val="nil"/>
            </w:tcBorders>
            <w:tcMar>
              <w:top w:w="100" w:type="dxa"/>
              <w:left w:w="43" w:type="dxa"/>
              <w:bottom w:w="40" w:type="dxa"/>
              <w:right w:w="43" w:type="dxa"/>
            </w:tcMar>
          </w:tcPr>
          <w:p w14:paraId="2408704B" w14:textId="77777777" w:rsidR="00026806" w:rsidRPr="007A092A" w:rsidRDefault="00026806" w:rsidP="00F9465C">
            <w:pPr>
              <w:rPr>
                <w:sz w:val="22"/>
              </w:rPr>
            </w:pPr>
            <w:r w:rsidRPr="007A092A">
              <w:rPr>
                <w:rStyle w:val="kursiv"/>
                <w:sz w:val="22"/>
              </w:rPr>
              <w:t>4.</w:t>
            </w:r>
          </w:p>
        </w:tc>
        <w:tc>
          <w:tcPr>
            <w:tcW w:w="2820" w:type="dxa"/>
            <w:tcBorders>
              <w:top w:val="nil"/>
              <w:left w:val="nil"/>
              <w:bottom w:val="nil"/>
              <w:right w:val="nil"/>
            </w:tcBorders>
            <w:tcMar>
              <w:top w:w="100" w:type="dxa"/>
              <w:left w:w="43" w:type="dxa"/>
              <w:bottom w:w="40" w:type="dxa"/>
              <w:right w:w="43" w:type="dxa"/>
            </w:tcMar>
          </w:tcPr>
          <w:p w14:paraId="72C8BD0B" w14:textId="77777777" w:rsidR="00026806" w:rsidRPr="007A092A" w:rsidRDefault="00026806" w:rsidP="00F9465C">
            <w:pPr>
              <w:rPr>
                <w:sz w:val="22"/>
              </w:rPr>
            </w:pPr>
            <w:r w:rsidRPr="007A092A">
              <w:rPr>
                <w:rStyle w:val="kursiv"/>
                <w:sz w:val="22"/>
              </w:rPr>
              <w:t>Fv. 32 Menstadbrua</w:t>
            </w:r>
          </w:p>
        </w:tc>
        <w:tc>
          <w:tcPr>
            <w:tcW w:w="3772" w:type="dxa"/>
            <w:tcBorders>
              <w:top w:val="nil"/>
              <w:left w:val="nil"/>
              <w:bottom w:val="nil"/>
              <w:right w:val="nil"/>
            </w:tcBorders>
            <w:tcMar>
              <w:top w:w="100" w:type="dxa"/>
              <w:left w:w="43" w:type="dxa"/>
              <w:bottom w:w="40" w:type="dxa"/>
              <w:right w:w="43" w:type="dxa"/>
            </w:tcMar>
          </w:tcPr>
          <w:p w14:paraId="1A0939FF" w14:textId="77777777" w:rsidR="00026806" w:rsidRPr="007A092A" w:rsidRDefault="00026806" w:rsidP="00F9465C">
            <w:pPr>
              <w:rPr>
                <w:sz w:val="22"/>
              </w:rPr>
            </w:pPr>
            <w:r w:rsidRPr="007A092A">
              <w:rPr>
                <w:rStyle w:val="kursiv"/>
                <w:sz w:val="22"/>
              </w:rPr>
              <w:t xml:space="preserve">Etablert i </w:t>
            </w:r>
            <w:proofErr w:type="spellStart"/>
            <w:r w:rsidRPr="007A092A">
              <w:rPr>
                <w:rStyle w:val="kursiv"/>
                <w:sz w:val="22"/>
              </w:rPr>
              <w:t>Bypakke</w:t>
            </w:r>
            <w:proofErr w:type="spellEnd"/>
            <w:r w:rsidRPr="007A092A">
              <w:rPr>
                <w:rStyle w:val="kursiv"/>
                <w:sz w:val="22"/>
              </w:rPr>
              <w:t xml:space="preserve"> Grenland fase 1</w:t>
            </w:r>
          </w:p>
        </w:tc>
        <w:tc>
          <w:tcPr>
            <w:tcW w:w="1928" w:type="dxa"/>
            <w:tcBorders>
              <w:top w:val="nil"/>
              <w:left w:val="nil"/>
              <w:bottom w:val="nil"/>
              <w:right w:val="nil"/>
            </w:tcBorders>
            <w:tcMar>
              <w:top w:w="100" w:type="dxa"/>
              <w:left w:w="43" w:type="dxa"/>
              <w:bottom w:w="40" w:type="dxa"/>
              <w:right w:w="43" w:type="dxa"/>
            </w:tcMar>
            <w:vAlign w:val="bottom"/>
          </w:tcPr>
          <w:p w14:paraId="6F02ADCC" w14:textId="77777777" w:rsidR="00026806" w:rsidRPr="007A092A" w:rsidRDefault="00026806" w:rsidP="00F9465C">
            <w:pPr>
              <w:jc w:val="right"/>
              <w:rPr>
                <w:sz w:val="22"/>
              </w:rPr>
            </w:pPr>
            <w:r w:rsidRPr="007A092A">
              <w:rPr>
                <w:rStyle w:val="kursiv"/>
                <w:sz w:val="22"/>
              </w:rPr>
              <w:t>Vest til øst</w:t>
            </w:r>
          </w:p>
        </w:tc>
      </w:tr>
      <w:tr w:rsidR="00EA0708" w:rsidRPr="00F9465C" w14:paraId="3391EF17" w14:textId="77777777" w:rsidTr="00F9465C">
        <w:trPr>
          <w:trHeight w:val="340"/>
        </w:trPr>
        <w:tc>
          <w:tcPr>
            <w:tcW w:w="380" w:type="dxa"/>
            <w:tcBorders>
              <w:top w:val="nil"/>
              <w:left w:val="nil"/>
              <w:bottom w:val="nil"/>
              <w:right w:val="nil"/>
            </w:tcBorders>
            <w:tcMar>
              <w:top w:w="100" w:type="dxa"/>
              <w:left w:w="43" w:type="dxa"/>
              <w:bottom w:w="40" w:type="dxa"/>
              <w:right w:w="43" w:type="dxa"/>
            </w:tcMar>
          </w:tcPr>
          <w:p w14:paraId="23E7F65D" w14:textId="77777777" w:rsidR="00026806" w:rsidRPr="007A092A" w:rsidRDefault="00026806" w:rsidP="00F9465C">
            <w:pPr>
              <w:rPr>
                <w:sz w:val="22"/>
              </w:rPr>
            </w:pPr>
            <w:r w:rsidRPr="007A092A">
              <w:rPr>
                <w:rStyle w:val="kursiv"/>
                <w:sz w:val="22"/>
              </w:rPr>
              <w:t>5.</w:t>
            </w:r>
          </w:p>
        </w:tc>
        <w:tc>
          <w:tcPr>
            <w:tcW w:w="2820" w:type="dxa"/>
            <w:tcBorders>
              <w:top w:val="nil"/>
              <w:left w:val="nil"/>
              <w:bottom w:val="nil"/>
              <w:right w:val="nil"/>
            </w:tcBorders>
            <w:tcMar>
              <w:top w:w="100" w:type="dxa"/>
              <w:left w:w="43" w:type="dxa"/>
              <w:bottom w:w="40" w:type="dxa"/>
              <w:right w:w="43" w:type="dxa"/>
            </w:tcMar>
          </w:tcPr>
          <w:p w14:paraId="14E326A7" w14:textId="77777777" w:rsidR="00026806" w:rsidRPr="007A092A" w:rsidRDefault="00026806" w:rsidP="00F9465C">
            <w:pPr>
              <w:rPr>
                <w:sz w:val="22"/>
              </w:rPr>
            </w:pPr>
            <w:r w:rsidRPr="007A092A">
              <w:rPr>
                <w:rStyle w:val="kursiv"/>
                <w:sz w:val="22"/>
              </w:rPr>
              <w:t>Fv. 32 Borgestadalleen</w:t>
            </w:r>
          </w:p>
        </w:tc>
        <w:tc>
          <w:tcPr>
            <w:tcW w:w="3772" w:type="dxa"/>
            <w:tcBorders>
              <w:top w:val="nil"/>
              <w:left w:val="nil"/>
              <w:bottom w:val="nil"/>
              <w:right w:val="nil"/>
            </w:tcBorders>
            <w:tcMar>
              <w:top w:w="100" w:type="dxa"/>
              <w:left w:w="43" w:type="dxa"/>
              <w:bottom w:w="40" w:type="dxa"/>
              <w:right w:w="43" w:type="dxa"/>
            </w:tcMar>
          </w:tcPr>
          <w:p w14:paraId="694E987A" w14:textId="77777777" w:rsidR="00026806" w:rsidRPr="007A092A" w:rsidRDefault="00026806" w:rsidP="00F9465C">
            <w:pPr>
              <w:rPr>
                <w:sz w:val="22"/>
              </w:rPr>
            </w:pPr>
            <w:r w:rsidRPr="007A092A">
              <w:rPr>
                <w:rStyle w:val="kursiv"/>
                <w:sz w:val="22"/>
              </w:rPr>
              <w:t xml:space="preserve">Etablert i </w:t>
            </w:r>
            <w:proofErr w:type="spellStart"/>
            <w:r w:rsidRPr="007A092A">
              <w:rPr>
                <w:rStyle w:val="kursiv"/>
                <w:sz w:val="22"/>
              </w:rPr>
              <w:t>Bypakke</w:t>
            </w:r>
            <w:proofErr w:type="spellEnd"/>
            <w:r w:rsidRPr="007A092A">
              <w:rPr>
                <w:rStyle w:val="kursiv"/>
                <w:sz w:val="22"/>
              </w:rPr>
              <w:t xml:space="preserve"> Grenland fase 1</w:t>
            </w:r>
          </w:p>
        </w:tc>
        <w:tc>
          <w:tcPr>
            <w:tcW w:w="1928" w:type="dxa"/>
            <w:tcBorders>
              <w:top w:val="nil"/>
              <w:left w:val="nil"/>
              <w:bottom w:val="nil"/>
              <w:right w:val="nil"/>
            </w:tcBorders>
            <w:tcMar>
              <w:top w:w="100" w:type="dxa"/>
              <w:left w:w="43" w:type="dxa"/>
              <w:bottom w:w="40" w:type="dxa"/>
              <w:right w:w="43" w:type="dxa"/>
            </w:tcMar>
            <w:vAlign w:val="bottom"/>
          </w:tcPr>
          <w:p w14:paraId="073C68ED" w14:textId="77777777" w:rsidR="00026806" w:rsidRPr="007A092A" w:rsidRDefault="00026806" w:rsidP="00F9465C">
            <w:pPr>
              <w:jc w:val="right"/>
              <w:rPr>
                <w:sz w:val="22"/>
              </w:rPr>
            </w:pPr>
            <w:r w:rsidRPr="007A092A">
              <w:rPr>
                <w:rStyle w:val="kursiv"/>
                <w:sz w:val="22"/>
              </w:rPr>
              <w:t>Sør til nord</w:t>
            </w:r>
          </w:p>
        </w:tc>
      </w:tr>
      <w:tr w:rsidR="00EA0708" w:rsidRPr="00F9465C" w14:paraId="25F5D0E4" w14:textId="77777777" w:rsidTr="00F9465C">
        <w:trPr>
          <w:trHeight w:val="340"/>
        </w:trPr>
        <w:tc>
          <w:tcPr>
            <w:tcW w:w="380" w:type="dxa"/>
            <w:tcBorders>
              <w:top w:val="nil"/>
              <w:left w:val="nil"/>
              <w:bottom w:val="nil"/>
              <w:right w:val="nil"/>
            </w:tcBorders>
            <w:tcMar>
              <w:top w:w="100" w:type="dxa"/>
              <w:left w:w="43" w:type="dxa"/>
              <w:bottom w:w="40" w:type="dxa"/>
              <w:right w:w="43" w:type="dxa"/>
            </w:tcMar>
          </w:tcPr>
          <w:p w14:paraId="008E1888" w14:textId="77777777" w:rsidR="00026806" w:rsidRPr="007A092A" w:rsidRDefault="00026806" w:rsidP="00F9465C">
            <w:pPr>
              <w:rPr>
                <w:sz w:val="22"/>
              </w:rPr>
            </w:pPr>
            <w:r w:rsidRPr="007A092A">
              <w:rPr>
                <w:rStyle w:val="kursiv"/>
                <w:sz w:val="22"/>
              </w:rPr>
              <w:t>6.</w:t>
            </w:r>
          </w:p>
        </w:tc>
        <w:tc>
          <w:tcPr>
            <w:tcW w:w="2820" w:type="dxa"/>
            <w:tcBorders>
              <w:top w:val="nil"/>
              <w:left w:val="nil"/>
              <w:bottom w:val="nil"/>
              <w:right w:val="nil"/>
            </w:tcBorders>
            <w:tcMar>
              <w:top w:w="100" w:type="dxa"/>
              <w:left w:w="43" w:type="dxa"/>
              <w:bottom w:w="40" w:type="dxa"/>
              <w:right w:w="43" w:type="dxa"/>
            </w:tcMar>
          </w:tcPr>
          <w:p w14:paraId="664FBE58" w14:textId="77777777" w:rsidR="00026806" w:rsidRPr="007A092A" w:rsidRDefault="00026806" w:rsidP="00F9465C">
            <w:pPr>
              <w:rPr>
                <w:sz w:val="22"/>
              </w:rPr>
            </w:pPr>
            <w:r w:rsidRPr="007A092A">
              <w:rPr>
                <w:rStyle w:val="kursiv"/>
                <w:sz w:val="22"/>
              </w:rPr>
              <w:t>Borgestad kirke</w:t>
            </w:r>
          </w:p>
        </w:tc>
        <w:tc>
          <w:tcPr>
            <w:tcW w:w="3772" w:type="dxa"/>
            <w:tcBorders>
              <w:top w:val="nil"/>
              <w:left w:val="nil"/>
              <w:bottom w:val="nil"/>
              <w:right w:val="nil"/>
            </w:tcBorders>
            <w:tcMar>
              <w:top w:w="100" w:type="dxa"/>
              <w:left w:w="43" w:type="dxa"/>
              <w:bottom w:w="40" w:type="dxa"/>
              <w:right w:w="43" w:type="dxa"/>
            </w:tcMar>
          </w:tcPr>
          <w:p w14:paraId="1C4624DE" w14:textId="77777777" w:rsidR="00026806" w:rsidRPr="007A092A" w:rsidRDefault="00026806" w:rsidP="00F9465C">
            <w:pPr>
              <w:rPr>
                <w:sz w:val="22"/>
              </w:rPr>
            </w:pPr>
            <w:r w:rsidRPr="007A092A">
              <w:rPr>
                <w:rStyle w:val="kursiv"/>
                <w:sz w:val="22"/>
              </w:rPr>
              <w:t xml:space="preserve">Etablert i </w:t>
            </w:r>
            <w:proofErr w:type="spellStart"/>
            <w:r w:rsidRPr="007A092A">
              <w:rPr>
                <w:rStyle w:val="kursiv"/>
                <w:sz w:val="22"/>
              </w:rPr>
              <w:t>Bypakke</w:t>
            </w:r>
            <w:proofErr w:type="spellEnd"/>
            <w:r w:rsidRPr="007A092A">
              <w:rPr>
                <w:rStyle w:val="kursiv"/>
                <w:sz w:val="22"/>
              </w:rPr>
              <w:t xml:space="preserve"> Grenland fase 1</w:t>
            </w:r>
          </w:p>
        </w:tc>
        <w:tc>
          <w:tcPr>
            <w:tcW w:w="1928" w:type="dxa"/>
            <w:tcBorders>
              <w:top w:val="nil"/>
              <w:left w:val="nil"/>
              <w:bottom w:val="nil"/>
              <w:right w:val="nil"/>
            </w:tcBorders>
            <w:tcMar>
              <w:top w:w="100" w:type="dxa"/>
              <w:left w:w="43" w:type="dxa"/>
              <w:bottom w:w="40" w:type="dxa"/>
              <w:right w:w="43" w:type="dxa"/>
            </w:tcMar>
            <w:vAlign w:val="bottom"/>
          </w:tcPr>
          <w:p w14:paraId="4A0110FF" w14:textId="77777777" w:rsidR="00026806" w:rsidRPr="007A092A" w:rsidRDefault="00026806" w:rsidP="00F9465C">
            <w:pPr>
              <w:jc w:val="right"/>
              <w:rPr>
                <w:sz w:val="22"/>
              </w:rPr>
            </w:pPr>
            <w:r w:rsidRPr="007A092A">
              <w:rPr>
                <w:rStyle w:val="kursiv"/>
                <w:sz w:val="22"/>
              </w:rPr>
              <w:t>Sør til nord</w:t>
            </w:r>
          </w:p>
        </w:tc>
      </w:tr>
      <w:tr w:rsidR="00EA0708" w:rsidRPr="00F9465C" w14:paraId="4CAC0169" w14:textId="77777777" w:rsidTr="00F9465C">
        <w:trPr>
          <w:trHeight w:val="340"/>
        </w:trPr>
        <w:tc>
          <w:tcPr>
            <w:tcW w:w="380" w:type="dxa"/>
            <w:tcBorders>
              <w:top w:val="nil"/>
              <w:left w:val="nil"/>
              <w:bottom w:val="nil"/>
              <w:right w:val="nil"/>
            </w:tcBorders>
            <w:tcMar>
              <w:top w:w="100" w:type="dxa"/>
              <w:left w:w="43" w:type="dxa"/>
              <w:bottom w:w="40" w:type="dxa"/>
              <w:right w:w="43" w:type="dxa"/>
            </w:tcMar>
          </w:tcPr>
          <w:p w14:paraId="625B94E4" w14:textId="77777777" w:rsidR="00026806" w:rsidRPr="007A092A" w:rsidRDefault="00026806" w:rsidP="00F9465C">
            <w:pPr>
              <w:rPr>
                <w:sz w:val="22"/>
              </w:rPr>
            </w:pPr>
            <w:r w:rsidRPr="007A092A">
              <w:rPr>
                <w:rStyle w:val="kursiv"/>
                <w:sz w:val="22"/>
              </w:rPr>
              <w:t>7.</w:t>
            </w:r>
          </w:p>
        </w:tc>
        <w:tc>
          <w:tcPr>
            <w:tcW w:w="2820" w:type="dxa"/>
            <w:tcBorders>
              <w:top w:val="nil"/>
              <w:left w:val="nil"/>
              <w:bottom w:val="nil"/>
              <w:right w:val="nil"/>
            </w:tcBorders>
            <w:tcMar>
              <w:top w:w="100" w:type="dxa"/>
              <w:left w:w="43" w:type="dxa"/>
              <w:bottom w:w="40" w:type="dxa"/>
              <w:right w:w="43" w:type="dxa"/>
            </w:tcMar>
          </w:tcPr>
          <w:p w14:paraId="6E6BD567" w14:textId="77777777" w:rsidR="00026806" w:rsidRPr="007A092A" w:rsidRDefault="00026806" w:rsidP="00F9465C">
            <w:pPr>
              <w:rPr>
                <w:sz w:val="22"/>
              </w:rPr>
            </w:pPr>
            <w:r w:rsidRPr="007A092A">
              <w:rPr>
                <w:rStyle w:val="kursiv"/>
                <w:sz w:val="22"/>
              </w:rPr>
              <w:t xml:space="preserve">Fv. 34 </w:t>
            </w:r>
            <w:proofErr w:type="spellStart"/>
            <w:r w:rsidRPr="007A092A">
              <w:rPr>
                <w:rStyle w:val="kursiv"/>
                <w:sz w:val="22"/>
              </w:rPr>
              <w:t>Sannivegen</w:t>
            </w:r>
            <w:proofErr w:type="spellEnd"/>
          </w:p>
        </w:tc>
        <w:tc>
          <w:tcPr>
            <w:tcW w:w="3772" w:type="dxa"/>
            <w:tcBorders>
              <w:top w:val="nil"/>
              <w:left w:val="nil"/>
              <w:bottom w:val="nil"/>
              <w:right w:val="nil"/>
            </w:tcBorders>
            <w:tcMar>
              <w:top w:w="100" w:type="dxa"/>
              <w:left w:w="43" w:type="dxa"/>
              <w:bottom w:w="40" w:type="dxa"/>
              <w:right w:w="43" w:type="dxa"/>
            </w:tcMar>
          </w:tcPr>
          <w:p w14:paraId="39E6C3CF" w14:textId="77777777" w:rsidR="00026806" w:rsidRPr="007A092A" w:rsidRDefault="00026806" w:rsidP="00F9465C">
            <w:pPr>
              <w:rPr>
                <w:sz w:val="22"/>
              </w:rPr>
            </w:pPr>
            <w:r w:rsidRPr="007A092A">
              <w:rPr>
                <w:rStyle w:val="kursiv"/>
                <w:sz w:val="22"/>
              </w:rPr>
              <w:t xml:space="preserve">Etablert i </w:t>
            </w:r>
            <w:proofErr w:type="spellStart"/>
            <w:r w:rsidRPr="007A092A">
              <w:rPr>
                <w:rStyle w:val="kursiv"/>
                <w:sz w:val="22"/>
              </w:rPr>
              <w:t>Bypakke</w:t>
            </w:r>
            <w:proofErr w:type="spellEnd"/>
            <w:r w:rsidRPr="007A092A">
              <w:rPr>
                <w:rStyle w:val="kursiv"/>
                <w:sz w:val="22"/>
              </w:rPr>
              <w:t xml:space="preserve"> Grenland fase 1</w:t>
            </w:r>
          </w:p>
        </w:tc>
        <w:tc>
          <w:tcPr>
            <w:tcW w:w="1928" w:type="dxa"/>
            <w:tcBorders>
              <w:top w:val="nil"/>
              <w:left w:val="nil"/>
              <w:bottom w:val="nil"/>
              <w:right w:val="nil"/>
            </w:tcBorders>
            <w:tcMar>
              <w:top w:w="100" w:type="dxa"/>
              <w:left w:w="43" w:type="dxa"/>
              <w:bottom w:w="40" w:type="dxa"/>
              <w:right w:w="43" w:type="dxa"/>
            </w:tcMar>
            <w:vAlign w:val="bottom"/>
          </w:tcPr>
          <w:p w14:paraId="64F2AB8C" w14:textId="77777777" w:rsidR="00026806" w:rsidRPr="007A092A" w:rsidRDefault="00026806" w:rsidP="00F9465C">
            <w:pPr>
              <w:jc w:val="right"/>
              <w:rPr>
                <w:sz w:val="22"/>
              </w:rPr>
            </w:pPr>
            <w:r w:rsidRPr="007A092A">
              <w:rPr>
                <w:rStyle w:val="kursiv"/>
                <w:sz w:val="22"/>
              </w:rPr>
              <w:t>Sør til nord</w:t>
            </w:r>
          </w:p>
        </w:tc>
      </w:tr>
      <w:tr w:rsidR="00EA0708" w:rsidRPr="00F9465C" w14:paraId="7747D998" w14:textId="77777777" w:rsidTr="00F9465C">
        <w:trPr>
          <w:trHeight w:val="340"/>
        </w:trPr>
        <w:tc>
          <w:tcPr>
            <w:tcW w:w="380" w:type="dxa"/>
            <w:tcBorders>
              <w:top w:val="nil"/>
              <w:left w:val="nil"/>
              <w:bottom w:val="nil"/>
              <w:right w:val="nil"/>
            </w:tcBorders>
            <w:tcMar>
              <w:top w:w="100" w:type="dxa"/>
              <w:left w:w="43" w:type="dxa"/>
              <w:bottom w:w="40" w:type="dxa"/>
              <w:right w:w="43" w:type="dxa"/>
            </w:tcMar>
          </w:tcPr>
          <w:p w14:paraId="7DBEF407" w14:textId="77777777" w:rsidR="00026806" w:rsidRPr="007A092A" w:rsidRDefault="00026806" w:rsidP="00F9465C">
            <w:pPr>
              <w:rPr>
                <w:sz w:val="22"/>
              </w:rPr>
            </w:pPr>
            <w:r w:rsidRPr="007A092A">
              <w:rPr>
                <w:rStyle w:val="kursiv"/>
                <w:sz w:val="22"/>
              </w:rPr>
              <w:t>8.</w:t>
            </w:r>
          </w:p>
        </w:tc>
        <w:tc>
          <w:tcPr>
            <w:tcW w:w="2820" w:type="dxa"/>
            <w:tcBorders>
              <w:top w:val="nil"/>
              <w:left w:val="nil"/>
              <w:bottom w:val="nil"/>
              <w:right w:val="nil"/>
            </w:tcBorders>
            <w:tcMar>
              <w:top w:w="100" w:type="dxa"/>
              <w:left w:w="43" w:type="dxa"/>
              <w:bottom w:w="40" w:type="dxa"/>
              <w:right w:w="43" w:type="dxa"/>
            </w:tcMar>
          </w:tcPr>
          <w:p w14:paraId="21A4BD69" w14:textId="77777777" w:rsidR="00026806" w:rsidRPr="007A092A" w:rsidRDefault="00026806" w:rsidP="00F9465C">
            <w:pPr>
              <w:rPr>
                <w:sz w:val="22"/>
              </w:rPr>
            </w:pPr>
            <w:r w:rsidRPr="007A092A">
              <w:rPr>
                <w:rStyle w:val="kursiv"/>
                <w:sz w:val="22"/>
              </w:rPr>
              <w:t>Rv. 36 Lensmannsdalen</w:t>
            </w:r>
          </w:p>
        </w:tc>
        <w:tc>
          <w:tcPr>
            <w:tcW w:w="3772" w:type="dxa"/>
            <w:tcBorders>
              <w:top w:val="nil"/>
              <w:left w:val="nil"/>
              <w:bottom w:val="nil"/>
              <w:right w:val="nil"/>
            </w:tcBorders>
            <w:tcMar>
              <w:top w:w="100" w:type="dxa"/>
              <w:left w:w="43" w:type="dxa"/>
              <w:bottom w:w="40" w:type="dxa"/>
              <w:right w:w="43" w:type="dxa"/>
            </w:tcMar>
          </w:tcPr>
          <w:p w14:paraId="48032B34" w14:textId="77777777" w:rsidR="00026806" w:rsidRPr="007A092A" w:rsidRDefault="00026806" w:rsidP="00F9465C">
            <w:pPr>
              <w:rPr>
                <w:sz w:val="22"/>
              </w:rPr>
            </w:pPr>
            <w:r w:rsidRPr="007A092A">
              <w:rPr>
                <w:rStyle w:val="kursiv"/>
                <w:sz w:val="22"/>
              </w:rPr>
              <w:t xml:space="preserve">Etablert i </w:t>
            </w:r>
            <w:proofErr w:type="spellStart"/>
            <w:r w:rsidRPr="007A092A">
              <w:rPr>
                <w:rStyle w:val="kursiv"/>
                <w:sz w:val="22"/>
              </w:rPr>
              <w:t>Bypakke</w:t>
            </w:r>
            <w:proofErr w:type="spellEnd"/>
            <w:r w:rsidRPr="007A092A">
              <w:rPr>
                <w:rStyle w:val="kursiv"/>
                <w:sz w:val="22"/>
              </w:rPr>
              <w:t xml:space="preserve"> Grenland fase 1</w:t>
            </w:r>
          </w:p>
        </w:tc>
        <w:tc>
          <w:tcPr>
            <w:tcW w:w="1928" w:type="dxa"/>
            <w:tcBorders>
              <w:top w:val="nil"/>
              <w:left w:val="nil"/>
              <w:bottom w:val="nil"/>
              <w:right w:val="nil"/>
            </w:tcBorders>
            <w:tcMar>
              <w:top w:w="100" w:type="dxa"/>
              <w:left w:w="43" w:type="dxa"/>
              <w:bottom w:w="40" w:type="dxa"/>
              <w:right w:w="43" w:type="dxa"/>
            </w:tcMar>
            <w:vAlign w:val="bottom"/>
          </w:tcPr>
          <w:p w14:paraId="3C9D3D5C" w14:textId="77777777" w:rsidR="00026806" w:rsidRPr="007A092A" w:rsidRDefault="00026806" w:rsidP="00F9465C">
            <w:pPr>
              <w:jc w:val="right"/>
              <w:rPr>
                <w:sz w:val="22"/>
              </w:rPr>
            </w:pPr>
            <w:r w:rsidRPr="007A092A">
              <w:rPr>
                <w:rStyle w:val="kursiv"/>
                <w:sz w:val="22"/>
              </w:rPr>
              <w:t>Sør til nord</w:t>
            </w:r>
          </w:p>
        </w:tc>
      </w:tr>
      <w:tr w:rsidR="00EA0708" w:rsidRPr="00F9465C" w14:paraId="3479C861" w14:textId="77777777" w:rsidTr="00F9465C">
        <w:trPr>
          <w:trHeight w:val="340"/>
        </w:trPr>
        <w:tc>
          <w:tcPr>
            <w:tcW w:w="380" w:type="dxa"/>
            <w:tcBorders>
              <w:top w:val="nil"/>
              <w:left w:val="nil"/>
              <w:bottom w:val="nil"/>
              <w:right w:val="nil"/>
            </w:tcBorders>
            <w:tcMar>
              <w:top w:w="100" w:type="dxa"/>
              <w:left w:w="43" w:type="dxa"/>
              <w:bottom w:w="40" w:type="dxa"/>
              <w:right w:w="43" w:type="dxa"/>
            </w:tcMar>
          </w:tcPr>
          <w:p w14:paraId="1A73A0FF" w14:textId="77777777" w:rsidR="00026806" w:rsidRPr="007A092A" w:rsidRDefault="00026806" w:rsidP="00F9465C">
            <w:pPr>
              <w:rPr>
                <w:sz w:val="22"/>
              </w:rPr>
            </w:pPr>
            <w:r w:rsidRPr="007A092A">
              <w:rPr>
                <w:rStyle w:val="kursiv"/>
                <w:sz w:val="22"/>
              </w:rPr>
              <w:t>9.</w:t>
            </w:r>
          </w:p>
        </w:tc>
        <w:tc>
          <w:tcPr>
            <w:tcW w:w="2820" w:type="dxa"/>
            <w:tcBorders>
              <w:top w:val="nil"/>
              <w:left w:val="nil"/>
              <w:bottom w:val="nil"/>
              <w:right w:val="nil"/>
            </w:tcBorders>
            <w:tcMar>
              <w:top w:w="100" w:type="dxa"/>
              <w:left w:w="43" w:type="dxa"/>
              <w:bottom w:w="40" w:type="dxa"/>
              <w:right w:w="43" w:type="dxa"/>
            </w:tcMar>
          </w:tcPr>
          <w:p w14:paraId="60F40504" w14:textId="77777777" w:rsidR="00026806" w:rsidRPr="007A092A" w:rsidRDefault="00026806" w:rsidP="00F9465C">
            <w:pPr>
              <w:rPr>
                <w:sz w:val="22"/>
              </w:rPr>
            </w:pPr>
            <w:r w:rsidRPr="007A092A">
              <w:rPr>
                <w:rStyle w:val="kursiv"/>
                <w:sz w:val="22"/>
              </w:rPr>
              <w:t xml:space="preserve">Fv. 48 </w:t>
            </w:r>
            <w:proofErr w:type="spellStart"/>
            <w:r w:rsidRPr="007A092A">
              <w:rPr>
                <w:rStyle w:val="kursiv"/>
                <w:sz w:val="22"/>
              </w:rPr>
              <w:t>Bjørntvedtvegen</w:t>
            </w:r>
            <w:proofErr w:type="spellEnd"/>
          </w:p>
        </w:tc>
        <w:tc>
          <w:tcPr>
            <w:tcW w:w="3772" w:type="dxa"/>
            <w:tcBorders>
              <w:top w:val="nil"/>
              <w:left w:val="nil"/>
              <w:bottom w:val="nil"/>
              <w:right w:val="nil"/>
            </w:tcBorders>
            <w:tcMar>
              <w:top w:w="100" w:type="dxa"/>
              <w:left w:w="43" w:type="dxa"/>
              <w:bottom w:w="40" w:type="dxa"/>
              <w:right w:w="43" w:type="dxa"/>
            </w:tcMar>
          </w:tcPr>
          <w:p w14:paraId="0C715501" w14:textId="77777777" w:rsidR="00026806" w:rsidRPr="007A092A" w:rsidRDefault="00026806" w:rsidP="00F9465C">
            <w:pPr>
              <w:rPr>
                <w:sz w:val="22"/>
              </w:rPr>
            </w:pPr>
            <w:r w:rsidRPr="007A092A">
              <w:rPr>
                <w:rStyle w:val="kursiv"/>
                <w:sz w:val="22"/>
              </w:rPr>
              <w:t xml:space="preserve">Etablert i </w:t>
            </w:r>
            <w:proofErr w:type="spellStart"/>
            <w:r w:rsidRPr="007A092A">
              <w:rPr>
                <w:rStyle w:val="kursiv"/>
                <w:sz w:val="22"/>
              </w:rPr>
              <w:t>Bypakke</w:t>
            </w:r>
            <w:proofErr w:type="spellEnd"/>
            <w:r w:rsidRPr="007A092A">
              <w:rPr>
                <w:rStyle w:val="kursiv"/>
                <w:sz w:val="22"/>
              </w:rPr>
              <w:t xml:space="preserve"> Grenland fase 1</w:t>
            </w:r>
          </w:p>
        </w:tc>
        <w:tc>
          <w:tcPr>
            <w:tcW w:w="1928" w:type="dxa"/>
            <w:tcBorders>
              <w:top w:val="nil"/>
              <w:left w:val="nil"/>
              <w:bottom w:val="nil"/>
              <w:right w:val="nil"/>
            </w:tcBorders>
            <w:tcMar>
              <w:top w:w="100" w:type="dxa"/>
              <w:left w:w="43" w:type="dxa"/>
              <w:bottom w:w="40" w:type="dxa"/>
              <w:right w:w="43" w:type="dxa"/>
            </w:tcMar>
            <w:vAlign w:val="bottom"/>
          </w:tcPr>
          <w:p w14:paraId="72D6C613" w14:textId="77777777" w:rsidR="00026806" w:rsidRPr="007A092A" w:rsidRDefault="00026806" w:rsidP="00F9465C">
            <w:pPr>
              <w:jc w:val="right"/>
              <w:rPr>
                <w:sz w:val="22"/>
              </w:rPr>
            </w:pPr>
            <w:r w:rsidRPr="007A092A">
              <w:rPr>
                <w:rStyle w:val="kursiv"/>
                <w:sz w:val="22"/>
              </w:rPr>
              <w:t>Sør til nord</w:t>
            </w:r>
          </w:p>
        </w:tc>
      </w:tr>
      <w:tr w:rsidR="00EA0708" w:rsidRPr="00F9465C" w14:paraId="5E758E69" w14:textId="77777777" w:rsidTr="00F9465C">
        <w:trPr>
          <w:trHeight w:val="340"/>
        </w:trPr>
        <w:tc>
          <w:tcPr>
            <w:tcW w:w="380" w:type="dxa"/>
            <w:tcBorders>
              <w:top w:val="nil"/>
              <w:left w:val="nil"/>
              <w:bottom w:val="nil"/>
              <w:right w:val="nil"/>
            </w:tcBorders>
            <w:tcMar>
              <w:top w:w="100" w:type="dxa"/>
              <w:left w:w="43" w:type="dxa"/>
              <w:bottom w:w="40" w:type="dxa"/>
              <w:right w:w="43" w:type="dxa"/>
            </w:tcMar>
          </w:tcPr>
          <w:p w14:paraId="3F090648" w14:textId="77777777" w:rsidR="00026806" w:rsidRPr="007A092A" w:rsidRDefault="00026806" w:rsidP="00F9465C">
            <w:pPr>
              <w:rPr>
                <w:sz w:val="22"/>
              </w:rPr>
            </w:pPr>
            <w:r w:rsidRPr="007A092A">
              <w:rPr>
                <w:rStyle w:val="kursiv"/>
                <w:sz w:val="22"/>
              </w:rPr>
              <w:t>10.</w:t>
            </w:r>
          </w:p>
        </w:tc>
        <w:tc>
          <w:tcPr>
            <w:tcW w:w="2820" w:type="dxa"/>
            <w:tcBorders>
              <w:top w:val="nil"/>
              <w:left w:val="nil"/>
              <w:bottom w:val="nil"/>
              <w:right w:val="nil"/>
            </w:tcBorders>
            <w:tcMar>
              <w:top w:w="100" w:type="dxa"/>
              <w:left w:w="43" w:type="dxa"/>
              <w:bottom w:w="40" w:type="dxa"/>
              <w:right w:w="43" w:type="dxa"/>
            </w:tcMar>
          </w:tcPr>
          <w:p w14:paraId="5842D837" w14:textId="77777777" w:rsidR="00026806" w:rsidRPr="007A092A" w:rsidRDefault="00026806" w:rsidP="00F9465C">
            <w:pPr>
              <w:rPr>
                <w:sz w:val="22"/>
              </w:rPr>
            </w:pPr>
            <w:r w:rsidRPr="007A092A">
              <w:rPr>
                <w:rStyle w:val="kursiv"/>
                <w:sz w:val="22"/>
              </w:rPr>
              <w:t>Fv. 32 Vallemyrene</w:t>
            </w:r>
          </w:p>
        </w:tc>
        <w:tc>
          <w:tcPr>
            <w:tcW w:w="3772" w:type="dxa"/>
            <w:tcBorders>
              <w:top w:val="nil"/>
              <w:left w:val="nil"/>
              <w:bottom w:val="nil"/>
              <w:right w:val="nil"/>
            </w:tcBorders>
            <w:tcMar>
              <w:top w:w="100" w:type="dxa"/>
              <w:left w:w="43" w:type="dxa"/>
              <w:bottom w:w="40" w:type="dxa"/>
              <w:right w:w="43" w:type="dxa"/>
            </w:tcMar>
          </w:tcPr>
          <w:p w14:paraId="176D8A94" w14:textId="77777777" w:rsidR="00026806" w:rsidRPr="007A092A" w:rsidRDefault="00026806" w:rsidP="00F9465C">
            <w:pPr>
              <w:rPr>
                <w:sz w:val="22"/>
              </w:rPr>
            </w:pPr>
            <w:r w:rsidRPr="007A092A">
              <w:rPr>
                <w:rStyle w:val="kursiv"/>
                <w:sz w:val="22"/>
              </w:rPr>
              <w:t xml:space="preserve">Etablert i </w:t>
            </w:r>
            <w:proofErr w:type="spellStart"/>
            <w:r w:rsidRPr="007A092A">
              <w:rPr>
                <w:rStyle w:val="kursiv"/>
                <w:sz w:val="22"/>
              </w:rPr>
              <w:t>Bypakke</w:t>
            </w:r>
            <w:proofErr w:type="spellEnd"/>
            <w:r w:rsidRPr="007A092A">
              <w:rPr>
                <w:rStyle w:val="kursiv"/>
                <w:sz w:val="22"/>
              </w:rPr>
              <w:t xml:space="preserve"> Grenland fase 1</w:t>
            </w:r>
          </w:p>
        </w:tc>
        <w:tc>
          <w:tcPr>
            <w:tcW w:w="1928" w:type="dxa"/>
            <w:tcBorders>
              <w:top w:val="nil"/>
              <w:left w:val="nil"/>
              <w:bottom w:val="nil"/>
              <w:right w:val="nil"/>
            </w:tcBorders>
            <w:tcMar>
              <w:top w:w="100" w:type="dxa"/>
              <w:left w:w="43" w:type="dxa"/>
              <w:bottom w:w="40" w:type="dxa"/>
              <w:right w:w="43" w:type="dxa"/>
            </w:tcMar>
            <w:vAlign w:val="bottom"/>
          </w:tcPr>
          <w:p w14:paraId="606A0603" w14:textId="77777777" w:rsidR="00026806" w:rsidRPr="007A092A" w:rsidRDefault="00026806" w:rsidP="00F9465C">
            <w:pPr>
              <w:jc w:val="right"/>
              <w:rPr>
                <w:sz w:val="22"/>
              </w:rPr>
            </w:pPr>
            <w:r w:rsidRPr="007A092A">
              <w:rPr>
                <w:rStyle w:val="kursiv"/>
                <w:sz w:val="22"/>
              </w:rPr>
              <w:t>Sør til nord</w:t>
            </w:r>
          </w:p>
        </w:tc>
      </w:tr>
      <w:tr w:rsidR="00EA0708" w:rsidRPr="00F9465C" w14:paraId="1A057F05" w14:textId="77777777" w:rsidTr="00F9465C">
        <w:trPr>
          <w:trHeight w:val="340"/>
        </w:trPr>
        <w:tc>
          <w:tcPr>
            <w:tcW w:w="380" w:type="dxa"/>
            <w:tcBorders>
              <w:top w:val="nil"/>
              <w:left w:val="nil"/>
              <w:bottom w:val="nil"/>
              <w:right w:val="nil"/>
            </w:tcBorders>
            <w:tcMar>
              <w:top w:w="100" w:type="dxa"/>
              <w:left w:w="43" w:type="dxa"/>
              <w:bottom w:w="40" w:type="dxa"/>
              <w:right w:w="43" w:type="dxa"/>
            </w:tcMar>
          </w:tcPr>
          <w:p w14:paraId="5EE52C82" w14:textId="77777777" w:rsidR="00026806" w:rsidRPr="007A092A" w:rsidRDefault="00026806" w:rsidP="00F9465C">
            <w:pPr>
              <w:rPr>
                <w:sz w:val="22"/>
              </w:rPr>
            </w:pPr>
            <w:r w:rsidRPr="007A092A">
              <w:rPr>
                <w:rStyle w:val="kursiv"/>
                <w:sz w:val="22"/>
              </w:rPr>
              <w:t>11.</w:t>
            </w:r>
          </w:p>
        </w:tc>
        <w:tc>
          <w:tcPr>
            <w:tcW w:w="2820" w:type="dxa"/>
            <w:tcBorders>
              <w:top w:val="nil"/>
              <w:left w:val="nil"/>
              <w:bottom w:val="nil"/>
              <w:right w:val="nil"/>
            </w:tcBorders>
            <w:tcMar>
              <w:top w:w="100" w:type="dxa"/>
              <w:left w:w="43" w:type="dxa"/>
              <w:bottom w:w="40" w:type="dxa"/>
              <w:right w:w="43" w:type="dxa"/>
            </w:tcMar>
          </w:tcPr>
          <w:p w14:paraId="18E95351" w14:textId="77777777" w:rsidR="00026806" w:rsidRPr="007A092A" w:rsidRDefault="00026806" w:rsidP="00F9465C">
            <w:pPr>
              <w:rPr>
                <w:sz w:val="22"/>
              </w:rPr>
            </w:pPr>
            <w:r w:rsidRPr="007A092A">
              <w:rPr>
                <w:rStyle w:val="kursiv"/>
                <w:sz w:val="22"/>
              </w:rPr>
              <w:t>Deichmannsgate</w:t>
            </w:r>
          </w:p>
        </w:tc>
        <w:tc>
          <w:tcPr>
            <w:tcW w:w="3772" w:type="dxa"/>
            <w:tcBorders>
              <w:top w:val="nil"/>
              <w:left w:val="nil"/>
              <w:bottom w:val="nil"/>
              <w:right w:val="nil"/>
            </w:tcBorders>
            <w:tcMar>
              <w:top w:w="100" w:type="dxa"/>
              <w:left w:w="43" w:type="dxa"/>
              <w:bottom w:w="40" w:type="dxa"/>
              <w:right w:w="43" w:type="dxa"/>
            </w:tcMar>
          </w:tcPr>
          <w:p w14:paraId="4A2E06F8" w14:textId="77777777" w:rsidR="00026806" w:rsidRPr="007A092A" w:rsidRDefault="00026806" w:rsidP="00F9465C">
            <w:pPr>
              <w:rPr>
                <w:sz w:val="22"/>
              </w:rPr>
            </w:pPr>
            <w:r w:rsidRPr="007A092A">
              <w:rPr>
                <w:rStyle w:val="kursiv"/>
                <w:sz w:val="22"/>
              </w:rPr>
              <w:t xml:space="preserve">Etablert i </w:t>
            </w:r>
            <w:proofErr w:type="spellStart"/>
            <w:r w:rsidRPr="007A092A">
              <w:rPr>
                <w:rStyle w:val="kursiv"/>
                <w:sz w:val="22"/>
              </w:rPr>
              <w:t>Bypakke</w:t>
            </w:r>
            <w:proofErr w:type="spellEnd"/>
            <w:r w:rsidRPr="007A092A">
              <w:rPr>
                <w:rStyle w:val="kursiv"/>
                <w:sz w:val="22"/>
              </w:rPr>
              <w:t xml:space="preserve"> Grenland fase 1</w:t>
            </w:r>
          </w:p>
        </w:tc>
        <w:tc>
          <w:tcPr>
            <w:tcW w:w="1928" w:type="dxa"/>
            <w:tcBorders>
              <w:top w:val="nil"/>
              <w:left w:val="nil"/>
              <w:bottom w:val="nil"/>
              <w:right w:val="nil"/>
            </w:tcBorders>
            <w:tcMar>
              <w:top w:w="100" w:type="dxa"/>
              <w:left w:w="43" w:type="dxa"/>
              <w:bottom w:w="40" w:type="dxa"/>
              <w:right w:w="43" w:type="dxa"/>
            </w:tcMar>
            <w:vAlign w:val="bottom"/>
          </w:tcPr>
          <w:p w14:paraId="62CE28F1" w14:textId="77777777" w:rsidR="00026806" w:rsidRPr="007A092A" w:rsidRDefault="00026806" w:rsidP="00F9465C">
            <w:pPr>
              <w:jc w:val="right"/>
              <w:rPr>
                <w:sz w:val="22"/>
              </w:rPr>
            </w:pPr>
            <w:r w:rsidRPr="007A092A">
              <w:rPr>
                <w:rStyle w:val="kursiv"/>
                <w:sz w:val="22"/>
              </w:rPr>
              <w:t>Sør til nord</w:t>
            </w:r>
          </w:p>
        </w:tc>
      </w:tr>
      <w:tr w:rsidR="00EA0708" w:rsidRPr="00F9465C" w14:paraId="0DF9060E" w14:textId="77777777" w:rsidTr="00F9465C">
        <w:trPr>
          <w:trHeight w:val="340"/>
        </w:trPr>
        <w:tc>
          <w:tcPr>
            <w:tcW w:w="380" w:type="dxa"/>
            <w:tcBorders>
              <w:top w:val="nil"/>
              <w:left w:val="nil"/>
              <w:bottom w:val="nil"/>
              <w:right w:val="nil"/>
            </w:tcBorders>
            <w:tcMar>
              <w:top w:w="100" w:type="dxa"/>
              <w:left w:w="43" w:type="dxa"/>
              <w:bottom w:w="40" w:type="dxa"/>
              <w:right w:w="43" w:type="dxa"/>
            </w:tcMar>
          </w:tcPr>
          <w:p w14:paraId="5FE691A5" w14:textId="77777777" w:rsidR="00026806" w:rsidRPr="007A092A" w:rsidRDefault="00026806" w:rsidP="00F9465C">
            <w:pPr>
              <w:rPr>
                <w:sz w:val="22"/>
              </w:rPr>
            </w:pPr>
            <w:r w:rsidRPr="007A092A">
              <w:rPr>
                <w:rStyle w:val="kursiv"/>
                <w:sz w:val="22"/>
              </w:rPr>
              <w:lastRenderedPageBreak/>
              <w:t>12.</w:t>
            </w:r>
          </w:p>
        </w:tc>
        <w:tc>
          <w:tcPr>
            <w:tcW w:w="2820" w:type="dxa"/>
            <w:tcBorders>
              <w:top w:val="nil"/>
              <w:left w:val="nil"/>
              <w:bottom w:val="nil"/>
              <w:right w:val="nil"/>
            </w:tcBorders>
            <w:tcMar>
              <w:top w:w="100" w:type="dxa"/>
              <w:left w:w="43" w:type="dxa"/>
              <w:bottom w:w="40" w:type="dxa"/>
              <w:right w:w="43" w:type="dxa"/>
            </w:tcMar>
          </w:tcPr>
          <w:p w14:paraId="2B6E54F0" w14:textId="77777777" w:rsidR="00026806" w:rsidRPr="007A092A" w:rsidRDefault="00026806" w:rsidP="00F9465C">
            <w:pPr>
              <w:rPr>
                <w:sz w:val="22"/>
              </w:rPr>
            </w:pPr>
            <w:r w:rsidRPr="007A092A">
              <w:rPr>
                <w:rStyle w:val="kursiv"/>
                <w:sz w:val="22"/>
              </w:rPr>
              <w:t xml:space="preserve">Rv. 36 </w:t>
            </w:r>
            <w:proofErr w:type="spellStart"/>
            <w:r w:rsidRPr="007A092A">
              <w:rPr>
                <w:rStyle w:val="kursiv"/>
                <w:sz w:val="22"/>
              </w:rPr>
              <w:t>Herøyavegen</w:t>
            </w:r>
            <w:proofErr w:type="spellEnd"/>
          </w:p>
        </w:tc>
        <w:tc>
          <w:tcPr>
            <w:tcW w:w="3772" w:type="dxa"/>
            <w:tcBorders>
              <w:top w:val="nil"/>
              <w:left w:val="nil"/>
              <w:bottom w:val="nil"/>
              <w:right w:val="nil"/>
            </w:tcBorders>
            <w:tcMar>
              <w:top w:w="100" w:type="dxa"/>
              <w:left w:w="43" w:type="dxa"/>
              <w:bottom w:w="40" w:type="dxa"/>
              <w:right w:w="43" w:type="dxa"/>
            </w:tcMar>
          </w:tcPr>
          <w:p w14:paraId="42BD478A" w14:textId="77777777" w:rsidR="00026806" w:rsidRPr="007A092A" w:rsidRDefault="00026806" w:rsidP="00F9465C">
            <w:pPr>
              <w:rPr>
                <w:sz w:val="22"/>
              </w:rPr>
            </w:pPr>
            <w:r w:rsidRPr="007A092A">
              <w:rPr>
                <w:rStyle w:val="kursiv"/>
                <w:sz w:val="22"/>
              </w:rPr>
              <w:t xml:space="preserve">Etablert i </w:t>
            </w:r>
            <w:proofErr w:type="spellStart"/>
            <w:r w:rsidRPr="007A092A">
              <w:rPr>
                <w:rStyle w:val="kursiv"/>
                <w:sz w:val="22"/>
              </w:rPr>
              <w:t>Bypakke</w:t>
            </w:r>
            <w:proofErr w:type="spellEnd"/>
            <w:r w:rsidRPr="007A092A">
              <w:rPr>
                <w:rStyle w:val="kursiv"/>
                <w:sz w:val="22"/>
              </w:rPr>
              <w:t xml:space="preserve"> Grenland fase 1</w:t>
            </w:r>
          </w:p>
        </w:tc>
        <w:tc>
          <w:tcPr>
            <w:tcW w:w="1928" w:type="dxa"/>
            <w:tcBorders>
              <w:top w:val="nil"/>
              <w:left w:val="nil"/>
              <w:bottom w:val="nil"/>
              <w:right w:val="nil"/>
            </w:tcBorders>
            <w:tcMar>
              <w:top w:w="100" w:type="dxa"/>
              <w:left w:w="43" w:type="dxa"/>
              <w:bottom w:w="40" w:type="dxa"/>
              <w:right w:w="43" w:type="dxa"/>
            </w:tcMar>
            <w:vAlign w:val="bottom"/>
          </w:tcPr>
          <w:p w14:paraId="726E567E" w14:textId="77777777" w:rsidR="00026806" w:rsidRPr="007A092A" w:rsidRDefault="00026806" w:rsidP="00F9465C">
            <w:pPr>
              <w:jc w:val="right"/>
              <w:rPr>
                <w:sz w:val="22"/>
              </w:rPr>
            </w:pPr>
            <w:r w:rsidRPr="007A092A">
              <w:rPr>
                <w:rStyle w:val="kursiv"/>
                <w:sz w:val="22"/>
              </w:rPr>
              <w:t>Sør til nord</w:t>
            </w:r>
          </w:p>
        </w:tc>
      </w:tr>
      <w:tr w:rsidR="00EA0708" w:rsidRPr="00F9465C" w14:paraId="22D37110" w14:textId="77777777" w:rsidTr="00F9465C">
        <w:trPr>
          <w:trHeight w:val="340"/>
        </w:trPr>
        <w:tc>
          <w:tcPr>
            <w:tcW w:w="380" w:type="dxa"/>
            <w:tcBorders>
              <w:top w:val="nil"/>
              <w:left w:val="nil"/>
              <w:bottom w:val="single" w:sz="4" w:space="0" w:color="000000"/>
              <w:right w:val="nil"/>
            </w:tcBorders>
            <w:tcMar>
              <w:top w:w="100" w:type="dxa"/>
              <w:left w:w="43" w:type="dxa"/>
              <w:bottom w:w="40" w:type="dxa"/>
              <w:right w:w="43" w:type="dxa"/>
            </w:tcMar>
          </w:tcPr>
          <w:p w14:paraId="2569F851" w14:textId="77777777" w:rsidR="00026806" w:rsidRPr="007A092A" w:rsidRDefault="00026806" w:rsidP="00F9465C">
            <w:pPr>
              <w:rPr>
                <w:sz w:val="22"/>
              </w:rPr>
            </w:pPr>
            <w:r w:rsidRPr="007A092A">
              <w:rPr>
                <w:rStyle w:val="kursiv"/>
                <w:sz w:val="22"/>
              </w:rPr>
              <w:t>13.</w:t>
            </w:r>
          </w:p>
        </w:tc>
        <w:tc>
          <w:tcPr>
            <w:tcW w:w="2820" w:type="dxa"/>
            <w:tcBorders>
              <w:top w:val="nil"/>
              <w:left w:val="nil"/>
              <w:bottom w:val="single" w:sz="4" w:space="0" w:color="000000"/>
              <w:right w:val="nil"/>
            </w:tcBorders>
            <w:tcMar>
              <w:top w:w="100" w:type="dxa"/>
              <w:left w:w="43" w:type="dxa"/>
              <w:bottom w:w="40" w:type="dxa"/>
              <w:right w:w="43" w:type="dxa"/>
            </w:tcMar>
          </w:tcPr>
          <w:p w14:paraId="6D67FBDD" w14:textId="77777777" w:rsidR="00026806" w:rsidRPr="007A092A" w:rsidRDefault="00026806" w:rsidP="00F9465C">
            <w:pPr>
              <w:rPr>
                <w:sz w:val="22"/>
              </w:rPr>
            </w:pPr>
            <w:r w:rsidRPr="007A092A">
              <w:rPr>
                <w:rStyle w:val="kursiv"/>
                <w:sz w:val="22"/>
              </w:rPr>
              <w:t>Fjordgata</w:t>
            </w:r>
          </w:p>
        </w:tc>
        <w:tc>
          <w:tcPr>
            <w:tcW w:w="3772" w:type="dxa"/>
            <w:tcBorders>
              <w:top w:val="nil"/>
              <w:left w:val="nil"/>
              <w:bottom w:val="single" w:sz="4" w:space="0" w:color="000000"/>
              <w:right w:val="nil"/>
            </w:tcBorders>
            <w:tcMar>
              <w:top w:w="100" w:type="dxa"/>
              <w:left w:w="43" w:type="dxa"/>
              <w:bottom w:w="40" w:type="dxa"/>
              <w:right w:w="43" w:type="dxa"/>
            </w:tcMar>
          </w:tcPr>
          <w:p w14:paraId="49362F37" w14:textId="77777777" w:rsidR="00026806" w:rsidRPr="007A092A" w:rsidRDefault="00026806" w:rsidP="00F9465C">
            <w:pPr>
              <w:rPr>
                <w:sz w:val="22"/>
              </w:rPr>
            </w:pPr>
            <w:r w:rsidRPr="007A092A">
              <w:rPr>
                <w:rStyle w:val="kursiv"/>
                <w:sz w:val="22"/>
              </w:rPr>
              <w:t xml:space="preserve">Etablert i </w:t>
            </w:r>
            <w:proofErr w:type="spellStart"/>
            <w:r w:rsidRPr="007A092A">
              <w:rPr>
                <w:rStyle w:val="kursiv"/>
                <w:sz w:val="22"/>
              </w:rPr>
              <w:t>Bypakke</w:t>
            </w:r>
            <w:proofErr w:type="spellEnd"/>
            <w:r w:rsidRPr="007A092A">
              <w:rPr>
                <w:rStyle w:val="kursiv"/>
                <w:sz w:val="22"/>
              </w:rPr>
              <w:t xml:space="preserve"> Grenland fase 1</w:t>
            </w:r>
          </w:p>
        </w:tc>
        <w:tc>
          <w:tcPr>
            <w:tcW w:w="1928" w:type="dxa"/>
            <w:tcBorders>
              <w:top w:val="nil"/>
              <w:left w:val="nil"/>
              <w:bottom w:val="single" w:sz="4" w:space="0" w:color="000000"/>
              <w:right w:val="nil"/>
            </w:tcBorders>
            <w:tcMar>
              <w:top w:w="100" w:type="dxa"/>
              <w:left w:w="43" w:type="dxa"/>
              <w:bottom w:w="40" w:type="dxa"/>
              <w:right w:w="43" w:type="dxa"/>
            </w:tcMar>
            <w:vAlign w:val="bottom"/>
          </w:tcPr>
          <w:p w14:paraId="3EBE3A68" w14:textId="77777777" w:rsidR="00026806" w:rsidRPr="007A092A" w:rsidRDefault="00026806" w:rsidP="00F9465C">
            <w:pPr>
              <w:jc w:val="right"/>
              <w:rPr>
                <w:sz w:val="22"/>
              </w:rPr>
            </w:pPr>
            <w:r w:rsidRPr="007A092A">
              <w:rPr>
                <w:rStyle w:val="kursiv"/>
                <w:sz w:val="22"/>
              </w:rPr>
              <w:t>Sør til nord</w:t>
            </w:r>
          </w:p>
        </w:tc>
      </w:tr>
    </w:tbl>
    <w:p w14:paraId="726F4BE0" w14:textId="77777777" w:rsidR="00026806" w:rsidRPr="00F9465C" w:rsidRDefault="00026806" w:rsidP="00F9465C">
      <w:pPr>
        <w:pStyle w:val="friliste2"/>
        <w:rPr>
          <w:rStyle w:val="kursiv"/>
        </w:rPr>
      </w:pPr>
      <w:r w:rsidRPr="00F9465C">
        <w:rPr>
          <w:rStyle w:val="kursiv"/>
        </w:rPr>
        <w:t>17.</w:t>
      </w:r>
      <w:r w:rsidRPr="00F9465C">
        <w:rPr>
          <w:rStyle w:val="kursiv"/>
        </w:rPr>
        <w:tab/>
        <w:t>Takstene og rabattordningene i vedtakspunktene over ønskes gjennomført i eksisterende bomstasjoner snarest mulig etter Stortingsvedtak.</w:t>
      </w:r>
    </w:p>
    <w:p w14:paraId="32BEBEE5" w14:textId="77777777" w:rsidR="00026806" w:rsidRPr="00F9465C" w:rsidRDefault="00026806" w:rsidP="00F9465C">
      <w:pPr>
        <w:pStyle w:val="friliste2"/>
        <w:rPr>
          <w:rStyle w:val="kursiv"/>
        </w:rPr>
      </w:pPr>
      <w:r w:rsidRPr="00F9465C">
        <w:rPr>
          <w:rStyle w:val="kursiv"/>
        </w:rPr>
        <w:t>18.</w:t>
      </w:r>
      <w:r w:rsidRPr="00F9465C">
        <w:rPr>
          <w:rStyle w:val="kursiv"/>
        </w:rPr>
        <w:tab/>
        <w:t xml:space="preserve">Det legges til grunn innkreving av bompenger i 10 år fra oppstart av innkreving i eksisterende bomstasjoner og at dette sammen med vedtatt gjennomsnittstakst setter rammen for </w:t>
      </w:r>
      <w:proofErr w:type="spellStart"/>
      <w:r w:rsidRPr="00F9465C">
        <w:rPr>
          <w:rStyle w:val="kursiv"/>
        </w:rPr>
        <w:t>bypakkas</w:t>
      </w:r>
      <w:proofErr w:type="spellEnd"/>
      <w:r w:rsidRPr="00F9465C">
        <w:rPr>
          <w:rStyle w:val="kursiv"/>
        </w:rPr>
        <w:t xml:space="preserve"> varighet.</w:t>
      </w:r>
    </w:p>
    <w:p w14:paraId="5AAE2E08" w14:textId="77777777" w:rsidR="00026806" w:rsidRPr="00F9465C" w:rsidRDefault="00026806" w:rsidP="00F9465C">
      <w:pPr>
        <w:pStyle w:val="friliste2"/>
        <w:rPr>
          <w:rStyle w:val="kursiv"/>
        </w:rPr>
      </w:pPr>
      <w:r w:rsidRPr="00F9465C">
        <w:rPr>
          <w:rStyle w:val="kursiv"/>
        </w:rPr>
        <w:t>19.</w:t>
      </w:r>
      <w:r w:rsidRPr="00F9465C">
        <w:rPr>
          <w:rStyle w:val="kursiv"/>
        </w:rPr>
        <w:tab/>
      </w:r>
      <w:proofErr w:type="spellStart"/>
      <w:r w:rsidRPr="00F9465C">
        <w:rPr>
          <w:rStyle w:val="kursiv"/>
        </w:rPr>
        <w:t>Vegfinans</w:t>
      </w:r>
      <w:proofErr w:type="spellEnd"/>
      <w:r w:rsidRPr="00F9465C">
        <w:rPr>
          <w:rStyle w:val="kursiv"/>
        </w:rPr>
        <w:t xml:space="preserve"> </w:t>
      </w:r>
      <w:proofErr w:type="spellStart"/>
      <w:r w:rsidRPr="00F9465C">
        <w:rPr>
          <w:rStyle w:val="kursiv"/>
        </w:rPr>
        <w:t>Bypakke</w:t>
      </w:r>
      <w:proofErr w:type="spellEnd"/>
      <w:r w:rsidRPr="00F9465C">
        <w:rPr>
          <w:rStyle w:val="kursiv"/>
        </w:rPr>
        <w:t xml:space="preserve"> Grenland AS skal gjennomføre finansiering av bompengeprosjektet gjennom interne lån fra </w:t>
      </w:r>
      <w:proofErr w:type="spellStart"/>
      <w:r w:rsidRPr="00F9465C">
        <w:rPr>
          <w:rStyle w:val="kursiv"/>
        </w:rPr>
        <w:t>Vegfinans</w:t>
      </w:r>
      <w:proofErr w:type="spellEnd"/>
      <w:r w:rsidRPr="00F9465C">
        <w:rPr>
          <w:rStyle w:val="kursiv"/>
        </w:rPr>
        <w:t xml:space="preserve"> Vestfold og Telemark AS, som eier alle aksjer i selskapet. </w:t>
      </w:r>
      <w:proofErr w:type="spellStart"/>
      <w:r w:rsidRPr="00F9465C">
        <w:rPr>
          <w:rStyle w:val="kursiv"/>
        </w:rPr>
        <w:t>Vegfinans</w:t>
      </w:r>
      <w:proofErr w:type="spellEnd"/>
      <w:r w:rsidRPr="00F9465C">
        <w:rPr>
          <w:rStyle w:val="kursiv"/>
        </w:rPr>
        <w:t xml:space="preserve"> Vestfold og Telemark AS, et heleid datterselskap av </w:t>
      </w:r>
      <w:proofErr w:type="spellStart"/>
      <w:r w:rsidRPr="00F9465C">
        <w:rPr>
          <w:rStyle w:val="kursiv"/>
        </w:rPr>
        <w:t>Vegfinans</w:t>
      </w:r>
      <w:proofErr w:type="spellEnd"/>
      <w:r w:rsidRPr="00F9465C">
        <w:rPr>
          <w:rStyle w:val="kursiv"/>
        </w:rPr>
        <w:t xml:space="preserve"> AS, skal stå for ekstern finansiering av prosjektet. Telemark fylkeskommune garanterer ved selvskyldnerkausjon for et maksimalt låneopptak for </w:t>
      </w:r>
      <w:proofErr w:type="spellStart"/>
      <w:r w:rsidRPr="00F9465C">
        <w:rPr>
          <w:rStyle w:val="kursiv"/>
        </w:rPr>
        <w:t>Vegfinans</w:t>
      </w:r>
      <w:proofErr w:type="spellEnd"/>
      <w:r w:rsidRPr="00F9465C">
        <w:rPr>
          <w:rStyle w:val="kursiv"/>
        </w:rPr>
        <w:t xml:space="preserve"> Vestfold og Telemark AS, begrenset oppad til 380 mill. kr for lån til finansiering av </w:t>
      </w:r>
      <w:proofErr w:type="spellStart"/>
      <w:r w:rsidRPr="00F9465C">
        <w:rPr>
          <w:rStyle w:val="kursiv"/>
        </w:rPr>
        <w:t>Vegfinans</w:t>
      </w:r>
      <w:proofErr w:type="spellEnd"/>
      <w:r w:rsidRPr="00F9465C">
        <w:rPr>
          <w:rStyle w:val="kursiv"/>
        </w:rPr>
        <w:t xml:space="preserve"> </w:t>
      </w:r>
      <w:proofErr w:type="spellStart"/>
      <w:r w:rsidRPr="00F9465C">
        <w:rPr>
          <w:rStyle w:val="kursiv"/>
        </w:rPr>
        <w:t>Bypakke</w:t>
      </w:r>
      <w:proofErr w:type="spellEnd"/>
      <w:r w:rsidRPr="00F9465C">
        <w:rPr>
          <w:rStyle w:val="kursiv"/>
        </w:rPr>
        <w:t xml:space="preserve"> Grenland AS. Garantibeløpet gjelder med tillegg av 10 pst av til enhver tid gjeldende hovedstol til dekning av eventuelle påløpte renter og omkostninger. Det samlede garantibeløpet blir følgelig 420 mill. kr. Garantien omfatter også inngåtte sikringsavtaler tilknyttet prosjektets lånefinansiering. Telemark fylkeskommune garanterer samtidig ved selvskyldnerkausjon for </w:t>
      </w:r>
      <w:proofErr w:type="spellStart"/>
      <w:r w:rsidRPr="00F9465C">
        <w:rPr>
          <w:rStyle w:val="kursiv"/>
        </w:rPr>
        <w:t>Vegfinans</w:t>
      </w:r>
      <w:proofErr w:type="spellEnd"/>
      <w:r w:rsidRPr="00F9465C">
        <w:rPr>
          <w:rStyle w:val="kursiv"/>
        </w:rPr>
        <w:t xml:space="preserve"> </w:t>
      </w:r>
      <w:proofErr w:type="spellStart"/>
      <w:r w:rsidRPr="00F9465C">
        <w:rPr>
          <w:rStyle w:val="kursiv"/>
        </w:rPr>
        <w:t>Bypakke</w:t>
      </w:r>
      <w:proofErr w:type="spellEnd"/>
      <w:r w:rsidRPr="00F9465C">
        <w:rPr>
          <w:rStyle w:val="kursiv"/>
        </w:rPr>
        <w:t xml:space="preserve"> Grenland AS sin gjeld overfor </w:t>
      </w:r>
      <w:proofErr w:type="spellStart"/>
      <w:r w:rsidRPr="00F9465C">
        <w:rPr>
          <w:rStyle w:val="kursiv"/>
        </w:rPr>
        <w:t>Vegfinans</w:t>
      </w:r>
      <w:proofErr w:type="spellEnd"/>
      <w:r w:rsidRPr="00F9465C">
        <w:rPr>
          <w:rStyle w:val="kursiv"/>
        </w:rPr>
        <w:t xml:space="preserve"> Vestfold og Telemark AS begrenset oppad til det samme beløp. Telemark fylkeskommune har rett til å sikre garantiene med 1. prioritets pant i </w:t>
      </w:r>
      <w:proofErr w:type="spellStart"/>
      <w:r w:rsidRPr="00F9465C">
        <w:rPr>
          <w:rStyle w:val="kursiv"/>
        </w:rPr>
        <w:t>Vegfinans</w:t>
      </w:r>
      <w:proofErr w:type="spellEnd"/>
      <w:r w:rsidRPr="00F9465C">
        <w:rPr>
          <w:rStyle w:val="kursiv"/>
        </w:rPr>
        <w:t xml:space="preserve"> </w:t>
      </w:r>
      <w:proofErr w:type="spellStart"/>
      <w:r w:rsidRPr="00F9465C">
        <w:rPr>
          <w:rStyle w:val="kursiv"/>
        </w:rPr>
        <w:t>Bypakke</w:t>
      </w:r>
      <w:proofErr w:type="spellEnd"/>
      <w:r w:rsidRPr="00F9465C">
        <w:rPr>
          <w:rStyle w:val="kursiv"/>
        </w:rPr>
        <w:t xml:space="preserve"> Grenland AS rett til å innkreve bompenger, med tillegg av 10 pst av til enhver tid gjeldende hovedstol til dekning av eventuelle påløpte renter og omkostninger.</w:t>
      </w:r>
    </w:p>
    <w:p w14:paraId="6728D6C0" w14:textId="77777777" w:rsidR="00026806" w:rsidRPr="00F9465C" w:rsidRDefault="00026806" w:rsidP="00F9465C">
      <w:pPr>
        <w:pStyle w:val="friliste2"/>
        <w:rPr>
          <w:rStyle w:val="kursiv"/>
        </w:rPr>
      </w:pPr>
      <w:r w:rsidRPr="00F9465C">
        <w:rPr>
          <w:rStyle w:val="kursiv"/>
        </w:rPr>
        <w:t>20.</w:t>
      </w:r>
      <w:r w:rsidRPr="00F9465C">
        <w:rPr>
          <w:rStyle w:val="kursiv"/>
        </w:rPr>
        <w:tab/>
        <w:t>Garantien gjelder fra første opptrekk på finansieringen i forbindelse med rekvisisjoner fra Statens vegvesen i byggeperioden, og gjennom innkrevingsperioden på 10 år. I tillegg skal garantien gjelde inntil to år, jf. garantiforskriftenes § 3. Samlet garantitid blir, inkludert byggeperioden, på inntil 13 år fra første opptrekk på finansieringen i forbindelse med rekvisisjoner fra Statens vegvesen.</w:t>
      </w:r>
    </w:p>
    <w:p w14:paraId="24C36888" w14:textId="77777777" w:rsidR="00026806" w:rsidRPr="00F9465C" w:rsidRDefault="00026806" w:rsidP="00F9465C">
      <w:pPr>
        <w:pStyle w:val="friliste2"/>
        <w:rPr>
          <w:rStyle w:val="kursiv"/>
        </w:rPr>
      </w:pPr>
      <w:r w:rsidRPr="00F9465C">
        <w:rPr>
          <w:rStyle w:val="kursiv"/>
        </w:rPr>
        <w:t>21.</w:t>
      </w:r>
      <w:r w:rsidRPr="00F9465C">
        <w:rPr>
          <w:rStyle w:val="kursiv"/>
        </w:rPr>
        <w:tab/>
        <w:t xml:space="preserve">Telemark fylkeskommune sitt garantiansvar reduseres i takst med den faktiske nedbetaling av </w:t>
      </w:r>
      <w:proofErr w:type="spellStart"/>
      <w:r w:rsidRPr="00F9465C">
        <w:rPr>
          <w:rStyle w:val="kursiv"/>
        </w:rPr>
        <w:t>Vegfinans</w:t>
      </w:r>
      <w:proofErr w:type="spellEnd"/>
      <w:r w:rsidRPr="00F9465C">
        <w:rPr>
          <w:rStyle w:val="kursiv"/>
        </w:rPr>
        <w:t xml:space="preserve"> </w:t>
      </w:r>
      <w:proofErr w:type="spellStart"/>
      <w:r w:rsidRPr="00F9465C">
        <w:rPr>
          <w:rStyle w:val="kursiv"/>
        </w:rPr>
        <w:t>Bypakke</w:t>
      </w:r>
      <w:proofErr w:type="spellEnd"/>
      <w:r w:rsidRPr="00F9465C">
        <w:rPr>
          <w:rStyle w:val="kursiv"/>
        </w:rPr>
        <w:t xml:space="preserve"> Grenland AS sin gjeld.</w:t>
      </w:r>
    </w:p>
    <w:p w14:paraId="778DE8A5" w14:textId="77777777" w:rsidR="00026806" w:rsidRPr="00F9465C" w:rsidRDefault="00026806" w:rsidP="00F9465C">
      <w:pPr>
        <w:pStyle w:val="friliste2"/>
        <w:rPr>
          <w:rStyle w:val="kursiv"/>
        </w:rPr>
      </w:pPr>
      <w:r w:rsidRPr="00F9465C">
        <w:rPr>
          <w:rStyle w:val="kursiv"/>
        </w:rPr>
        <w:t>22.</w:t>
      </w:r>
      <w:r w:rsidRPr="00F9465C">
        <w:rPr>
          <w:rStyle w:val="kursiv"/>
        </w:rPr>
        <w:tab/>
        <w:t xml:space="preserve">Om garantien kommer til anvendelighet frasier Telemark fylkeskommune seg muligheten for regresskrav som går utover </w:t>
      </w:r>
      <w:proofErr w:type="spellStart"/>
      <w:r w:rsidRPr="00F9465C">
        <w:rPr>
          <w:rStyle w:val="kursiv"/>
        </w:rPr>
        <w:t>Vegfinans</w:t>
      </w:r>
      <w:proofErr w:type="spellEnd"/>
      <w:r w:rsidRPr="00F9465C">
        <w:rPr>
          <w:rStyle w:val="kursiv"/>
        </w:rPr>
        <w:t xml:space="preserve"> </w:t>
      </w:r>
      <w:proofErr w:type="spellStart"/>
      <w:r w:rsidRPr="00F9465C">
        <w:rPr>
          <w:rStyle w:val="kursiv"/>
        </w:rPr>
        <w:t>Bypakke</w:t>
      </w:r>
      <w:proofErr w:type="spellEnd"/>
      <w:r w:rsidRPr="00F9465C">
        <w:rPr>
          <w:rStyle w:val="kursiv"/>
        </w:rPr>
        <w:t xml:space="preserve"> Grenland AS sin innkrevingsrett. Dette er et forhold mellom kausjonist og låntaker / ev Telemark fylkeskommune og </w:t>
      </w:r>
      <w:proofErr w:type="spellStart"/>
      <w:r w:rsidRPr="00F9465C">
        <w:rPr>
          <w:rStyle w:val="kursiv"/>
        </w:rPr>
        <w:t>Vegfinans</w:t>
      </w:r>
      <w:proofErr w:type="spellEnd"/>
      <w:r w:rsidRPr="00F9465C">
        <w:rPr>
          <w:rStyle w:val="kursiv"/>
        </w:rPr>
        <w:t xml:space="preserve"> AS. Kausjonens gyldighet ovenfor långiver er ikke betinget av hvorvidt Telemark fylkeskommune har frasagt seg muligheten for regresskrav eller ikke.</w:t>
      </w:r>
    </w:p>
    <w:p w14:paraId="1A22E779" w14:textId="77777777" w:rsidR="00026806" w:rsidRPr="00F9465C" w:rsidRDefault="00026806" w:rsidP="00F9465C">
      <w:pPr>
        <w:pStyle w:val="friliste2"/>
        <w:rPr>
          <w:rStyle w:val="kursiv"/>
        </w:rPr>
      </w:pPr>
      <w:r w:rsidRPr="00F9465C">
        <w:rPr>
          <w:rStyle w:val="kursiv"/>
        </w:rPr>
        <w:t>23.</w:t>
      </w:r>
      <w:r w:rsidRPr="00F9465C">
        <w:rPr>
          <w:rStyle w:val="kursiv"/>
        </w:rPr>
        <w:tab/>
        <w:t xml:space="preserve">Garantiene gis under forutsetning av Kommunal- og </w:t>
      </w:r>
      <w:proofErr w:type="spellStart"/>
      <w:r w:rsidRPr="00F9465C">
        <w:rPr>
          <w:rStyle w:val="kursiv"/>
        </w:rPr>
        <w:t>distriktssdepartementets</w:t>
      </w:r>
      <w:proofErr w:type="spellEnd"/>
      <w:r w:rsidRPr="00F9465C">
        <w:rPr>
          <w:rStyle w:val="kursiv"/>
        </w:rPr>
        <w:t xml:space="preserve"> godkjenning etter kommuneloven § 14-19 første ledd.</w:t>
      </w:r>
    </w:p>
    <w:p w14:paraId="4816C53A" w14:textId="77777777" w:rsidR="00026806" w:rsidRPr="00F9465C" w:rsidRDefault="00026806" w:rsidP="00F9465C">
      <w:pPr>
        <w:pStyle w:val="friliste2"/>
      </w:pPr>
      <w:r w:rsidRPr="00F9465C">
        <w:rPr>
          <w:rStyle w:val="kursiv"/>
        </w:rPr>
        <w:t>24.</w:t>
      </w:r>
      <w:r w:rsidRPr="00F9465C">
        <w:rPr>
          <w:rStyle w:val="kursiv"/>
        </w:rPr>
        <w:tab/>
        <w:t xml:space="preserve">Kostnadsøkninger og/eller inntektssvikt i porteføljestyrte bompengepakker skal håndteres i den løpende porteføljestyringen og ikke gjennom økte takster eller forlenget innkreving. Garantistenes utlegg kan følgelig ikke dekkes ved å øke gjennomsnittstaksten eller forlenge innkrevingstiden utover det som blir fastsatt i stortingsproposisjonen for </w:t>
      </w:r>
      <w:proofErr w:type="spellStart"/>
      <w:r w:rsidRPr="00F9465C">
        <w:rPr>
          <w:rStyle w:val="kursiv"/>
        </w:rPr>
        <w:t>bypakken</w:t>
      </w:r>
      <w:proofErr w:type="spellEnd"/>
      <w:r w:rsidRPr="00F9465C">
        <w:rPr>
          <w:rStyle w:val="kursiv"/>
        </w:rPr>
        <w:t>.»</w:t>
      </w:r>
    </w:p>
    <w:p w14:paraId="2C992BB9" w14:textId="77777777" w:rsidR="00026806" w:rsidRPr="00F9465C" w:rsidRDefault="00026806" w:rsidP="00F9465C">
      <w:pPr>
        <w:pStyle w:val="Overskrift1"/>
      </w:pPr>
      <w:r w:rsidRPr="00F9465C">
        <w:lastRenderedPageBreak/>
        <w:t>Omtale av aktuelle prosjekter og tiltak</w:t>
      </w:r>
    </w:p>
    <w:p w14:paraId="0B2F1008" w14:textId="77777777" w:rsidR="00026806" w:rsidRPr="00F9465C" w:rsidRDefault="00026806" w:rsidP="00F9465C">
      <w:proofErr w:type="spellStart"/>
      <w:r w:rsidRPr="00F9465C">
        <w:t>Bypakke</w:t>
      </w:r>
      <w:proofErr w:type="spellEnd"/>
      <w:r w:rsidRPr="00F9465C">
        <w:t xml:space="preserve"> Grenland fase 2 består av vei-, gang-, sykkel- og kollektivtiltak på kommunal vei, fylkesvei og riksvei. Prosjektene i porteføljen skal bidra til å nå nullvekstmålet, og er rettet mot sentrums- og knutepunktutvikling, trafikksikkerhet, gode forbindelser for gående og syklende og tiltak for et mer effektivt overordnet veinett, spesielt for næringstransporten.</w:t>
      </w:r>
    </w:p>
    <w:p w14:paraId="2786C2BF" w14:textId="77777777" w:rsidR="00026806" w:rsidRPr="00F9465C" w:rsidRDefault="00026806" w:rsidP="00F9465C">
      <w:r w:rsidRPr="00F9465C">
        <w:t xml:space="preserve">Den økonomiske rammen for </w:t>
      </w:r>
      <w:proofErr w:type="spellStart"/>
      <w:r w:rsidRPr="00F9465C">
        <w:t>bypakken</w:t>
      </w:r>
      <w:proofErr w:type="spellEnd"/>
      <w:r w:rsidRPr="00F9465C">
        <w:t xml:space="preserve"> er foreløpig beregnet til 3 155 mill. 2025-kr. Dette inkluderer 86 mill. kr som vil benyttes til administrasjon av </w:t>
      </w:r>
      <w:proofErr w:type="spellStart"/>
      <w:r w:rsidRPr="00F9465C">
        <w:t>bypakken</w:t>
      </w:r>
      <w:proofErr w:type="spellEnd"/>
      <w:r w:rsidRPr="00F9465C">
        <w:t>, samt 30 mill. kr til utskifting av teknisk utstyr i de 13 etablerte bomstasjonene, fjerning av innkrevingsutstyr og istandsetting av bomstasjonsområdet etter avsluttet innkreving.</w:t>
      </w:r>
    </w:p>
    <w:p w14:paraId="77E9E9EE" w14:textId="77777777" w:rsidR="00026806" w:rsidRPr="00F9465C" w:rsidRDefault="00026806" w:rsidP="00F9465C">
      <w:r w:rsidRPr="00F9465C">
        <w:t>En samlet fremstilling av den prioriterte prosjektporteføljen er vist i tabell 4.1.</w:t>
      </w:r>
    </w:p>
    <w:p w14:paraId="1904A162" w14:textId="61AFECBD" w:rsidR="0067628C" w:rsidRPr="00F9465C" w:rsidRDefault="0067628C" w:rsidP="00F9465C">
      <w:pPr>
        <w:pStyle w:val="tabell-tittel"/>
      </w:pPr>
      <w:r w:rsidRPr="00F9465C">
        <w:t xml:space="preserve">Oversikt over prosjektporteføljen for </w:t>
      </w:r>
      <w:proofErr w:type="spellStart"/>
      <w:r w:rsidRPr="00F9465C">
        <w:t>Bypakke</w:t>
      </w:r>
      <w:proofErr w:type="spellEnd"/>
      <w:r w:rsidRPr="00F9465C">
        <w:t xml:space="preserve"> Grenland fase 2.</w:t>
      </w:r>
    </w:p>
    <w:p w14:paraId="63C059C7" w14:textId="77777777" w:rsidR="00026806" w:rsidRPr="00F9465C" w:rsidRDefault="00026806" w:rsidP="00F9465C">
      <w:pPr>
        <w:pStyle w:val="Tabellnavn"/>
      </w:pPr>
      <w:r w:rsidRPr="00F9465C">
        <w:t>05J1tx2</w:t>
      </w:r>
    </w:p>
    <w:tbl>
      <w:tblPr>
        <w:tblW w:w="0" w:type="auto"/>
        <w:tblInd w:w="43" w:type="dxa"/>
        <w:tblLayout w:type="fixed"/>
        <w:tblCellMar>
          <w:top w:w="120" w:type="dxa"/>
          <w:left w:w="43" w:type="dxa"/>
          <w:bottom w:w="43" w:type="dxa"/>
          <w:right w:w="43" w:type="dxa"/>
        </w:tblCellMar>
        <w:tblLook w:val="0000" w:firstRow="0" w:lastRow="0" w:firstColumn="0" w:lastColumn="0" w:noHBand="0" w:noVBand="0"/>
      </w:tblPr>
      <w:tblGrid>
        <w:gridCol w:w="800"/>
        <w:gridCol w:w="800"/>
        <w:gridCol w:w="5240"/>
        <w:gridCol w:w="630"/>
        <w:gridCol w:w="50"/>
        <w:gridCol w:w="1980"/>
      </w:tblGrid>
      <w:tr w:rsidR="00EA0708" w:rsidRPr="00F9465C" w14:paraId="247096B6" w14:textId="77777777" w:rsidTr="007A092A">
        <w:trPr>
          <w:trHeight w:val="600"/>
        </w:trPr>
        <w:tc>
          <w:tcPr>
            <w:tcW w:w="800"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4214B913" w14:textId="77777777" w:rsidR="00026806" w:rsidRPr="00800DEB" w:rsidRDefault="00026806" w:rsidP="00F9465C">
            <w:pPr>
              <w:rPr>
                <w:sz w:val="20"/>
                <w:szCs w:val="20"/>
              </w:rPr>
            </w:pPr>
            <w:r w:rsidRPr="00800DEB">
              <w:rPr>
                <w:sz w:val="20"/>
                <w:szCs w:val="20"/>
              </w:rPr>
              <w:t>Prioritet nr.</w:t>
            </w:r>
          </w:p>
        </w:tc>
        <w:tc>
          <w:tcPr>
            <w:tcW w:w="800"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300CF1B5" w14:textId="77777777" w:rsidR="00026806" w:rsidRPr="00800DEB" w:rsidRDefault="00026806" w:rsidP="00F9465C">
            <w:pPr>
              <w:rPr>
                <w:sz w:val="20"/>
                <w:szCs w:val="20"/>
              </w:rPr>
            </w:pPr>
            <w:r w:rsidRPr="00800DEB">
              <w:rPr>
                <w:sz w:val="20"/>
                <w:szCs w:val="20"/>
              </w:rPr>
              <w:t>Prosjekt nr.</w:t>
            </w:r>
          </w:p>
        </w:tc>
        <w:tc>
          <w:tcPr>
            <w:tcW w:w="5240"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7BA1847E" w14:textId="77777777" w:rsidR="00026806" w:rsidRPr="00800DEB" w:rsidRDefault="00026806" w:rsidP="00F9465C">
            <w:pPr>
              <w:rPr>
                <w:sz w:val="20"/>
                <w:szCs w:val="20"/>
              </w:rPr>
            </w:pPr>
            <w:r w:rsidRPr="00800DEB">
              <w:rPr>
                <w:sz w:val="20"/>
                <w:szCs w:val="20"/>
              </w:rPr>
              <w:t>Prosjektnavn og kort beskrivelse</w:t>
            </w:r>
          </w:p>
        </w:tc>
        <w:tc>
          <w:tcPr>
            <w:tcW w:w="630"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7E64CA82" w14:textId="77777777" w:rsidR="00026806" w:rsidRPr="00800DEB" w:rsidRDefault="00026806" w:rsidP="00800DEB">
            <w:pPr>
              <w:jc w:val="right"/>
              <w:rPr>
                <w:sz w:val="20"/>
                <w:szCs w:val="20"/>
              </w:rPr>
            </w:pPr>
            <w:r w:rsidRPr="00800DEB">
              <w:rPr>
                <w:sz w:val="20"/>
                <w:szCs w:val="20"/>
              </w:rPr>
              <w:t>Veieier</w:t>
            </w:r>
          </w:p>
        </w:tc>
        <w:tc>
          <w:tcPr>
            <w:tcW w:w="2030" w:type="dxa"/>
            <w:gridSpan w:val="2"/>
            <w:tcBorders>
              <w:top w:val="single" w:sz="4" w:space="0" w:color="000000"/>
              <w:left w:val="nil"/>
              <w:bottom w:val="single" w:sz="4" w:space="0" w:color="000000"/>
              <w:right w:val="nil"/>
            </w:tcBorders>
            <w:tcMar>
              <w:top w:w="120" w:type="dxa"/>
              <w:left w:w="43" w:type="dxa"/>
              <w:bottom w:w="43" w:type="dxa"/>
              <w:right w:w="43" w:type="dxa"/>
            </w:tcMar>
            <w:vAlign w:val="bottom"/>
          </w:tcPr>
          <w:p w14:paraId="7BB9DD6D" w14:textId="77777777" w:rsidR="00026806" w:rsidRPr="00800DEB" w:rsidRDefault="00026806" w:rsidP="00800DEB">
            <w:pPr>
              <w:jc w:val="right"/>
              <w:rPr>
                <w:sz w:val="20"/>
                <w:szCs w:val="20"/>
              </w:rPr>
            </w:pPr>
            <w:r w:rsidRPr="00800DEB">
              <w:rPr>
                <w:sz w:val="20"/>
                <w:szCs w:val="20"/>
              </w:rPr>
              <w:t>Estimert finansieringsbehov i mill. 2025-kr</w:t>
            </w:r>
          </w:p>
        </w:tc>
      </w:tr>
      <w:tr w:rsidR="00EA0708" w:rsidRPr="00F9465C" w14:paraId="73FF4C7D" w14:textId="77777777">
        <w:trPr>
          <w:trHeight w:val="360"/>
        </w:trPr>
        <w:tc>
          <w:tcPr>
            <w:tcW w:w="800" w:type="dxa"/>
            <w:tcBorders>
              <w:top w:val="single" w:sz="4" w:space="0" w:color="000000"/>
              <w:left w:val="nil"/>
              <w:bottom w:val="nil"/>
              <w:right w:val="nil"/>
            </w:tcBorders>
            <w:tcMar>
              <w:top w:w="120" w:type="dxa"/>
              <w:left w:w="43" w:type="dxa"/>
              <w:bottom w:w="43" w:type="dxa"/>
              <w:right w:w="43" w:type="dxa"/>
            </w:tcMar>
          </w:tcPr>
          <w:p w14:paraId="0E527E31" w14:textId="77777777" w:rsidR="00026806" w:rsidRPr="00800DEB" w:rsidRDefault="00026806" w:rsidP="00F9465C">
            <w:pPr>
              <w:rPr>
                <w:sz w:val="22"/>
              </w:rPr>
            </w:pPr>
            <w:r w:rsidRPr="00800DEB">
              <w:rPr>
                <w:sz w:val="22"/>
              </w:rPr>
              <w:t>1</w:t>
            </w:r>
          </w:p>
        </w:tc>
        <w:tc>
          <w:tcPr>
            <w:tcW w:w="800" w:type="dxa"/>
            <w:tcBorders>
              <w:top w:val="single" w:sz="4" w:space="0" w:color="000000"/>
              <w:left w:val="nil"/>
              <w:bottom w:val="nil"/>
              <w:right w:val="nil"/>
            </w:tcBorders>
            <w:tcMar>
              <w:top w:w="120" w:type="dxa"/>
              <w:left w:w="43" w:type="dxa"/>
              <w:bottom w:w="43" w:type="dxa"/>
              <w:right w:w="43" w:type="dxa"/>
            </w:tcMar>
          </w:tcPr>
          <w:p w14:paraId="0DBFC883" w14:textId="77777777" w:rsidR="00026806" w:rsidRPr="00800DEB" w:rsidRDefault="00026806" w:rsidP="00F9465C">
            <w:pPr>
              <w:rPr>
                <w:sz w:val="22"/>
              </w:rPr>
            </w:pPr>
            <w:r w:rsidRPr="00800DEB">
              <w:rPr>
                <w:sz w:val="22"/>
              </w:rPr>
              <w:t>46</w:t>
            </w:r>
          </w:p>
        </w:tc>
        <w:tc>
          <w:tcPr>
            <w:tcW w:w="5240" w:type="dxa"/>
            <w:tcBorders>
              <w:top w:val="single" w:sz="4" w:space="0" w:color="000000"/>
              <w:left w:val="nil"/>
              <w:bottom w:val="nil"/>
              <w:right w:val="nil"/>
            </w:tcBorders>
            <w:tcMar>
              <w:top w:w="120" w:type="dxa"/>
              <w:left w:w="43" w:type="dxa"/>
              <w:bottom w:w="43" w:type="dxa"/>
              <w:right w:w="43" w:type="dxa"/>
            </w:tcMar>
          </w:tcPr>
          <w:p w14:paraId="117C1199" w14:textId="77777777" w:rsidR="00026806" w:rsidRPr="00800DEB" w:rsidRDefault="00026806" w:rsidP="00F9465C">
            <w:pPr>
              <w:rPr>
                <w:sz w:val="22"/>
              </w:rPr>
            </w:pPr>
            <w:r w:rsidRPr="00800DEB">
              <w:rPr>
                <w:sz w:val="22"/>
              </w:rPr>
              <w:t>Fv. 3294 Trommedalsvegen. Standardheving/ny vei.</w:t>
            </w:r>
          </w:p>
        </w:tc>
        <w:tc>
          <w:tcPr>
            <w:tcW w:w="680" w:type="dxa"/>
            <w:gridSpan w:val="2"/>
            <w:tcBorders>
              <w:top w:val="single" w:sz="4" w:space="0" w:color="000000"/>
              <w:left w:val="nil"/>
              <w:bottom w:val="nil"/>
              <w:right w:val="nil"/>
            </w:tcBorders>
            <w:tcMar>
              <w:top w:w="120" w:type="dxa"/>
              <w:left w:w="43" w:type="dxa"/>
              <w:bottom w:w="43" w:type="dxa"/>
              <w:right w:w="43" w:type="dxa"/>
            </w:tcMar>
            <w:vAlign w:val="bottom"/>
          </w:tcPr>
          <w:p w14:paraId="5FBBE369" w14:textId="77777777" w:rsidR="00026806" w:rsidRPr="00800DEB" w:rsidRDefault="00026806" w:rsidP="00800DEB">
            <w:pPr>
              <w:jc w:val="right"/>
              <w:rPr>
                <w:sz w:val="22"/>
              </w:rPr>
            </w:pPr>
            <w:r w:rsidRPr="00800DEB">
              <w:rPr>
                <w:sz w:val="22"/>
              </w:rPr>
              <w:t>Fv.</w:t>
            </w:r>
          </w:p>
        </w:tc>
        <w:tc>
          <w:tcPr>
            <w:tcW w:w="1980" w:type="dxa"/>
            <w:tcBorders>
              <w:top w:val="single" w:sz="4" w:space="0" w:color="000000"/>
              <w:left w:val="nil"/>
              <w:bottom w:val="nil"/>
              <w:right w:val="nil"/>
            </w:tcBorders>
            <w:tcMar>
              <w:top w:w="120" w:type="dxa"/>
              <w:left w:w="43" w:type="dxa"/>
              <w:bottom w:w="43" w:type="dxa"/>
              <w:right w:w="43" w:type="dxa"/>
            </w:tcMar>
            <w:vAlign w:val="bottom"/>
          </w:tcPr>
          <w:p w14:paraId="46102243" w14:textId="77777777" w:rsidR="00026806" w:rsidRPr="00800DEB" w:rsidRDefault="00026806" w:rsidP="00800DEB">
            <w:pPr>
              <w:jc w:val="right"/>
              <w:rPr>
                <w:sz w:val="22"/>
              </w:rPr>
            </w:pPr>
            <w:r w:rsidRPr="00800DEB">
              <w:rPr>
                <w:sz w:val="22"/>
              </w:rPr>
              <w:t>150</w:t>
            </w:r>
          </w:p>
        </w:tc>
      </w:tr>
      <w:tr w:rsidR="00EA0708" w:rsidRPr="00F9465C" w14:paraId="3347AF9C" w14:textId="77777777">
        <w:trPr>
          <w:trHeight w:val="620"/>
        </w:trPr>
        <w:tc>
          <w:tcPr>
            <w:tcW w:w="800" w:type="dxa"/>
            <w:tcBorders>
              <w:top w:val="nil"/>
              <w:left w:val="nil"/>
              <w:bottom w:val="nil"/>
              <w:right w:val="nil"/>
            </w:tcBorders>
            <w:tcMar>
              <w:top w:w="120" w:type="dxa"/>
              <w:left w:w="43" w:type="dxa"/>
              <w:bottom w:w="43" w:type="dxa"/>
              <w:right w:w="43" w:type="dxa"/>
            </w:tcMar>
          </w:tcPr>
          <w:p w14:paraId="242643AF" w14:textId="77777777" w:rsidR="00026806" w:rsidRPr="00800DEB" w:rsidRDefault="00026806" w:rsidP="00F9465C">
            <w:pPr>
              <w:rPr>
                <w:sz w:val="22"/>
              </w:rPr>
            </w:pPr>
            <w:r w:rsidRPr="00800DEB">
              <w:rPr>
                <w:sz w:val="22"/>
              </w:rPr>
              <w:t>2</w:t>
            </w:r>
          </w:p>
        </w:tc>
        <w:tc>
          <w:tcPr>
            <w:tcW w:w="800" w:type="dxa"/>
            <w:tcBorders>
              <w:top w:val="nil"/>
              <w:left w:val="nil"/>
              <w:bottom w:val="nil"/>
              <w:right w:val="nil"/>
            </w:tcBorders>
            <w:tcMar>
              <w:top w:w="120" w:type="dxa"/>
              <w:left w:w="43" w:type="dxa"/>
              <w:bottom w:w="43" w:type="dxa"/>
              <w:right w:w="43" w:type="dxa"/>
            </w:tcMar>
          </w:tcPr>
          <w:p w14:paraId="6AFF562E" w14:textId="77777777" w:rsidR="00026806" w:rsidRPr="00800DEB" w:rsidRDefault="00026806" w:rsidP="00F9465C">
            <w:pPr>
              <w:rPr>
                <w:sz w:val="22"/>
              </w:rPr>
            </w:pPr>
            <w:r w:rsidRPr="00800DEB">
              <w:rPr>
                <w:sz w:val="22"/>
              </w:rPr>
              <w:t>1</w:t>
            </w:r>
          </w:p>
        </w:tc>
        <w:tc>
          <w:tcPr>
            <w:tcW w:w="5240" w:type="dxa"/>
            <w:tcBorders>
              <w:top w:val="nil"/>
              <w:left w:val="nil"/>
              <w:bottom w:val="nil"/>
              <w:right w:val="nil"/>
            </w:tcBorders>
            <w:tcMar>
              <w:top w:w="120" w:type="dxa"/>
              <w:left w:w="43" w:type="dxa"/>
              <w:bottom w:w="43" w:type="dxa"/>
              <w:right w:w="43" w:type="dxa"/>
            </w:tcMar>
          </w:tcPr>
          <w:p w14:paraId="609A1919" w14:textId="77777777" w:rsidR="00026806" w:rsidRPr="00800DEB" w:rsidRDefault="00026806" w:rsidP="00F9465C">
            <w:pPr>
              <w:rPr>
                <w:sz w:val="22"/>
              </w:rPr>
            </w:pPr>
            <w:r w:rsidRPr="00800DEB">
              <w:rPr>
                <w:sz w:val="22"/>
              </w:rPr>
              <w:t xml:space="preserve">Fv. 356 </w:t>
            </w:r>
            <w:proofErr w:type="spellStart"/>
            <w:r w:rsidRPr="00800DEB">
              <w:rPr>
                <w:sz w:val="22"/>
              </w:rPr>
              <w:t>Raschebakken</w:t>
            </w:r>
            <w:proofErr w:type="spellEnd"/>
            <w:r w:rsidRPr="00800DEB">
              <w:rPr>
                <w:sz w:val="22"/>
              </w:rPr>
              <w:t xml:space="preserve"> og Skippergata. Ombygging kryss, nytt kollektivfelt, gateutforming og nytt fortau. </w:t>
            </w:r>
          </w:p>
        </w:tc>
        <w:tc>
          <w:tcPr>
            <w:tcW w:w="680" w:type="dxa"/>
            <w:gridSpan w:val="2"/>
            <w:tcBorders>
              <w:top w:val="nil"/>
              <w:left w:val="nil"/>
              <w:bottom w:val="nil"/>
              <w:right w:val="nil"/>
            </w:tcBorders>
            <w:tcMar>
              <w:top w:w="120" w:type="dxa"/>
              <w:left w:w="43" w:type="dxa"/>
              <w:bottom w:w="43" w:type="dxa"/>
              <w:right w:w="43" w:type="dxa"/>
            </w:tcMar>
            <w:vAlign w:val="bottom"/>
          </w:tcPr>
          <w:p w14:paraId="12C1ADA0" w14:textId="77777777" w:rsidR="00026806" w:rsidRPr="00800DEB" w:rsidRDefault="00026806" w:rsidP="00800DEB">
            <w:pPr>
              <w:jc w:val="right"/>
              <w:rPr>
                <w:sz w:val="22"/>
              </w:rPr>
            </w:pPr>
            <w:r w:rsidRPr="00800DEB">
              <w:rPr>
                <w:sz w:val="22"/>
              </w:rPr>
              <w:t>Fv.</w:t>
            </w:r>
          </w:p>
        </w:tc>
        <w:tc>
          <w:tcPr>
            <w:tcW w:w="1980" w:type="dxa"/>
            <w:tcBorders>
              <w:top w:val="nil"/>
              <w:left w:val="nil"/>
              <w:bottom w:val="nil"/>
              <w:right w:val="nil"/>
            </w:tcBorders>
            <w:tcMar>
              <w:top w:w="120" w:type="dxa"/>
              <w:left w:w="43" w:type="dxa"/>
              <w:bottom w:w="43" w:type="dxa"/>
              <w:right w:w="43" w:type="dxa"/>
            </w:tcMar>
            <w:vAlign w:val="bottom"/>
          </w:tcPr>
          <w:p w14:paraId="2B2E88ED" w14:textId="77777777" w:rsidR="00026806" w:rsidRPr="00800DEB" w:rsidRDefault="00026806" w:rsidP="00800DEB">
            <w:pPr>
              <w:jc w:val="right"/>
              <w:rPr>
                <w:sz w:val="22"/>
              </w:rPr>
            </w:pPr>
            <w:r w:rsidRPr="00800DEB">
              <w:rPr>
                <w:sz w:val="22"/>
              </w:rPr>
              <w:t>99</w:t>
            </w:r>
          </w:p>
        </w:tc>
      </w:tr>
      <w:tr w:rsidR="00EA0708" w:rsidRPr="00F9465C" w14:paraId="4E338E86" w14:textId="77777777">
        <w:trPr>
          <w:trHeight w:val="880"/>
        </w:trPr>
        <w:tc>
          <w:tcPr>
            <w:tcW w:w="800" w:type="dxa"/>
            <w:tcBorders>
              <w:top w:val="nil"/>
              <w:left w:val="nil"/>
              <w:bottom w:val="nil"/>
              <w:right w:val="nil"/>
            </w:tcBorders>
            <w:tcMar>
              <w:top w:w="120" w:type="dxa"/>
              <w:left w:w="43" w:type="dxa"/>
              <w:bottom w:w="43" w:type="dxa"/>
              <w:right w:w="43" w:type="dxa"/>
            </w:tcMar>
          </w:tcPr>
          <w:p w14:paraId="6028C066" w14:textId="77777777" w:rsidR="00026806" w:rsidRPr="00800DEB" w:rsidRDefault="00026806" w:rsidP="00F9465C">
            <w:pPr>
              <w:rPr>
                <w:sz w:val="22"/>
              </w:rPr>
            </w:pPr>
            <w:r w:rsidRPr="00800DEB">
              <w:rPr>
                <w:sz w:val="22"/>
              </w:rPr>
              <w:t>3</w:t>
            </w:r>
          </w:p>
        </w:tc>
        <w:tc>
          <w:tcPr>
            <w:tcW w:w="800" w:type="dxa"/>
            <w:tcBorders>
              <w:top w:val="nil"/>
              <w:left w:val="nil"/>
              <w:bottom w:val="nil"/>
              <w:right w:val="nil"/>
            </w:tcBorders>
            <w:tcMar>
              <w:top w:w="120" w:type="dxa"/>
              <w:left w:w="43" w:type="dxa"/>
              <w:bottom w:w="43" w:type="dxa"/>
              <w:right w:w="43" w:type="dxa"/>
            </w:tcMar>
          </w:tcPr>
          <w:p w14:paraId="1669E2E6" w14:textId="77777777" w:rsidR="00026806" w:rsidRPr="00800DEB" w:rsidRDefault="00026806" w:rsidP="00F9465C">
            <w:pPr>
              <w:rPr>
                <w:sz w:val="22"/>
              </w:rPr>
            </w:pPr>
            <w:r w:rsidRPr="00800DEB">
              <w:rPr>
                <w:sz w:val="22"/>
              </w:rPr>
              <w:t>51</w:t>
            </w:r>
          </w:p>
        </w:tc>
        <w:tc>
          <w:tcPr>
            <w:tcW w:w="5240" w:type="dxa"/>
            <w:tcBorders>
              <w:top w:val="nil"/>
              <w:left w:val="nil"/>
              <w:bottom w:val="nil"/>
              <w:right w:val="nil"/>
            </w:tcBorders>
            <w:tcMar>
              <w:top w:w="120" w:type="dxa"/>
              <w:left w:w="43" w:type="dxa"/>
              <w:bottom w:w="43" w:type="dxa"/>
              <w:right w:w="43" w:type="dxa"/>
            </w:tcMar>
          </w:tcPr>
          <w:p w14:paraId="77323CDC" w14:textId="77777777" w:rsidR="00026806" w:rsidRPr="00800DEB" w:rsidRDefault="00026806" w:rsidP="00F9465C">
            <w:pPr>
              <w:rPr>
                <w:sz w:val="22"/>
              </w:rPr>
            </w:pPr>
            <w:r w:rsidRPr="00800DEB">
              <w:rPr>
                <w:sz w:val="22"/>
              </w:rPr>
              <w:t xml:space="preserve">Torggata, Telemarksgata og Rådhusplassen. Opprusting av gater, tilrettelegging for myke trafikanter og </w:t>
            </w:r>
            <w:r w:rsidRPr="00800DEB">
              <w:rPr>
                <w:sz w:val="22"/>
              </w:rPr>
              <w:br/>
              <w:t>etablering av sykkelfelt.</w:t>
            </w:r>
          </w:p>
        </w:tc>
        <w:tc>
          <w:tcPr>
            <w:tcW w:w="680" w:type="dxa"/>
            <w:gridSpan w:val="2"/>
            <w:tcBorders>
              <w:top w:val="nil"/>
              <w:left w:val="nil"/>
              <w:bottom w:val="nil"/>
              <w:right w:val="nil"/>
            </w:tcBorders>
            <w:tcMar>
              <w:top w:w="120" w:type="dxa"/>
              <w:left w:w="43" w:type="dxa"/>
              <w:bottom w:w="43" w:type="dxa"/>
              <w:right w:w="43" w:type="dxa"/>
            </w:tcMar>
            <w:vAlign w:val="bottom"/>
          </w:tcPr>
          <w:p w14:paraId="5D55C3AC" w14:textId="77777777" w:rsidR="00026806" w:rsidRPr="00800DEB" w:rsidRDefault="00026806" w:rsidP="00800DEB">
            <w:pPr>
              <w:jc w:val="right"/>
              <w:rPr>
                <w:sz w:val="22"/>
              </w:rPr>
            </w:pPr>
            <w:proofErr w:type="spellStart"/>
            <w:r w:rsidRPr="00800DEB">
              <w:rPr>
                <w:sz w:val="22"/>
              </w:rPr>
              <w:t>Kv</w:t>
            </w:r>
            <w:proofErr w:type="spellEnd"/>
            <w:r w:rsidRPr="00800DEB">
              <w:rPr>
                <w:sz w:val="22"/>
              </w:rPr>
              <w:t>.</w:t>
            </w:r>
          </w:p>
        </w:tc>
        <w:tc>
          <w:tcPr>
            <w:tcW w:w="1980" w:type="dxa"/>
            <w:tcBorders>
              <w:top w:val="nil"/>
              <w:left w:val="nil"/>
              <w:bottom w:val="nil"/>
              <w:right w:val="nil"/>
            </w:tcBorders>
            <w:tcMar>
              <w:top w:w="120" w:type="dxa"/>
              <w:left w:w="43" w:type="dxa"/>
              <w:bottom w:w="43" w:type="dxa"/>
              <w:right w:w="43" w:type="dxa"/>
            </w:tcMar>
            <w:vAlign w:val="bottom"/>
          </w:tcPr>
          <w:p w14:paraId="3E409226" w14:textId="77777777" w:rsidR="00026806" w:rsidRPr="00800DEB" w:rsidRDefault="00026806" w:rsidP="00800DEB">
            <w:pPr>
              <w:jc w:val="right"/>
              <w:rPr>
                <w:sz w:val="22"/>
              </w:rPr>
            </w:pPr>
            <w:r w:rsidRPr="00800DEB">
              <w:rPr>
                <w:sz w:val="22"/>
              </w:rPr>
              <w:t>54</w:t>
            </w:r>
          </w:p>
        </w:tc>
      </w:tr>
      <w:tr w:rsidR="00EA0708" w:rsidRPr="00F9465C" w14:paraId="467866AF" w14:textId="77777777">
        <w:trPr>
          <w:trHeight w:val="360"/>
        </w:trPr>
        <w:tc>
          <w:tcPr>
            <w:tcW w:w="800" w:type="dxa"/>
            <w:tcBorders>
              <w:top w:val="nil"/>
              <w:left w:val="nil"/>
              <w:bottom w:val="nil"/>
              <w:right w:val="nil"/>
            </w:tcBorders>
            <w:tcMar>
              <w:top w:w="120" w:type="dxa"/>
              <w:left w:w="43" w:type="dxa"/>
              <w:bottom w:w="43" w:type="dxa"/>
              <w:right w:w="43" w:type="dxa"/>
            </w:tcMar>
          </w:tcPr>
          <w:p w14:paraId="2AEF98E7" w14:textId="77777777" w:rsidR="00026806" w:rsidRPr="00800DEB" w:rsidRDefault="00026806" w:rsidP="00F9465C">
            <w:pPr>
              <w:rPr>
                <w:sz w:val="22"/>
              </w:rPr>
            </w:pPr>
            <w:r w:rsidRPr="00800DEB">
              <w:rPr>
                <w:sz w:val="22"/>
              </w:rPr>
              <w:t>4</w:t>
            </w:r>
          </w:p>
        </w:tc>
        <w:tc>
          <w:tcPr>
            <w:tcW w:w="800" w:type="dxa"/>
            <w:tcBorders>
              <w:top w:val="nil"/>
              <w:left w:val="nil"/>
              <w:bottom w:val="nil"/>
              <w:right w:val="nil"/>
            </w:tcBorders>
            <w:tcMar>
              <w:top w:w="120" w:type="dxa"/>
              <w:left w:w="43" w:type="dxa"/>
              <w:bottom w:w="43" w:type="dxa"/>
              <w:right w:w="43" w:type="dxa"/>
            </w:tcMar>
          </w:tcPr>
          <w:p w14:paraId="44C990D0" w14:textId="77777777" w:rsidR="00026806" w:rsidRPr="00800DEB" w:rsidRDefault="00026806" w:rsidP="00F9465C">
            <w:pPr>
              <w:rPr>
                <w:sz w:val="22"/>
              </w:rPr>
            </w:pPr>
            <w:r w:rsidRPr="00800DEB">
              <w:rPr>
                <w:sz w:val="22"/>
              </w:rPr>
              <w:t>17</w:t>
            </w:r>
          </w:p>
        </w:tc>
        <w:tc>
          <w:tcPr>
            <w:tcW w:w="5240" w:type="dxa"/>
            <w:tcBorders>
              <w:top w:val="nil"/>
              <w:left w:val="nil"/>
              <w:bottom w:val="nil"/>
              <w:right w:val="nil"/>
            </w:tcBorders>
            <w:tcMar>
              <w:top w:w="120" w:type="dxa"/>
              <w:left w:w="43" w:type="dxa"/>
              <w:bottom w:w="43" w:type="dxa"/>
              <w:right w:w="43" w:type="dxa"/>
            </w:tcMar>
          </w:tcPr>
          <w:p w14:paraId="03C54C90" w14:textId="77777777" w:rsidR="00026806" w:rsidRPr="00800DEB" w:rsidRDefault="00026806" w:rsidP="00F9465C">
            <w:pPr>
              <w:rPr>
                <w:sz w:val="22"/>
              </w:rPr>
            </w:pPr>
            <w:r w:rsidRPr="00800DEB">
              <w:rPr>
                <w:sz w:val="22"/>
              </w:rPr>
              <w:t>Kammerherreløkka terminal. Opprustning.</w:t>
            </w:r>
          </w:p>
        </w:tc>
        <w:tc>
          <w:tcPr>
            <w:tcW w:w="680" w:type="dxa"/>
            <w:gridSpan w:val="2"/>
            <w:tcBorders>
              <w:top w:val="nil"/>
              <w:left w:val="nil"/>
              <w:bottom w:val="nil"/>
              <w:right w:val="nil"/>
            </w:tcBorders>
            <w:tcMar>
              <w:top w:w="120" w:type="dxa"/>
              <w:left w:w="43" w:type="dxa"/>
              <w:bottom w:w="43" w:type="dxa"/>
              <w:right w:w="43" w:type="dxa"/>
            </w:tcMar>
            <w:vAlign w:val="bottom"/>
          </w:tcPr>
          <w:p w14:paraId="4316F15A" w14:textId="77777777" w:rsidR="00026806" w:rsidRPr="00800DEB" w:rsidRDefault="00026806" w:rsidP="00800DEB">
            <w:pPr>
              <w:jc w:val="right"/>
              <w:rPr>
                <w:sz w:val="22"/>
              </w:rPr>
            </w:pPr>
            <w:proofErr w:type="spellStart"/>
            <w:r w:rsidRPr="00800DEB">
              <w:rPr>
                <w:sz w:val="22"/>
              </w:rPr>
              <w:t>Kv</w:t>
            </w:r>
            <w:proofErr w:type="spellEnd"/>
            <w:r w:rsidRPr="00800DEB">
              <w:rPr>
                <w:sz w:val="22"/>
              </w:rPr>
              <w:t>.</w:t>
            </w:r>
          </w:p>
        </w:tc>
        <w:tc>
          <w:tcPr>
            <w:tcW w:w="1980" w:type="dxa"/>
            <w:tcBorders>
              <w:top w:val="nil"/>
              <w:left w:val="nil"/>
              <w:bottom w:val="nil"/>
              <w:right w:val="nil"/>
            </w:tcBorders>
            <w:tcMar>
              <w:top w:w="120" w:type="dxa"/>
              <w:left w:w="43" w:type="dxa"/>
              <w:bottom w:w="43" w:type="dxa"/>
              <w:right w:w="43" w:type="dxa"/>
            </w:tcMar>
            <w:vAlign w:val="bottom"/>
          </w:tcPr>
          <w:p w14:paraId="6235D6A5" w14:textId="77777777" w:rsidR="00026806" w:rsidRPr="00800DEB" w:rsidRDefault="00026806" w:rsidP="00800DEB">
            <w:pPr>
              <w:jc w:val="right"/>
              <w:rPr>
                <w:sz w:val="22"/>
              </w:rPr>
            </w:pPr>
            <w:r w:rsidRPr="00800DEB">
              <w:rPr>
                <w:sz w:val="22"/>
              </w:rPr>
              <w:t>24</w:t>
            </w:r>
          </w:p>
        </w:tc>
      </w:tr>
      <w:tr w:rsidR="00EA0708" w:rsidRPr="00F9465C" w14:paraId="508AEFDF" w14:textId="77777777">
        <w:trPr>
          <w:trHeight w:val="360"/>
        </w:trPr>
        <w:tc>
          <w:tcPr>
            <w:tcW w:w="800" w:type="dxa"/>
            <w:tcBorders>
              <w:top w:val="nil"/>
              <w:left w:val="nil"/>
              <w:bottom w:val="nil"/>
              <w:right w:val="nil"/>
            </w:tcBorders>
            <w:tcMar>
              <w:top w:w="120" w:type="dxa"/>
              <w:left w:w="43" w:type="dxa"/>
              <w:bottom w:w="43" w:type="dxa"/>
              <w:right w:w="43" w:type="dxa"/>
            </w:tcMar>
          </w:tcPr>
          <w:p w14:paraId="14083340" w14:textId="77777777" w:rsidR="00026806" w:rsidRPr="00800DEB" w:rsidRDefault="00026806" w:rsidP="00F9465C">
            <w:pPr>
              <w:rPr>
                <w:sz w:val="22"/>
              </w:rPr>
            </w:pPr>
            <w:r w:rsidRPr="00800DEB">
              <w:rPr>
                <w:sz w:val="22"/>
              </w:rPr>
              <w:t>5</w:t>
            </w:r>
          </w:p>
        </w:tc>
        <w:tc>
          <w:tcPr>
            <w:tcW w:w="800" w:type="dxa"/>
            <w:tcBorders>
              <w:top w:val="nil"/>
              <w:left w:val="nil"/>
              <w:bottom w:val="nil"/>
              <w:right w:val="nil"/>
            </w:tcBorders>
            <w:tcMar>
              <w:top w:w="120" w:type="dxa"/>
              <w:left w:w="43" w:type="dxa"/>
              <w:bottom w:w="43" w:type="dxa"/>
              <w:right w:w="43" w:type="dxa"/>
            </w:tcMar>
          </w:tcPr>
          <w:p w14:paraId="19A2D267" w14:textId="77777777" w:rsidR="00026806" w:rsidRPr="00800DEB" w:rsidRDefault="00026806" w:rsidP="00F9465C">
            <w:pPr>
              <w:rPr>
                <w:sz w:val="22"/>
              </w:rPr>
            </w:pPr>
            <w:r w:rsidRPr="00800DEB">
              <w:rPr>
                <w:sz w:val="22"/>
              </w:rPr>
              <w:t>48</w:t>
            </w:r>
          </w:p>
        </w:tc>
        <w:tc>
          <w:tcPr>
            <w:tcW w:w="5240" w:type="dxa"/>
            <w:tcBorders>
              <w:top w:val="nil"/>
              <w:left w:val="nil"/>
              <w:bottom w:val="nil"/>
              <w:right w:val="nil"/>
            </w:tcBorders>
            <w:tcMar>
              <w:top w:w="120" w:type="dxa"/>
              <w:left w:w="43" w:type="dxa"/>
              <w:bottom w:w="43" w:type="dxa"/>
              <w:right w:w="43" w:type="dxa"/>
            </w:tcMar>
          </w:tcPr>
          <w:p w14:paraId="166E7D15" w14:textId="77777777" w:rsidR="00026806" w:rsidRPr="00800DEB" w:rsidRDefault="00026806" w:rsidP="00F9465C">
            <w:pPr>
              <w:rPr>
                <w:sz w:val="22"/>
              </w:rPr>
            </w:pPr>
            <w:r w:rsidRPr="00800DEB">
              <w:rPr>
                <w:sz w:val="22"/>
              </w:rPr>
              <w:t>Fv. 3282 Hoppestadvegen. Gang- og sykkelvei.</w:t>
            </w:r>
          </w:p>
        </w:tc>
        <w:tc>
          <w:tcPr>
            <w:tcW w:w="680" w:type="dxa"/>
            <w:gridSpan w:val="2"/>
            <w:tcBorders>
              <w:top w:val="nil"/>
              <w:left w:val="nil"/>
              <w:bottom w:val="nil"/>
              <w:right w:val="nil"/>
            </w:tcBorders>
            <w:tcMar>
              <w:top w:w="120" w:type="dxa"/>
              <w:left w:w="43" w:type="dxa"/>
              <w:bottom w:w="43" w:type="dxa"/>
              <w:right w:w="43" w:type="dxa"/>
            </w:tcMar>
            <w:vAlign w:val="bottom"/>
          </w:tcPr>
          <w:p w14:paraId="27C142EE" w14:textId="77777777" w:rsidR="00026806" w:rsidRPr="00800DEB" w:rsidRDefault="00026806" w:rsidP="00800DEB">
            <w:pPr>
              <w:jc w:val="right"/>
              <w:rPr>
                <w:sz w:val="22"/>
              </w:rPr>
            </w:pPr>
            <w:r w:rsidRPr="00800DEB">
              <w:rPr>
                <w:sz w:val="22"/>
              </w:rPr>
              <w:t>Fv.</w:t>
            </w:r>
          </w:p>
        </w:tc>
        <w:tc>
          <w:tcPr>
            <w:tcW w:w="1980" w:type="dxa"/>
            <w:tcBorders>
              <w:top w:val="nil"/>
              <w:left w:val="nil"/>
              <w:bottom w:val="nil"/>
              <w:right w:val="nil"/>
            </w:tcBorders>
            <w:tcMar>
              <w:top w:w="120" w:type="dxa"/>
              <w:left w:w="43" w:type="dxa"/>
              <w:bottom w:w="43" w:type="dxa"/>
              <w:right w:w="43" w:type="dxa"/>
            </w:tcMar>
            <w:vAlign w:val="bottom"/>
          </w:tcPr>
          <w:p w14:paraId="3C31760F" w14:textId="77777777" w:rsidR="00026806" w:rsidRPr="00800DEB" w:rsidRDefault="00026806" w:rsidP="00800DEB">
            <w:pPr>
              <w:jc w:val="right"/>
              <w:rPr>
                <w:sz w:val="22"/>
              </w:rPr>
            </w:pPr>
            <w:r w:rsidRPr="00800DEB">
              <w:rPr>
                <w:sz w:val="22"/>
              </w:rPr>
              <w:t>82</w:t>
            </w:r>
          </w:p>
        </w:tc>
      </w:tr>
      <w:tr w:rsidR="00EA0708" w:rsidRPr="00F9465C" w14:paraId="3F9EE959" w14:textId="77777777">
        <w:trPr>
          <w:trHeight w:val="360"/>
        </w:trPr>
        <w:tc>
          <w:tcPr>
            <w:tcW w:w="800" w:type="dxa"/>
            <w:tcBorders>
              <w:top w:val="nil"/>
              <w:left w:val="nil"/>
              <w:bottom w:val="nil"/>
              <w:right w:val="nil"/>
            </w:tcBorders>
            <w:tcMar>
              <w:top w:w="120" w:type="dxa"/>
              <w:left w:w="43" w:type="dxa"/>
              <w:bottom w:w="43" w:type="dxa"/>
              <w:right w:w="43" w:type="dxa"/>
            </w:tcMar>
          </w:tcPr>
          <w:p w14:paraId="7D21105B" w14:textId="77777777" w:rsidR="00026806" w:rsidRPr="00800DEB" w:rsidRDefault="00026806" w:rsidP="00F9465C">
            <w:pPr>
              <w:rPr>
                <w:sz w:val="22"/>
              </w:rPr>
            </w:pPr>
            <w:r w:rsidRPr="00800DEB">
              <w:rPr>
                <w:sz w:val="22"/>
              </w:rPr>
              <w:t>6</w:t>
            </w:r>
          </w:p>
        </w:tc>
        <w:tc>
          <w:tcPr>
            <w:tcW w:w="800" w:type="dxa"/>
            <w:tcBorders>
              <w:top w:val="nil"/>
              <w:left w:val="nil"/>
              <w:bottom w:val="nil"/>
              <w:right w:val="nil"/>
            </w:tcBorders>
            <w:tcMar>
              <w:top w:w="120" w:type="dxa"/>
              <w:left w:w="43" w:type="dxa"/>
              <w:bottom w:w="43" w:type="dxa"/>
              <w:right w:w="43" w:type="dxa"/>
            </w:tcMar>
          </w:tcPr>
          <w:p w14:paraId="787D64CC" w14:textId="77777777" w:rsidR="00026806" w:rsidRPr="00800DEB" w:rsidRDefault="00026806" w:rsidP="00F9465C">
            <w:pPr>
              <w:rPr>
                <w:sz w:val="22"/>
              </w:rPr>
            </w:pPr>
            <w:r w:rsidRPr="00800DEB">
              <w:rPr>
                <w:sz w:val="22"/>
              </w:rPr>
              <w:t>30</w:t>
            </w:r>
          </w:p>
        </w:tc>
        <w:tc>
          <w:tcPr>
            <w:tcW w:w="5240" w:type="dxa"/>
            <w:tcBorders>
              <w:top w:val="nil"/>
              <w:left w:val="nil"/>
              <w:bottom w:val="nil"/>
              <w:right w:val="nil"/>
            </w:tcBorders>
            <w:tcMar>
              <w:top w:w="120" w:type="dxa"/>
              <w:left w:w="43" w:type="dxa"/>
              <w:bottom w:w="43" w:type="dxa"/>
              <w:right w:w="43" w:type="dxa"/>
            </w:tcMar>
          </w:tcPr>
          <w:p w14:paraId="7D90DC1E" w14:textId="77777777" w:rsidR="00026806" w:rsidRPr="00800DEB" w:rsidRDefault="00026806" w:rsidP="00F9465C">
            <w:pPr>
              <w:rPr>
                <w:sz w:val="22"/>
              </w:rPr>
            </w:pPr>
            <w:r w:rsidRPr="00800DEB">
              <w:rPr>
                <w:sz w:val="22"/>
              </w:rPr>
              <w:t>Rv. 354 Ørvik bru. Gang- og sykkelbru.</w:t>
            </w:r>
          </w:p>
        </w:tc>
        <w:tc>
          <w:tcPr>
            <w:tcW w:w="680" w:type="dxa"/>
            <w:gridSpan w:val="2"/>
            <w:tcBorders>
              <w:top w:val="nil"/>
              <w:left w:val="nil"/>
              <w:bottom w:val="nil"/>
              <w:right w:val="nil"/>
            </w:tcBorders>
            <w:tcMar>
              <w:top w:w="120" w:type="dxa"/>
              <w:left w:w="43" w:type="dxa"/>
              <w:bottom w:w="43" w:type="dxa"/>
              <w:right w:w="43" w:type="dxa"/>
            </w:tcMar>
            <w:vAlign w:val="bottom"/>
          </w:tcPr>
          <w:p w14:paraId="39596E66" w14:textId="77777777" w:rsidR="00026806" w:rsidRPr="00800DEB" w:rsidRDefault="00026806" w:rsidP="00800DEB">
            <w:pPr>
              <w:jc w:val="right"/>
              <w:rPr>
                <w:sz w:val="22"/>
              </w:rPr>
            </w:pPr>
            <w:r w:rsidRPr="00800DEB">
              <w:rPr>
                <w:sz w:val="22"/>
              </w:rPr>
              <w:t>Rv.</w:t>
            </w:r>
          </w:p>
        </w:tc>
        <w:tc>
          <w:tcPr>
            <w:tcW w:w="1980" w:type="dxa"/>
            <w:tcBorders>
              <w:top w:val="nil"/>
              <w:left w:val="nil"/>
              <w:bottom w:val="nil"/>
              <w:right w:val="nil"/>
            </w:tcBorders>
            <w:tcMar>
              <w:top w:w="120" w:type="dxa"/>
              <w:left w:w="43" w:type="dxa"/>
              <w:bottom w:w="43" w:type="dxa"/>
              <w:right w:w="43" w:type="dxa"/>
            </w:tcMar>
            <w:vAlign w:val="bottom"/>
          </w:tcPr>
          <w:p w14:paraId="36ED1081" w14:textId="77777777" w:rsidR="00026806" w:rsidRPr="00800DEB" w:rsidRDefault="00026806" w:rsidP="00800DEB">
            <w:pPr>
              <w:jc w:val="right"/>
              <w:rPr>
                <w:sz w:val="22"/>
              </w:rPr>
            </w:pPr>
            <w:r w:rsidRPr="00800DEB">
              <w:rPr>
                <w:sz w:val="22"/>
              </w:rPr>
              <w:t>10</w:t>
            </w:r>
          </w:p>
        </w:tc>
      </w:tr>
      <w:tr w:rsidR="00EA0708" w:rsidRPr="00F9465C" w14:paraId="3CFF8591" w14:textId="77777777">
        <w:trPr>
          <w:trHeight w:val="620"/>
        </w:trPr>
        <w:tc>
          <w:tcPr>
            <w:tcW w:w="800" w:type="dxa"/>
            <w:tcBorders>
              <w:top w:val="nil"/>
              <w:left w:val="nil"/>
              <w:bottom w:val="nil"/>
              <w:right w:val="nil"/>
            </w:tcBorders>
            <w:tcMar>
              <w:top w:w="120" w:type="dxa"/>
              <w:left w:w="43" w:type="dxa"/>
              <w:bottom w:w="43" w:type="dxa"/>
              <w:right w:w="43" w:type="dxa"/>
            </w:tcMar>
          </w:tcPr>
          <w:p w14:paraId="4E6AD5EB" w14:textId="77777777" w:rsidR="00026806" w:rsidRPr="00800DEB" w:rsidRDefault="00026806" w:rsidP="00F9465C">
            <w:pPr>
              <w:rPr>
                <w:sz w:val="22"/>
              </w:rPr>
            </w:pPr>
            <w:r w:rsidRPr="00800DEB">
              <w:rPr>
                <w:sz w:val="22"/>
              </w:rPr>
              <w:t>7</w:t>
            </w:r>
          </w:p>
        </w:tc>
        <w:tc>
          <w:tcPr>
            <w:tcW w:w="800" w:type="dxa"/>
            <w:tcBorders>
              <w:top w:val="nil"/>
              <w:left w:val="nil"/>
              <w:bottom w:val="nil"/>
              <w:right w:val="nil"/>
            </w:tcBorders>
            <w:tcMar>
              <w:top w:w="120" w:type="dxa"/>
              <w:left w:w="43" w:type="dxa"/>
              <w:bottom w:w="43" w:type="dxa"/>
              <w:right w:w="43" w:type="dxa"/>
            </w:tcMar>
          </w:tcPr>
          <w:p w14:paraId="739D895C" w14:textId="77777777" w:rsidR="00026806" w:rsidRPr="00800DEB" w:rsidRDefault="00026806" w:rsidP="00F9465C">
            <w:pPr>
              <w:rPr>
                <w:sz w:val="22"/>
              </w:rPr>
            </w:pPr>
            <w:r w:rsidRPr="00800DEB">
              <w:rPr>
                <w:sz w:val="22"/>
              </w:rPr>
              <w:t>53</w:t>
            </w:r>
          </w:p>
        </w:tc>
        <w:tc>
          <w:tcPr>
            <w:tcW w:w="5240" w:type="dxa"/>
            <w:tcBorders>
              <w:top w:val="nil"/>
              <w:left w:val="nil"/>
              <w:bottom w:val="nil"/>
              <w:right w:val="nil"/>
            </w:tcBorders>
            <w:tcMar>
              <w:top w:w="120" w:type="dxa"/>
              <w:left w:w="43" w:type="dxa"/>
              <w:bottom w:w="43" w:type="dxa"/>
              <w:right w:w="43" w:type="dxa"/>
            </w:tcMar>
          </w:tcPr>
          <w:p w14:paraId="7DAB8B53" w14:textId="77777777" w:rsidR="00026806" w:rsidRPr="00800DEB" w:rsidRDefault="00026806" w:rsidP="00F9465C">
            <w:pPr>
              <w:rPr>
                <w:sz w:val="22"/>
              </w:rPr>
            </w:pPr>
            <w:r w:rsidRPr="00800DEB">
              <w:rPr>
                <w:sz w:val="22"/>
              </w:rPr>
              <w:t xml:space="preserve">Lunde – </w:t>
            </w:r>
            <w:proofErr w:type="spellStart"/>
            <w:r w:rsidRPr="00800DEB">
              <w:rPr>
                <w:sz w:val="22"/>
              </w:rPr>
              <w:t>Marensro</w:t>
            </w:r>
            <w:proofErr w:type="spellEnd"/>
            <w:r w:rsidRPr="00800DEB">
              <w:rPr>
                <w:sz w:val="22"/>
              </w:rPr>
              <w:t>. Trafikkavvikling. Tiltak for gående, syklende og kollektivtransport.</w:t>
            </w:r>
          </w:p>
        </w:tc>
        <w:tc>
          <w:tcPr>
            <w:tcW w:w="680" w:type="dxa"/>
            <w:gridSpan w:val="2"/>
            <w:tcBorders>
              <w:top w:val="nil"/>
              <w:left w:val="nil"/>
              <w:bottom w:val="nil"/>
              <w:right w:val="nil"/>
            </w:tcBorders>
            <w:tcMar>
              <w:top w:w="120" w:type="dxa"/>
              <w:left w:w="43" w:type="dxa"/>
              <w:bottom w:w="43" w:type="dxa"/>
              <w:right w:w="43" w:type="dxa"/>
            </w:tcMar>
            <w:vAlign w:val="bottom"/>
          </w:tcPr>
          <w:p w14:paraId="390CE790" w14:textId="77777777" w:rsidR="00026806" w:rsidRPr="00800DEB" w:rsidRDefault="00026806" w:rsidP="00800DEB">
            <w:pPr>
              <w:jc w:val="right"/>
              <w:rPr>
                <w:sz w:val="22"/>
              </w:rPr>
            </w:pPr>
            <w:proofErr w:type="spellStart"/>
            <w:r w:rsidRPr="00800DEB">
              <w:rPr>
                <w:sz w:val="22"/>
              </w:rPr>
              <w:t>Kv</w:t>
            </w:r>
            <w:proofErr w:type="spellEnd"/>
            <w:r w:rsidRPr="00800DEB">
              <w:rPr>
                <w:sz w:val="22"/>
              </w:rPr>
              <w:t>.</w:t>
            </w:r>
          </w:p>
        </w:tc>
        <w:tc>
          <w:tcPr>
            <w:tcW w:w="1980" w:type="dxa"/>
            <w:tcBorders>
              <w:top w:val="nil"/>
              <w:left w:val="nil"/>
              <w:bottom w:val="nil"/>
              <w:right w:val="nil"/>
            </w:tcBorders>
            <w:tcMar>
              <w:top w:w="120" w:type="dxa"/>
              <w:left w:w="43" w:type="dxa"/>
              <w:bottom w:w="43" w:type="dxa"/>
              <w:right w:w="43" w:type="dxa"/>
            </w:tcMar>
            <w:vAlign w:val="bottom"/>
          </w:tcPr>
          <w:p w14:paraId="3F1C5541" w14:textId="77777777" w:rsidR="00026806" w:rsidRPr="00800DEB" w:rsidRDefault="00026806" w:rsidP="00800DEB">
            <w:pPr>
              <w:jc w:val="right"/>
              <w:rPr>
                <w:sz w:val="22"/>
              </w:rPr>
            </w:pPr>
            <w:r w:rsidRPr="00800DEB">
              <w:rPr>
                <w:sz w:val="22"/>
              </w:rPr>
              <w:t>43</w:t>
            </w:r>
          </w:p>
        </w:tc>
      </w:tr>
      <w:tr w:rsidR="00EA0708" w:rsidRPr="00F9465C" w14:paraId="5A17669A" w14:textId="77777777">
        <w:trPr>
          <w:trHeight w:val="360"/>
        </w:trPr>
        <w:tc>
          <w:tcPr>
            <w:tcW w:w="800" w:type="dxa"/>
            <w:tcBorders>
              <w:top w:val="nil"/>
              <w:left w:val="nil"/>
              <w:bottom w:val="nil"/>
              <w:right w:val="nil"/>
            </w:tcBorders>
            <w:tcMar>
              <w:top w:w="120" w:type="dxa"/>
              <w:left w:w="43" w:type="dxa"/>
              <w:bottom w:w="43" w:type="dxa"/>
              <w:right w:w="43" w:type="dxa"/>
            </w:tcMar>
          </w:tcPr>
          <w:p w14:paraId="31B3D52E" w14:textId="77777777" w:rsidR="00026806" w:rsidRPr="00800DEB" w:rsidRDefault="00026806" w:rsidP="00F9465C">
            <w:pPr>
              <w:rPr>
                <w:sz w:val="22"/>
              </w:rPr>
            </w:pPr>
            <w:r w:rsidRPr="00800DEB">
              <w:rPr>
                <w:sz w:val="22"/>
              </w:rPr>
              <w:t>8</w:t>
            </w:r>
          </w:p>
        </w:tc>
        <w:tc>
          <w:tcPr>
            <w:tcW w:w="800" w:type="dxa"/>
            <w:tcBorders>
              <w:top w:val="nil"/>
              <w:left w:val="nil"/>
              <w:bottom w:val="nil"/>
              <w:right w:val="nil"/>
            </w:tcBorders>
            <w:tcMar>
              <w:top w:w="120" w:type="dxa"/>
              <w:left w:w="43" w:type="dxa"/>
              <w:bottom w:w="43" w:type="dxa"/>
              <w:right w:w="43" w:type="dxa"/>
            </w:tcMar>
          </w:tcPr>
          <w:p w14:paraId="5B0626D1" w14:textId="77777777" w:rsidR="00026806" w:rsidRPr="00800DEB" w:rsidRDefault="00026806" w:rsidP="00F9465C">
            <w:pPr>
              <w:rPr>
                <w:sz w:val="22"/>
              </w:rPr>
            </w:pPr>
            <w:r w:rsidRPr="00800DEB">
              <w:rPr>
                <w:sz w:val="22"/>
              </w:rPr>
              <w:t>2</w:t>
            </w:r>
          </w:p>
        </w:tc>
        <w:tc>
          <w:tcPr>
            <w:tcW w:w="5240" w:type="dxa"/>
            <w:tcBorders>
              <w:top w:val="nil"/>
              <w:left w:val="nil"/>
              <w:bottom w:val="nil"/>
              <w:right w:val="nil"/>
            </w:tcBorders>
            <w:tcMar>
              <w:top w:w="120" w:type="dxa"/>
              <w:left w:w="43" w:type="dxa"/>
              <w:bottom w:w="43" w:type="dxa"/>
              <w:right w:w="43" w:type="dxa"/>
            </w:tcMar>
          </w:tcPr>
          <w:p w14:paraId="160C095A" w14:textId="77777777" w:rsidR="00026806" w:rsidRPr="00800DEB" w:rsidRDefault="00026806" w:rsidP="00F9465C">
            <w:pPr>
              <w:rPr>
                <w:sz w:val="22"/>
              </w:rPr>
            </w:pPr>
            <w:proofErr w:type="spellStart"/>
            <w:r w:rsidRPr="00800DEB">
              <w:rPr>
                <w:sz w:val="22"/>
              </w:rPr>
              <w:t>Bergsbygdavegen</w:t>
            </w:r>
            <w:proofErr w:type="spellEnd"/>
            <w:r w:rsidRPr="00800DEB">
              <w:rPr>
                <w:sz w:val="22"/>
              </w:rPr>
              <w:t>. Fortau/gang- og sykkelvei.</w:t>
            </w:r>
          </w:p>
        </w:tc>
        <w:tc>
          <w:tcPr>
            <w:tcW w:w="680" w:type="dxa"/>
            <w:gridSpan w:val="2"/>
            <w:tcBorders>
              <w:top w:val="nil"/>
              <w:left w:val="nil"/>
              <w:bottom w:val="nil"/>
              <w:right w:val="nil"/>
            </w:tcBorders>
            <w:tcMar>
              <w:top w:w="120" w:type="dxa"/>
              <w:left w:w="43" w:type="dxa"/>
              <w:bottom w:w="43" w:type="dxa"/>
              <w:right w:w="43" w:type="dxa"/>
            </w:tcMar>
            <w:vAlign w:val="bottom"/>
          </w:tcPr>
          <w:p w14:paraId="66CF8AF9" w14:textId="77777777" w:rsidR="00026806" w:rsidRPr="00800DEB" w:rsidRDefault="00026806" w:rsidP="00800DEB">
            <w:pPr>
              <w:jc w:val="right"/>
              <w:rPr>
                <w:sz w:val="22"/>
              </w:rPr>
            </w:pPr>
            <w:proofErr w:type="spellStart"/>
            <w:r w:rsidRPr="00800DEB">
              <w:rPr>
                <w:sz w:val="22"/>
              </w:rPr>
              <w:t>Kv</w:t>
            </w:r>
            <w:proofErr w:type="spellEnd"/>
            <w:r w:rsidRPr="00800DEB">
              <w:rPr>
                <w:sz w:val="22"/>
              </w:rPr>
              <w:t>.</w:t>
            </w:r>
          </w:p>
        </w:tc>
        <w:tc>
          <w:tcPr>
            <w:tcW w:w="1980" w:type="dxa"/>
            <w:tcBorders>
              <w:top w:val="nil"/>
              <w:left w:val="nil"/>
              <w:bottom w:val="nil"/>
              <w:right w:val="nil"/>
            </w:tcBorders>
            <w:tcMar>
              <w:top w:w="120" w:type="dxa"/>
              <w:left w:w="43" w:type="dxa"/>
              <w:bottom w:w="43" w:type="dxa"/>
              <w:right w:w="43" w:type="dxa"/>
            </w:tcMar>
            <w:vAlign w:val="bottom"/>
          </w:tcPr>
          <w:p w14:paraId="43136506" w14:textId="77777777" w:rsidR="00026806" w:rsidRPr="00800DEB" w:rsidRDefault="00026806" w:rsidP="00800DEB">
            <w:pPr>
              <w:jc w:val="right"/>
              <w:rPr>
                <w:sz w:val="22"/>
              </w:rPr>
            </w:pPr>
            <w:r w:rsidRPr="00800DEB">
              <w:rPr>
                <w:sz w:val="22"/>
              </w:rPr>
              <w:t>97</w:t>
            </w:r>
          </w:p>
        </w:tc>
      </w:tr>
      <w:tr w:rsidR="00EA0708" w:rsidRPr="00F9465C" w14:paraId="518C41A8" w14:textId="77777777">
        <w:trPr>
          <w:trHeight w:val="620"/>
        </w:trPr>
        <w:tc>
          <w:tcPr>
            <w:tcW w:w="800" w:type="dxa"/>
            <w:tcBorders>
              <w:top w:val="nil"/>
              <w:left w:val="nil"/>
              <w:bottom w:val="nil"/>
              <w:right w:val="nil"/>
            </w:tcBorders>
            <w:tcMar>
              <w:top w:w="120" w:type="dxa"/>
              <w:left w:w="43" w:type="dxa"/>
              <w:bottom w:w="43" w:type="dxa"/>
              <w:right w:w="43" w:type="dxa"/>
            </w:tcMar>
          </w:tcPr>
          <w:p w14:paraId="4EC81077" w14:textId="77777777" w:rsidR="00026806" w:rsidRPr="00800DEB" w:rsidRDefault="00026806" w:rsidP="00F9465C">
            <w:pPr>
              <w:rPr>
                <w:sz w:val="22"/>
              </w:rPr>
            </w:pPr>
            <w:r w:rsidRPr="00800DEB">
              <w:rPr>
                <w:sz w:val="22"/>
              </w:rPr>
              <w:t>9</w:t>
            </w:r>
          </w:p>
        </w:tc>
        <w:tc>
          <w:tcPr>
            <w:tcW w:w="800" w:type="dxa"/>
            <w:tcBorders>
              <w:top w:val="nil"/>
              <w:left w:val="nil"/>
              <w:bottom w:val="nil"/>
              <w:right w:val="nil"/>
            </w:tcBorders>
            <w:tcMar>
              <w:top w:w="120" w:type="dxa"/>
              <w:left w:w="43" w:type="dxa"/>
              <w:bottom w:w="43" w:type="dxa"/>
              <w:right w:w="43" w:type="dxa"/>
            </w:tcMar>
          </w:tcPr>
          <w:p w14:paraId="6C2C7BFF" w14:textId="77777777" w:rsidR="00026806" w:rsidRPr="00800DEB" w:rsidRDefault="00026806" w:rsidP="00F9465C">
            <w:pPr>
              <w:rPr>
                <w:sz w:val="22"/>
              </w:rPr>
            </w:pPr>
            <w:r w:rsidRPr="00800DEB">
              <w:rPr>
                <w:sz w:val="22"/>
              </w:rPr>
              <w:t>50</w:t>
            </w:r>
          </w:p>
        </w:tc>
        <w:tc>
          <w:tcPr>
            <w:tcW w:w="5240" w:type="dxa"/>
            <w:tcBorders>
              <w:top w:val="nil"/>
              <w:left w:val="nil"/>
              <w:bottom w:val="nil"/>
              <w:right w:val="nil"/>
            </w:tcBorders>
            <w:tcMar>
              <w:top w:w="120" w:type="dxa"/>
              <w:left w:w="43" w:type="dxa"/>
              <w:bottom w:w="43" w:type="dxa"/>
              <w:right w:w="43" w:type="dxa"/>
            </w:tcMar>
          </w:tcPr>
          <w:p w14:paraId="019DCC84" w14:textId="77777777" w:rsidR="00026806" w:rsidRPr="00800DEB" w:rsidRDefault="00026806" w:rsidP="00F9465C">
            <w:pPr>
              <w:rPr>
                <w:sz w:val="22"/>
              </w:rPr>
            </w:pPr>
            <w:r w:rsidRPr="00800DEB">
              <w:rPr>
                <w:sz w:val="22"/>
              </w:rPr>
              <w:t>Kverndalen 2. Gang- og sykkelveiløsning/opprustning av gågate.</w:t>
            </w:r>
          </w:p>
        </w:tc>
        <w:tc>
          <w:tcPr>
            <w:tcW w:w="680" w:type="dxa"/>
            <w:gridSpan w:val="2"/>
            <w:tcBorders>
              <w:top w:val="nil"/>
              <w:left w:val="nil"/>
              <w:bottom w:val="nil"/>
              <w:right w:val="nil"/>
            </w:tcBorders>
            <w:tcMar>
              <w:top w:w="120" w:type="dxa"/>
              <w:left w:w="43" w:type="dxa"/>
              <w:bottom w:w="43" w:type="dxa"/>
              <w:right w:w="43" w:type="dxa"/>
            </w:tcMar>
            <w:vAlign w:val="bottom"/>
          </w:tcPr>
          <w:p w14:paraId="1DBBA691" w14:textId="77777777" w:rsidR="00026806" w:rsidRPr="00800DEB" w:rsidRDefault="00026806" w:rsidP="00800DEB">
            <w:pPr>
              <w:jc w:val="right"/>
              <w:rPr>
                <w:sz w:val="22"/>
              </w:rPr>
            </w:pPr>
            <w:proofErr w:type="spellStart"/>
            <w:r w:rsidRPr="00800DEB">
              <w:rPr>
                <w:sz w:val="22"/>
              </w:rPr>
              <w:t>Kv</w:t>
            </w:r>
            <w:proofErr w:type="spellEnd"/>
            <w:r w:rsidRPr="00800DEB">
              <w:rPr>
                <w:sz w:val="22"/>
              </w:rPr>
              <w:t>.</w:t>
            </w:r>
          </w:p>
        </w:tc>
        <w:tc>
          <w:tcPr>
            <w:tcW w:w="1980" w:type="dxa"/>
            <w:tcBorders>
              <w:top w:val="nil"/>
              <w:left w:val="nil"/>
              <w:bottom w:val="nil"/>
              <w:right w:val="nil"/>
            </w:tcBorders>
            <w:tcMar>
              <w:top w:w="120" w:type="dxa"/>
              <w:left w:w="43" w:type="dxa"/>
              <w:bottom w:w="43" w:type="dxa"/>
              <w:right w:w="43" w:type="dxa"/>
            </w:tcMar>
            <w:vAlign w:val="bottom"/>
          </w:tcPr>
          <w:p w14:paraId="42F1CE83" w14:textId="77777777" w:rsidR="00026806" w:rsidRPr="00800DEB" w:rsidRDefault="00026806" w:rsidP="00800DEB">
            <w:pPr>
              <w:jc w:val="right"/>
              <w:rPr>
                <w:sz w:val="22"/>
              </w:rPr>
            </w:pPr>
            <w:r w:rsidRPr="00800DEB">
              <w:rPr>
                <w:sz w:val="22"/>
              </w:rPr>
              <w:t>54</w:t>
            </w:r>
          </w:p>
        </w:tc>
      </w:tr>
      <w:tr w:rsidR="00EA0708" w:rsidRPr="00F9465C" w14:paraId="0A797CEE" w14:textId="77777777">
        <w:trPr>
          <w:trHeight w:val="360"/>
        </w:trPr>
        <w:tc>
          <w:tcPr>
            <w:tcW w:w="800" w:type="dxa"/>
            <w:tcBorders>
              <w:top w:val="nil"/>
              <w:left w:val="nil"/>
              <w:bottom w:val="nil"/>
              <w:right w:val="nil"/>
            </w:tcBorders>
            <w:tcMar>
              <w:top w:w="120" w:type="dxa"/>
              <w:left w:w="43" w:type="dxa"/>
              <w:bottom w:w="43" w:type="dxa"/>
              <w:right w:w="43" w:type="dxa"/>
            </w:tcMar>
          </w:tcPr>
          <w:p w14:paraId="0CBFA5E6" w14:textId="77777777" w:rsidR="00026806" w:rsidRPr="00800DEB" w:rsidRDefault="00026806" w:rsidP="00F9465C">
            <w:pPr>
              <w:rPr>
                <w:sz w:val="22"/>
              </w:rPr>
            </w:pPr>
            <w:r w:rsidRPr="00800DEB">
              <w:rPr>
                <w:sz w:val="22"/>
              </w:rPr>
              <w:t>10</w:t>
            </w:r>
          </w:p>
        </w:tc>
        <w:tc>
          <w:tcPr>
            <w:tcW w:w="800" w:type="dxa"/>
            <w:tcBorders>
              <w:top w:val="nil"/>
              <w:left w:val="nil"/>
              <w:bottom w:val="nil"/>
              <w:right w:val="nil"/>
            </w:tcBorders>
            <w:tcMar>
              <w:top w:w="120" w:type="dxa"/>
              <w:left w:w="43" w:type="dxa"/>
              <w:bottom w:w="43" w:type="dxa"/>
              <w:right w:w="43" w:type="dxa"/>
            </w:tcMar>
          </w:tcPr>
          <w:p w14:paraId="2F4C1031" w14:textId="77777777" w:rsidR="00026806" w:rsidRPr="00800DEB" w:rsidRDefault="00026806" w:rsidP="00F9465C">
            <w:pPr>
              <w:rPr>
                <w:sz w:val="22"/>
              </w:rPr>
            </w:pPr>
            <w:r w:rsidRPr="00800DEB">
              <w:rPr>
                <w:sz w:val="22"/>
              </w:rPr>
              <w:t>26</w:t>
            </w:r>
          </w:p>
        </w:tc>
        <w:tc>
          <w:tcPr>
            <w:tcW w:w="5240" w:type="dxa"/>
            <w:tcBorders>
              <w:top w:val="nil"/>
              <w:left w:val="nil"/>
              <w:bottom w:val="nil"/>
              <w:right w:val="nil"/>
            </w:tcBorders>
            <w:tcMar>
              <w:top w:w="120" w:type="dxa"/>
              <w:left w:w="43" w:type="dxa"/>
              <w:bottom w:w="43" w:type="dxa"/>
              <w:right w:w="43" w:type="dxa"/>
            </w:tcMar>
          </w:tcPr>
          <w:p w14:paraId="14160504" w14:textId="77777777" w:rsidR="00026806" w:rsidRPr="00800DEB" w:rsidRDefault="00026806" w:rsidP="00F9465C">
            <w:pPr>
              <w:rPr>
                <w:sz w:val="22"/>
              </w:rPr>
            </w:pPr>
            <w:r w:rsidRPr="00800DEB">
              <w:rPr>
                <w:sz w:val="22"/>
              </w:rPr>
              <w:t>Slottsbrugate. Gang- og sykkelvennlig gate.</w:t>
            </w:r>
          </w:p>
        </w:tc>
        <w:tc>
          <w:tcPr>
            <w:tcW w:w="680" w:type="dxa"/>
            <w:gridSpan w:val="2"/>
            <w:tcBorders>
              <w:top w:val="nil"/>
              <w:left w:val="nil"/>
              <w:bottom w:val="nil"/>
              <w:right w:val="nil"/>
            </w:tcBorders>
            <w:tcMar>
              <w:top w:w="120" w:type="dxa"/>
              <w:left w:w="43" w:type="dxa"/>
              <w:bottom w:w="43" w:type="dxa"/>
              <w:right w:w="43" w:type="dxa"/>
            </w:tcMar>
            <w:vAlign w:val="bottom"/>
          </w:tcPr>
          <w:p w14:paraId="2BCB1C6F" w14:textId="77777777" w:rsidR="00026806" w:rsidRPr="00800DEB" w:rsidRDefault="00026806" w:rsidP="00800DEB">
            <w:pPr>
              <w:jc w:val="right"/>
              <w:rPr>
                <w:sz w:val="22"/>
              </w:rPr>
            </w:pPr>
            <w:proofErr w:type="spellStart"/>
            <w:r w:rsidRPr="00800DEB">
              <w:rPr>
                <w:sz w:val="22"/>
              </w:rPr>
              <w:t>Kv</w:t>
            </w:r>
            <w:proofErr w:type="spellEnd"/>
            <w:r w:rsidRPr="00800DEB">
              <w:rPr>
                <w:sz w:val="22"/>
              </w:rPr>
              <w:t>.</w:t>
            </w:r>
          </w:p>
        </w:tc>
        <w:tc>
          <w:tcPr>
            <w:tcW w:w="1980" w:type="dxa"/>
            <w:tcBorders>
              <w:top w:val="nil"/>
              <w:left w:val="nil"/>
              <w:bottom w:val="nil"/>
              <w:right w:val="nil"/>
            </w:tcBorders>
            <w:tcMar>
              <w:top w:w="120" w:type="dxa"/>
              <w:left w:w="43" w:type="dxa"/>
              <w:bottom w:w="43" w:type="dxa"/>
              <w:right w:w="43" w:type="dxa"/>
            </w:tcMar>
            <w:vAlign w:val="bottom"/>
          </w:tcPr>
          <w:p w14:paraId="2A0E87B9" w14:textId="77777777" w:rsidR="00026806" w:rsidRPr="00800DEB" w:rsidRDefault="00026806" w:rsidP="00800DEB">
            <w:pPr>
              <w:jc w:val="right"/>
              <w:rPr>
                <w:sz w:val="22"/>
              </w:rPr>
            </w:pPr>
            <w:r w:rsidRPr="00800DEB">
              <w:rPr>
                <w:sz w:val="22"/>
              </w:rPr>
              <w:t>13</w:t>
            </w:r>
          </w:p>
        </w:tc>
      </w:tr>
      <w:tr w:rsidR="00EA0708" w:rsidRPr="00F9465C" w14:paraId="2FD1C35A" w14:textId="77777777">
        <w:trPr>
          <w:trHeight w:val="360"/>
        </w:trPr>
        <w:tc>
          <w:tcPr>
            <w:tcW w:w="800" w:type="dxa"/>
            <w:tcBorders>
              <w:top w:val="nil"/>
              <w:left w:val="nil"/>
              <w:bottom w:val="nil"/>
              <w:right w:val="nil"/>
            </w:tcBorders>
            <w:tcMar>
              <w:top w:w="120" w:type="dxa"/>
              <w:left w:w="43" w:type="dxa"/>
              <w:bottom w:w="43" w:type="dxa"/>
              <w:right w:w="43" w:type="dxa"/>
            </w:tcMar>
          </w:tcPr>
          <w:p w14:paraId="71BA7D31" w14:textId="77777777" w:rsidR="00026806" w:rsidRPr="00800DEB" w:rsidRDefault="00026806" w:rsidP="00F9465C">
            <w:pPr>
              <w:rPr>
                <w:sz w:val="22"/>
              </w:rPr>
            </w:pPr>
            <w:r w:rsidRPr="00800DEB">
              <w:rPr>
                <w:sz w:val="22"/>
              </w:rPr>
              <w:t>11</w:t>
            </w:r>
          </w:p>
        </w:tc>
        <w:tc>
          <w:tcPr>
            <w:tcW w:w="800" w:type="dxa"/>
            <w:tcBorders>
              <w:top w:val="nil"/>
              <w:left w:val="nil"/>
              <w:bottom w:val="nil"/>
              <w:right w:val="nil"/>
            </w:tcBorders>
            <w:tcMar>
              <w:top w:w="120" w:type="dxa"/>
              <w:left w:w="43" w:type="dxa"/>
              <w:bottom w:w="43" w:type="dxa"/>
              <w:right w:w="43" w:type="dxa"/>
            </w:tcMar>
          </w:tcPr>
          <w:p w14:paraId="1A61ACA0" w14:textId="77777777" w:rsidR="00026806" w:rsidRPr="00800DEB" w:rsidRDefault="00026806" w:rsidP="00F9465C">
            <w:pPr>
              <w:rPr>
                <w:sz w:val="22"/>
              </w:rPr>
            </w:pPr>
            <w:r w:rsidRPr="00800DEB">
              <w:rPr>
                <w:sz w:val="22"/>
              </w:rPr>
              <w:t>59</w:t>
            </w:r>
          </w:p>
        </w:tc>
        <w:tc>
          <w:tcPr>
            <w:tcW w:w="5240" w:type="dxa"/>
            <w:tcBorders>
              <w:top w:val="nil"/>
              <w:left w:val="nil"/>
              <w:bottom w:val="nil"/>
              <w:right w:val="nil"/>
            </w:tcBorders>
            <w:tcMar>
              <w:top w:w="120" w:type="dxa"/>
              <w:left w:w="43" w:type="dxa"/>
              <w:bottom w:w="43" w:type="dxa"/>
              <w:right w:w="43" w:type="dxa"/>
            </w:tcMar>
          </w:tcPr>
          <w:p w14:paraId="3028384A" w14:textId="77777777" w:rsidR="00026806" w:rsidRPr="00800DEB" w:rsidRDefault="00026806" w:rsidP="00F9465C">
            <w:pPr>
              <w:rPr>
                <w:sz w:val="22"/>
              </w:rPr>
            </w:pPr>
            <w:r w:rsidRPr="00800DEB">
              <w:rPr>
                <w:sz w:val="22"/>
              </w:rPr>
              <w:t>Eilert Sundts gate. Gang- og sykkelvennlig gate.</w:t>
            </w:r>
          </w:p>
        </w:tc>
        <w:tc>
          <w:tcPr>
            <w:tcW w:w="680" w:type="dxa"/>
            <w:gridSpan w:val="2"/>
            <w:tcBorders>
              <w:top w:val="nil"/>
              <w:left w:val="nil"/>
              <w:bottom w:val="nil"/>
              <w:right w:val="nil"/>
            </w:tcBorders>
            <w:tcMar>
              <w:top w:w="120" w:type="dxa"/>
              <w:left w:w="43" w:type="dxa"/>
              <w:bottom w:w="43" w:type="dxa"/>
              <w:right w:w="43" w:type="dxa"/>
            </w:tcMar>
            <w:vAlign w:val="bottom"/>
          </w:tcPr>
          <w:p w14:paraId="12043146" w14:textId="77777777" w:rsidR="00026806" w:rsidRPr="00800DEB" w:rsidRDefault="00026806" w:rsidP="00800DEB">
            <w:pPr>
              <w:jc w:val="right"/>
              <w:rPr>
                <w:sz w:val="22"/>
              </w:rPr>
            </w:pPr>
            <w:proofErr w:type="spellStart"/>
            <w:r w:rsidRPr="00800DEB">
              <w:rPr>
                <w:sz w:val="22"/>
              </w:rPr>
              <w:t>Kv</w:t>
            </w:r>
            <w:proofErr w:type="spellEnd"/>
            <w:r w:rsidRPr="00800DEB">
              <w:rPr>
                <w:sz w:val="22"/>
              </w:rPr>
              <w:t>.</w:t>
            </w:r>
          </w:p>
        </w:tc>
        <w:tc>
          <w:tcPr>
            <w:tcW w:w="1980" w:type="dxa"/>
            <w:tcBorders>
              <w:top w:val="nil"/>
              <w:left w:val="nil"/>
              <w:bottom w:val="nil"/>
              <w:right w:val="nil"/>
            </w:tcBorders>
            <w:tcMar>
              <w:top w:w="120" w:type="dxa"/>
              <w:left w:w="43" w:type="dxa"/>
              <w:bottom w:w="43" w:type="dxa"/>
              <w:right w:w="43" w:type="dxa"/>
            </w:tcMar>
            <w:vAlign w:val="bottom"/>
          </w:tcPr>
          <w:p w14:paraId="45E2FB5C" w14:textId="77777777" w:rsidR="00026806" w:rsidRPr="00800DEB" w:rsidRDefault="00026806" w:rsidP="00800DEB">
            <w:pPr>
              <w:jc w:val="right"/>
              <w:rPr>
                <w:sz w:val="22"/>
              </w:rPr>
            </w:pPr>
            <w:r w:rsidRPr="00800DEB">
              <w:rPr>
                <w:sz w:val="22"/>
              </w:rPr>
              <w:t>24</w:t>
            </w:r>
          </w:p>
        </w:tc>
      </w:tr>
      <w:tr w:rsidR="00EA0708" w:rsidRPr="00F9465C" w14:paraId="45D4A20D" w14:textId="77777777">
        <w:trPr>
          <w:trHeight w:val="360"/>
        </w:trPr>
        <w:tc>
          <w:tcPr>
            <w:tcW w:w="800" w:type="dxa"/>
            <w:tcBorders>
              <w:top w:val="nil"/>
              <w:left w:val="nil"/>
              <w:bottom w:val="nil"/>
              <w:right w:val="nil"/>
            </w:tcBorders>
            <w:tcMar>
              <w:top w:w="120" w:type="dxa"/>
              <w:left w:w="43" w:type="dxa"/>
              <w:bottom w:w="43" w:type="dxa"/>
              <w:right w:w="43" w:type="dxa"/>
            </w:tcMar>
          </w:tcPr>
          <w:p w14:paraId="1D401FC0" w14:textId="77777777" w:rsidR="00026806" w:rsidRPr="00800DEB" w:rsidRDefault="00026806" w:rsidP="00F9465C">
            <w:pPr>
              <w:rPr>
                <w:sz w:val="22"/>
              </w:rPr>
            </w:pPr>
            <w:r w:rsidRPr="00800DEB">
              <w:rPr>
                <w:sz w:val="22"/>
              </w:rPr>
              <w:lastRenderedPageBreak/>
              <w:t>12</w:t>
            </w:r>
          </w:p>
        </w:tc>
        <w:tc>
          <w:tcPr>
            <w:tcW w:w="800" w:type="dxa"/>
            <w:tcBorders>
              <w:top w:val="nil"/>
              <w:left w:val="nil"/>
              <w:bottom w:val="nil"/>
              <w:right w:val="nil"/>
            </w:tcBorders>
            <w:tcMar>
              <w:top w:w="120" w:type="dxa"/>
              <w:left w:w="43" w:type="dxa"/>
              <w:bottom w:w="43" w:type="dxa"/>
              <w:right w:w="43" w:type="dxa"/>
            </w:tcMar>
          </w:tcPr>
          <w:p w14:paraId="400ECA3D" w14:textId="77777777" w:rsidR="00026806" w:rsidRPr="00800DEB" w:rsidRDefault="00026806" w:rsidP="00F9465C">
            <w:pPr>
              <w:rPr>
                <w:sz w:val="22"/>
              </w:rPr>
            </w:pPr>
            <w:r w:rsidRPr="00800DEB">
              <w:rPr>
                <w:sz w:val="22"/>
              </w:rPr>
              <w:t>34</w:t>
            </w:r>
          </w:p>
        </w:tc>
        <w:tc>
          <w:tcPr>
            <w:tcW w:w="5240" w:type="dxa"/>
            <w:tcBorders>
              <w:top w:val="nil"/>
              <w:left w:val="nil"/>
              <w:bottom w:val="nil"/>
              <w:right w:val="nil"/>
            </w:tcBorders>
            <w:tcMar>
              <w:top w:w="120" w:type="dxa"/>
              <w:left w:w="43" w:type="dxa"/>
              <w:bottom w:w="43" w:type="dxa"/>
              <w:right w:w="43" w:type="dxa"/>
            </w:tcMar>
          </w:tcPr>
          <w:p w14:paraId="12715690" w14:textId="77777777" w:rsidR="00026806" w:rsidRPr="00800DEB" w:rsidRDefault="00026806" w:rsidP="00F9465C">
            <w:pPr>
              <w:rPr>
                <w:sz w:val="22"/>
              </w:rPr>
            </w:pPr>
            <w:r w:rsidRPr="00800DEB">
              <w:rPr>
                <w:sz w:val="22"/>
              </w:rPr>
              <w:t xml:space="preserve">Industrivegen på Heistad. Etablere fortau. </w:t>
            </w:r>
          </w:p>
        </w:tc>
        <w:tc>
          <w:tcPr>
            <w:tcW w:w="680" w:type="dxa"/>
            <w:gridSpan w:val="2"/>
            <w:tcBorders>
              <w:top w:val="nil"/>
              <w:left w:val="nil"/>
              <w:bottom w:val="nil"/>
              <w:right w:val="nil"/>
            </w:tcBorders>
            <w:tcMar>
              <w:top w:w="120" w:type="dxa"/>
              <w:left w:w="43" w:type="dxa"/>
              <w:bottom w:w="43" w:type="dxa"/>
              <w:right w:w="43" w:type="dxa"/>
            </w:tcMar>
            <w:vAlign w:val="bottom"/>
          </w:tcPr>
          <w:p w14:paraId="211281F8" w14:textId="77777777" w:rsidR="00026806" w:rsidRPr="00800DEB" w:rsidRDefault="00026806" w:rsidP="00800DEB">
            <w:pPr>
              <w:jc w:val="right"/>
              <w:rPr>
                <w:sz w:val="22"/>
              </w:rPr>
            </w:pPr>
            <w:proofErr w:type="spellStart"/>
            <w:r w:rsidRPr="00800DEB">
              <w:rPr>
                <w:sz w:val="22"/>
              </w:rPr>
              <w:t>Kv</w:t>
            </w:r>
            <w:proofErr w:type="spellEnd"/>
            <w:r w:rsidRPr="00800DEB">
              <w:rPr>
                <w:sz w:val="22"/>
              </w:rPr>
              <w:t>.</w:t>
            </w:r>
          </w:p>
        </w:tc>
        <w:tc>
          <w:tcPr>
            <w:tcW w:w="1980" w:type="dxa"/>
            <w:tcBorders>
              <w:top w:val="nil"/>
              <w:left w:val="nil"/>
              <w:bottom w:val="nil"/>
              <w:right w:val="nil"/>
            </w:tcBorders>
            <w:tcMar>
              <w:top w:w="120" w:type="dxa"/>
              <w:left w:w="43" w:type="dxa"/>
              <w:bottom w:w="43" w:type="dxa"/>
              <w:right w:w="43" w:type="dxa"/>
            </w:tcMar>
            <w:vAlign w:val="bottom"/>
          </w:tcPr>
          <w:p w14:paraId="5E10CEA6" w14:textId="77777777" w:rsidR="00026806" w:rsidRPr="00800DEB" w:rsidRDefault="00026806" w:rsidP="00800DEB">
            <w:pPr>
              <w:jc w:val="right"/>
              <w:rPr>
                <w:sz w:val="22"/>
              </w:rPr>
            </w:pPr>
            <w:r w:rsidRPr="00800DEB">
              <w:rPr>
                <w:sz w:val="22"/>
              </w:rPr>
              <w:t>7</w:t>
            </w:r>
          </w:p>
        </w:tc>
      </w:tr>
      <w:tr w:rsidR="00EA0708" w:rsidRPr="00F9465C" w14:paraId="7A4B90C5" w14:textId="77777777">
        <w:trPr>
          <w:trHeight w:val="360"/>
        </w:trPr>
        <w:tc>
          <w:tcPr>
            <w:tcW w:w="800" w:type="dxa"/>
            <w:tcBorders>
              <w:top w:val="nil"/>
              <w:left w:val="nil"/>
              <w:bottom w:val="nil"/>
              <w:right w:val="nil"/>
            </w:tcBorders>
            <w:tcMar>
              <w:top w:w="120" w:type="dxa"/>
              <w:left w:w="43" w:type="dxa"/>
              <w:bottom w:w="43" w:type="dxa"/>
              <w:right w:w="43" w:type="dxa"/>
            </w:tcMar>
          </w:tcPr>
          <w:p w14:paraId="0959AE35" w14:textId="77777777" w:rsidR="00026806" w:rsidRPr="00800DEB" w:rsidRDefault="00026806" w:rsidP="00F9465C">
            <w:pPr>
              <w:rPr>
                <w:sz w:val="22"/>
              </w:rPr>
            </w:pPr>
            <w:r w:rsidRPr="00800DEB">
              <w:rPr>
                <w:sz w:val="22"/>
              </w:rPr>
              <w:t>13</w:t>
            </w:r>
          </w:p>
        </w:tc>
        <w:tc>
          <w:tcPr>
            <w:tcW w:w="800" w:type="dxa"/>
            <w:tcBorders>
              <w:top w:val="nil"/>
              <w:left w:val="nil"/>
              <w:bottom w:val="nil"/>
              <w:right w:val="nil"/>
            </w:tcBorders>
            <w:tcMar>
              <w:top w:w="120" w:type="dxa"/>
              <w:left w:w="43" w:type="dxa"/>
              <w:bottom w:w="43" w:type="dxa"/>
              <w:right w:w="43" w:type="dxa"/>
            </w:tcMar>
          </w:tcPr>
          <w:p w14:paraId="507CE6CB" w14:textId="77777777" w:rsidR="00026806" w:rsidRPr="00800DEB" w:rsidRDefault="00026806" w:rsidP="00F9465C">
            <w:pPr>
              <w:rPr>
                <w:sz w:val="22"/>
              </w:rPr>
            </w:pPr>
            <w:r w:rsidRPr="00800DEB">
              <w:rPr>
                <w:sz w:val="22"/>
              </w:rPr>
              <w:t>37</w:t>
            </w:r>
          </w:p>
        </w:tc>
        <w:tc>
          <w:tcPr>
            <w:tcW w:w="5240" w:type="dxa"/>
            <w:tcBorders>
              <w:top w:val="nil"/>
              <w:left w:val="nil"/>
              <w:bottom w:val="nil"/>
              <w:right w:val="nil"/>
            </w:tcBorders>
            <w:tcMar>
              <w:top w:w="120" w:type="dxa"/>
              <w:left w:w="43" w:type="dxa"/>
              <w:bottom w:w="43" w:type="dxa"/>
              <w:right w:w="43" w:type="dxa"/>
            </w:tcMar>
          </w:tcPr>
          <w:p w14:paraId="62AED4C8" w14:textId="77777777" w:rsidR="00026806" w:rsidRPr="00800DEB" w:rsidRDefault="00026806" w:rsidP="00F9465C">
            <w:pPr>
              <w:rPr>
                <w:sz w:val="22"/>
              </w:rPr>
            </w:pPr>
            <w:r w:rsidRPr="00800DEB">
              <w:rPr>
                <w:sz w:val="22"/>
              </w:rPr>
              <w:t>Mindre fremkommelighetstiltak for buss.</w:t>
            </w:r>
          </w:p>
        </w:tc>
        <w:tc>
          <w:tcPr>
            <w:tcW w:w="680" w:type="dxa"/>
            <w:gridSpan w:val="2"/>
            <w:tcBorders>
              <w:top w:val="nil"/>
              <w:left w:val="nil"/>
              <w:bottom w:val="nil"/>
              <w:right w:val="nil"/>
            </w:tcBorders>
            <w:tcMar>
              <w:top w:w="120" w:type="dxa"/>
              <w:left w:w="43" w:type="dxa"/>
              <w:bottom w:w="43" w:type="dxa"/>
              <w:right w:w="43" w:type="dxa"/>
            </w:tcMar>
            <w:vAlign w:val="bottom"/>
          </w:tcPr>
          <w:p w14:paraId="6825F118" w14:textId="77777777" w:rsidR="00026806" w:rsidRPr="00800DEB" w:rsidRDefault="00026806" w:rsidP="00800DEB">
            <w:pPr>
              <w:jc w:val="right"/>
              <w:rPr>
                <w:sz w:val="22"/>
              </w:rPr>
            </w:pPr>
          </w:p>
        </w:tc>
        <w:tc>
          <w:tcPr>
            <w:tcW w:w="1980" w:type="dxa"/>
            <w:tcBorders>
              <w:top w:val="nil"/>
              <w:left w:val="nil"/>
              <w:bottom w:val="nil"/>
              <w:right w:val="nil"/>
            </w:tcBorders>
            <w:tcMar>
              <w:top w:w="120" w:type="dxa"/>
              <w:left w:w="43" w:type="dxa"/>
              <w:bottom w:w="43" w:type="dxa"/>
              <w:right w:w="43" w:type="dxa"/>
            </w:tcMar>
            <w:vAlign w:val="bottom"/>
          </w:tcPr>
          <w:p w14:paraId="129F09E7" w14:textId="77777777" w:rsidR="00026806" w:rsidRPr="00800DEB" w:rsidRDefault="00026806" w:rsidP="00800DEB">
            <w:pPr>
              <w:jc w:val="right"/>
              <w:rPr>
                <w:sz w:val="22"/>
              </w:rPr>
            </w:pPr>
            <w:r w:rsidRPr="00800DEB">
              <w:rPr>
                <w:sz w:val="22"/>
              </w:rPr>
              <w:t>161</w:t>
            </w:r>
          </w:p>
        </w:tc>
      </w:tr>
      <w:tr w:rsidR="00EA0708" w:rsidRPr="00F9465C" w14:paraId="1D6C5F5C" w14:textId="77777777">
        <w:trPr>
          <w:trHeight w:val="620"/>
        </w:trPr>
        <w:tc>
          <w:tcPr>
            <w:tcW w:w="800" w:type="dxa"/>
            <w:tcBorders>
              <w:top w:val="nil"/>
              <w:left w:val="nil"/>
              <w:bottom w:val="nil"/>
              <w:right w:val="nil"/>
            </w:tcBorders>
            <w:tcMar>
              <w:top w:w="120" w:type="dxa"/>
              <w:left w:w="43" w:type="dxa"/>
              <w:bottom w:w="43" w:type="dxa"/>
              <w:right w:w="43" w:type="dxa"/>
            </w:tcMar>
          </w:tcPr>
          <w:p w14:paraId="3FFDDC10" w14:textId="77777777" w:rsidR="00026806" w:rsidRPr="00800DEB" w:rsidRDefault="00026806" w:rsidP="00F9465C">
            <w:pPr>
              <w:rPr>
                <w:sz w:val="22"/>
              </w:rPr>
            </w:pPr>
            <w:r w:rsidRPr="00800DEB">
              <w:rPr>
                <w:sz w:val="22"/>
              </w:rPr>
              <w:t>14</w:t>
            </w:r>
          </w:p>
        </w:tc>
        <w:tc>
          <w:tcPr>
            <w:tcW w:w="800" w:type="dxa"/>
            <w:tcBorders>
              <w:top w:val="nil"/>
              <w:left w:val="nil"/>
              <w:bottom w:val="nil"/>
              <w:right w:val="nil"/>
            </w:tcBorders>
            <w:tcMar>
              <w:top w:w="120" w:type="dxa"/>
              <w:left w:w="43" w:type="dxa"/>
              <w:bottom w:w="43" w:type="dxa"/>
              <w:right w:w="43" w:type="dxa"/>
            </w:tcMar>
          </w:tcPr>
          <w:p w14:paraId="08F02D74" w14:textId="77777777" w:rsidR="00026806" w:rsidRPr="00800DEB" w:rsidRDefault="00026806" w:rsidP="00F9465C">
            <w:pPr>
              <w:rPr>
                <w:sz w:val="22"/>
              </w:rPr>
            </w:pPr>
            <w:r w:rsidRPr="00800DEB">
              <w:rPr>
                <w:sz w:val="22"/>
              </w:rPr>
              <w:t>38</w:t>
            </w:r>
          </w:p>
        </w:tc>
        <w:tc>
          <w:tcPr>
            <w:tcW w:w="5240" w:type="dxa"/>
            <w:tcBorders>
              <w:top w:val="nil"/>
              <w:left w:val="nil"/>
              <w:bottom w:val="nil"/>
              <w:right w:val="nil"/>
            </w:tcBorders>
            <w:tcMar>
              <w:top w:w="120" w:type="dxa"/>
              <w:left w:w="43" w:type="dxa"/>
              <w:bottom w:w="43" w:type="dxa"/>
              <w:right w:w="43" w:type="dxa"/>
            </w:tcMar>
          </w:tcPr>
          <w:p w14:paraId="010C743D" w14:textId="77777777" w:rsidR="00026806" w:rsidRPr="00800DEB" w:rsidRDefault="00026806" w:rsidP="00F9465C">
            <w:pPr>
              <w:rPr>
                <w:sz w:val="22"/>
              </w:rPr>
            </w:pPr>
            <w:r w:rsidRPr="00800DEB">
              <w:rPr>
                <w:sz w:val="22"/>
              </w:rPr>
              <w:t>Mindre fremkommelighetstiltak for næringstransporten.</w:t>
            </w:r>
          </w:p>
        </w:tc>
        <w:tc>
          <w:tcPr>
            <w:tcW w:w="680" w:type="dxa"/>
            <w:gridSpan w:val="2"/>
            <w:tcBorders>
              <w:top w:val="nil"/>
              <w:left w:val="nil"/>
              <w:bottom w:val="nil"/>
              <w:right w:val="nil"/>
            </w:tcBorders>
            <w:tcMar>
              <w:top w:w="120" w:type="dxa"/>
              <w:left w:w="43" w:type="dxa"/>
              <w:bottom w:w="43" w:type="dxa"/>
              <w:right w:w="43" w:type="dxa"/>
            </w:tcMar>
            <w:vAlign w:val="bottom"/>
          </w:tcPr>
          <w:p w14:paraId="55D40B5F" w14:textId="77777777" w:rsidR="00026806" w:rsidRPr="00800DEB" w:rsidRDefault="00026806" w:rsidP="00800DEB">
            <w:pPr>
              <w:jc w:val="right"/>
              <w:rPr>
                <w:sz w:val="22"/>
              </w:rPr>
            </w:pPr>
          </w:p>
        </w:tc>
        <w:tc>
          <w:tcPr>
            <w:tcW w:w="1980" w:type="dxa"/>
            <w:tcBorders>
              <w:top w:val="nil"/>
              <w:left w:val="nil"/>
              <w:bottom w:val="nil"/>
              <w:right w:val="nil"/>
            </w:tcBorders>
            <w:tcMar>
              <w:top w:w="120" w:type="dxa"/>
              <w:left w:w="43" w:type="dxa"/>
              <w:bottom w:w="43" w:type="dxa"/>
              <w:right w:w="43" w:type="dxa"/>
            </w:tcMar>
            <w:vAlign w:val="bottom"/>
          </w:tcPr>
          <w:p w14:paraId="42C512BB" w14:textId="77777777" w:rsidR="00026806" w:rsidRPr="00800DEB" w:rsidRDefault="00026806" w:rsidP="00800DEB">
            <w:pPr>
              <w:jc w:val="right"/>
              <w:rPr>
                <w:sz w:val="22"/>
              </w:rPr>
            </w:pPr>
            <w:r w:rsidRPr="00800DEB">
              <w:rPr>
                <w:sz w:val="22"/>
              </w:rPr>
              <w:t>161</w:t>
            </w:r>
          </w:p>
        </w:tc>
      </w:tr>
      <w:tr w:rsidR="00EA0708" w:rsidRPr="00F9465C" w14:paraId="08F3E71E" w14:textId="77777777">
        <w:trPr>
          <w:trHeight w:val="620"/>
        </w:trPr>
        <w:tc>
          <w:tcPr>
            <w:tcW w:w="800" w:type="dxa"/>
            <w:tcBorders>
              <w:top w:val="nil"/>
              <w:left w:val="nil"/>
              <w:bottom w:val="nil"/>
              <w:right w:val="nil"/>
            </w:tcBorders>
            <w:tcMar>
              <w:top w:w="120" w:type="dxa"/>
              <w:left w:w="43" w:type="dxa"/>
              <w:bottom w:w="43" w:type="dxa"/>
              <w:right w:w="43" w:type="dxa"/>
            </w:tcMar>
          </w:tcPr>
          <w:p w14:paraId="61931493" w14:textId="77777777" w:rsidR="00026806" w:rsidRPr="00800DEB" w:rsidRDefault="00026806" w:rsidP="00F9465C">
            <w:pPr>
              <w:rPr>
                <w:sz w:val="22"/>
              </w:rPr>
            </w:pPr>
            <w:r w:rsidRPr="00800DEB">
              <w:rPr>
                <w:sz w:val="22"/>
              </w:rPr>
              <w:t>15</w:t>
            </w:r>
          </w:p>
        </w:tc>
        <w:tc>
          <w:tcPr>
            <w:tcW w:w="800" w:type="dxa"/>
            <w:tcBorders>
              <w:top w:val="nil"/>
              <w:left w:val="nil"/>
              <w:bottom w:val="nil"/>
              <w:right w:val="nil"/>
            </w:tcBorders>
            <w:tcMar>
              <w:top w:w="120" w:type="dxa"/>
              <w:left w:w="43" w:type="dxa"/>
              <w:bottom w:w="43" w:type="dxa"/>
              <w:right w:w="43" w:type="dxa"/>
            </w:tcMar>
          </w:tcPr>
          <w:p w14:paraId="62894888" w14:textId="77777777" w:rsidR="00026806" w:rsidRPr="00800DEB" w:rsidRDefault="00026806" w:rsidP="00F9465C">
            <w:pPr>
              <w:rPr>
                <w:sz w:val="22"/>
              </w:rPr>
            </w:pPr>
            <w:r w:rsidRPr="00800DEB">
              <w:rPr>
                <w:sz w:val="22"/>
              </w:rPr>
              <w:t>39</w:t>
            </w:r>
          </w:p>
        </w:tc>
        <w:tc>
          <w:tcPr>
            <w:tcW w:w="5240" w:type="dxa"/>
            <w:tcBorders>
              <w:top w:val="nil"/>
              <w:left w:val="nil"/>
              <w:bottom w:val="nil"/>
              <w:right w:val="nil"/>
            </w:tcBorders>
            <w:tcMar>
              <w:top w:w="120" w:type="dxa"/>
              <w:left w:w="43" w:type="dxa"/>
              <w:bottom w:w="43" w:type="dxa"/>
              <w:right w:w="43" w:type="dxa"/>
            </w:tcMar>
          </w:tcPr>
          <w:p w14:paraId="47B07048" w14:textId="77777777" w:rsidR="00026806" w:rsidRPr="00800DEB" w:rsidRDefault="00026806" w:rsidP="00F9465C">
            <w:pPr>
              <w:rPr>
                <w:sz w:val="22"/>
              </w:rPr>
            </w:pPr>
            <w:r w:rsidRPr="00800DEB">
              <w:rPr>
                <w:sz w:val="22"/>
              </w:rPr>
              <w:t>Mindre tiltak for å gjøre det enkelt, trygt og attraktivt å gå og sykle.</w:t>
            </w:r>
          </w:p>
        </w:tc>
        <w:tc>
          <w:tcPr>
            <w:tcW w:w="680" w:type="dxa"/>
            <w:gridSpan w:val="2"/>
            <w:tcBorders>
              <w:top w:val="nil"/>
              <w:left w:val="nil"/>
              <w:bottom w:val="nil"/>
              <w:right w:val="nil"/>
            </w:tcBorders>
            <w:tcMar>
              <w:top w:w="120" w:type="dxa"/>
              <w:left w:w="43" w:type="dxa"/>
              <w:bottom w:w="43" w:type="dxa"/>
              <w:right w:w="43" w:type="dxa"/>
            </w:tcMar>
            <w:vAlign w:val="bottom"/>
          </w:tcPr>
          <w:p w14:paraId="56D0630E" w14:textId="77777777" w:rsidR="00026806" w:rsidRPr="00800DEB" w:rsidRDefault="00026806" w:rsidP="00800DEB">
            <w:pPr>
              <w:jc w:val="right"/>
              <w:rPr>
                <w:sz w:val="22"/>
              </w:rPr>
            </w:pPr>
          </w:p>
        </w:tc>
        <w:tc>
          <w:tcPr>
            <w:tcW w:w="1980" w:type="dxa"/>
            <w:tcBorders>
              <w:top w:val="nil"/>
              <w:left w:val="nil"/>
              <w:bottom w:val="nil"/>
              <w:right w:val="nil"/>
            </w:tcBorders>
            <w:tcMar>
              <w:top w:w="120" w:type="dxa"/>
              <w:left w:w="43" w:type="dxa"/>
              <w:bottom w:w="43" w:type="dxa"/>
              <w:right w:w="43" w:type="dxa"/>
            </w:tcMar>
            <w:vAlign w:val="bottom"/>
          </w:tcPr>
          <w:p w14:paraId="1374F551" w14:textId="77777777" w:rsidR="00026806" w:rsidRPr="00800DEB" w:rsidRDefault="00026806" w:rsidP="00800DEB">
            <w:pPr>
              <w:jc w:val="right"/>
              <w:rPr>
                <w:sz w:val="22"/>
              </w:rPr>
            </w:pPr>
            <w:r w:rsidRPr="00800DEB">
              <w:rPr>
                <w:sz w:val="22"/>
              </w:rPr>
              <w:t>123</w:t>
            </w:r>
          </w:p>
        </w:tc>
      </w:tr>
      <w:tr w:rsidR="00EA0708" w:rsidRPr="00F9465C" w14:paraId="71CC970C" w14:textId="77777777">
        <w:trPr>
          <w:trHeight w:val="620"/>
        </w:trPr>
        <w:tc>
          <w:tcPr>
            <w:tcW w:w="800" w:type="dxa"/>
            <w:tcBorders>
              <w:top w:val="nil"/>
              <w:left w:val="nil"/>
              <w:bottom w:val="nil"/>
              <w:right w:val="nil"/>
            </w:tcBorders>
            <w:tcMar>
              <w:top w:w="120" w:type="dxa"/>
              <w:left w:w="43" w:type="dxa"/>
              <w:bottom w:w="43" w:type="dxa"/>
              <w:right w:w="43" w:type="dxa"/>
            </w:tcMar>
          </w:tcPr>
          <w:p w14:paraId="0FF61057" w14:textId="77777777" w:rsidR="00026806" w:rsidRPr="00800DEB" w:rsidRDefault="00026806" w:rsidP="00F9465C">
            <w:pPr>
              <w:rPr>
                <w:sz w:val="22"/>
              </w:rPr>
            </w:pPr>
            <w:r w:rsidRPr="00800DEB">
              <w:rPr>
                <w:sz w:val="22"/>
              </w:rPr>
              <w:t>16</w:t>
            </w:r>
          </w:p>
        </w:tc>
        <w:tc>
          <w:tcPr>
            <w:tcW w:w="800" w:type="dxa"/>
            <w:tcBorders>
              <w:top w:val="nil"/>
              <w:left w:val="nil"/>
              <w:bottom w:val="nil"/>
              <w:right w:val="nil"/>
            </w:tcBorders>
            <w:tcMar>
              <w:top w:w="120" w:type="dxa"/>
              <w:left w:w="43" w:type="dxa"/>
              <w:bottom w:w="43" w:type="dxa"/>
              <w:right w:w="43" w:type="dxa"/>
            </w:tcMar>
          </w:tcPr>
          <w:p w14:paraId="6DDD940C" w14:textId="77777777" w:rsidR="00026806" w:rsidRPr="00800DEB" w:rsidRDefault="00026806" w:rsidP="00F9465C">
            <w:pPr>
              <w:rPr>
                <w:sz w:val="22"/>
              </w:rPr>
            </w:pPr>
            <w:r w:rsidRPr="00800DEB">
              <w:rPr>
                <w:sz w:val="22"/>
              </w:rPr>
              <w:t>45</w:t>
            </w:r>
          </w:p>
        </w:tc>
        <w:tc>
          <w:tcPr>
            <w:tcW w:w="5240" w:type="dxa"/>
            <w:tcBorders>
              <w:top w:val="nil"/>
              <w:left w:val="nil"/>
              <w:bottom w:val="nil"/>
              <w:right w:val="nil"/>
            </w:tcBorders>
            <w:tcMar>
              <w:top w:w="120" w:type="dxa"/>
              <w:left w:w="43" w:type="dxa"/>
              <w:bottom w:w="43" w:type="dxa"/>
              <w:right w:w="43" w:type="dxa"/>
            </w:tcMar>
          </w:tcPr>
          <w:p w14:paraId="68858445" w14:textId="77777777" w:rsidR="00026806" w:rsidRPr="00800DEB" w:rsidRDefault="00026806" w:rsidP="00F9465C">
            <w:pPr>
              <w:rPr>
                <w:sz w:val="22"/>
              </w:rPr>
            </w:pPr>
            <w:r w:rsidRPr="00800DEB">
              <w:rPr>
                <w:sz w:val="22"/>
              </w:rPr>
              <w:t xml:space="preserve">Fv. 3294 Trommedalsvegen – fv. 32 Menstadbrua. </w:t>
            </w:r>
            <w:r w:rsidRPr="00800DEB">
              <w:rPr>
                <w:sz w:val="22"/>
              </w:rPr>
              <w:br/>
              <w:t>Ny oppgradert veiforbindelse.</w:t>
            </w:r>
          </w:p>
        </w:tc>
        <w:tc>
          <w:tcPr>
            <w:tcW w:w="680" w:type="dxa"/>
            <w:gridSpan w:val="2"/>
            <w:tcBorders>
              <w:top w:val="nil"/>
              <w:left w:val="nil"/>
              <w:bottom w:val="nil"/>
              <w:right w:val="nil"/>
            </w:tcBorders>
            <w:tcMar>
              <w:top w:w="120" w:type="dxa"/>
              <w:left w:w="43" w:type="dxa"/>
              <w:bottom w:w="43" w:type="dxa"/>
              <w:right w:w="43" w:type="dxa"/>
            </w:tcMar>
            <w:vAlign w:val="bottom"/>
          </w:tcPr>
          <w:p w14:paraId="65304B44" w14:textId="77777777" w:rsidR="00026806" w:rsidRPr="00800DEB" w:rsidRDefault="00026806" w:rsidP="00800DEB">
            <w:pPr>
              <w:jc w:val="right"/>
              <w:rPr>
                <w:sz w:val="22"/>
              </w:rPr>
            </w:pPr>
            <w:r w:rsidRPr="00800DEB">
              <w:rPr>
                <w:sz w:val="22"/>
              </w:rPr>
              <w:t>Fv.</w:t>
            </w:r>
          </w:p>
        </w:tc>
        <w:tc>
          <w:tcPr>
            <w:tcW w:w="1980" w:type="dxa"/>
            <w:tcBorders>
              <w:top w:val="nil"/>
              <w:left w:val="nil"/>
              <w:bottom w:val="nil"/>
              <w:right w:val="nil"/>
            </w:tcBorders>
            <w:tcMar>
              <w:top w:w="120" w:type="dxa"/>
              <w:left w:w="43" w:type="dxa"/>
              <w:bottom w:w="43" w:type="dxa"/>
              <w:right w:w="43" w:type="dxa"/>
            </w:tcMar>
            <w:vAlign w:val="bottom"/>
          </w:tcPr>
          <w:p w14:paraId="08C467BE" w14:textId="77777777" w:rsidR="00026806" w:rsidRPr="00800DEB" w:rsidRDefault="00026806" w:rsidP="00800DEB">
            <w:pPr>
              <w:jc w:val="right"/>
              <w:rPr>
                <w:sz w:val="22"/>
              </w:rPr>
            </w:pPr>
            <w:r w:rsidRPr="00800DEB">
              <w:rPr>
                <w:sz w:val="22"/>
              </w:rPr>
              <w:t>450</w:t>
            </w:r>
          </w:p>
        </w:tc>
      </w:tr>
      <w:tr w:rsidR="00EA0708" w:rsidRPr="00F9465C" w14:paraId="56E952D1" w14:textId="77777777">
        <w:trPr>
          <w:trHeight w:val="620"/>
        </w:trPr>
        <w:tc>
          <w:tcPr>
            <w:tcW w:w="800" w:type="dxa"/>
            <w:tcBorders>
              <w:top w:val="nil"/>
              <w:left w:val="nil"/>
              <w:bottom w:val="nil"/>
              <w:right w:val="nil"/>
            </w:tcBorders>
            <w:tcMar>
              <w:top w:w="120" w:type="dxa"/>
              <w:left w:w="43" w:type="dxa"/>
              <w:bottom w:w="43" w:type="dxa"/>
              <w:right w:w="43" w:type="dxa"/>
            </w:tcMar>
          </w:tcPr>
          <w:p w14:paraId="50CB9BF2" w14:textId="77777777" w:rsidR="00026806" w:rsidRPr="00800DEB" w:rsidRDefault="00026806" w:rsidP="00F9465C">
            <w:pPr>
              <w:rPr>
                <w:sz w:val="22"/>
              </w:rPr>
            </w:pPr>
            <w:r w:rsidRPr="00800DEB">
              <w:rPr>
                <w:sz w:val="22"/>
              </w:rPr>
              <w:t>17</w:t>
            </w:r>
          </w:p>
        </w:tc>
        <w:tc>
          <w:tcPr>
            <w:tcW w:w="800" w:type="dxa"/>
            <w:tcBorders>
              <w:top w:val="nil"/>
              <w:left w:val="nil"/>
              <w:bottom w:val="nil"/>
              <w:right w:val="nil"/>
            </w:tcBorders>
            <w:tcMar>
              <w:top w:w="120" w:type="dxa"/>
              <w:left w:w="43" w:type="dxa"/>
              <w:bottom w:w="43" w:type="dxa"/>
              <w:right w:w="43" w:type="dxa"/>
            </w:tcMar>
          </w:tcPr>
          <w:p w14:paraId="2E2A8508" w14:textId="77777777" w:rsidR="00026806" w:rsidRPr="00800DEB" w:rsidRDefault="00026806" w:rsidP="00F9465C">
            <w:pPr>
              <w:rPr>
                <w:sz w:val="22"/>
              </w:rPr>
            </w:pPr>
            <w:r w:rsidRPr="00800DEB">
              <w:rPr>
                <w:sz w:val="22"/>
              </w:rPr>
              <w:t>22</w:t>
            </w:r>
          </w:p>
        </w:tc>
        <w:tc>
          <w:tcPr>
            <w:tcW w:w="5240" w:type="dxa"/>
            <w:tcBorders>
              <w:top w:val="nil"/>
              <w:left w:val="nil"/>
              <w:bottom w:val="nil"/>
              <w:right w:val="nil"/>
            </w:tcBorders>
            <w:tcMar>
              <w:top w:w="120" w:type="dxa"/>
              <w:left w:w="43" w:type="dxa"/>
              <w:bottom w:w="43" w:type="dxa"/>
              <w:right w:w="43" w:type="dxa"/>
            </w:tcMar>
          </w:tcPr>
          <w:p w14:paraId="303E4FE3" w14:textId="77777777" w:rsidR="00026806" w:rsidRPr="00800DEB" w:rsidRDefault="00026806" w:rsidP="00F9465C">
            <w:pPr>
              <w:rPr>
                <w:sz w:val="22"/>
              </w:rPr>
            </w:pPr>
            <w:r w:rsidRPr="00800DEB">
              <w:rPr>
                <w:sz w:val="22"/>
              </w:rPr>
              <w:t xml:space="preserve">Kjølnes U – Myrene og Borge skole. Gang- og sykkelvennlige gater. </w:t>
            </w:r>
          </w:p>
        </w:tc>
        <w:tc>
          <w:tcPr>
            <w:tcW w:w="680" w:type="dxa"/>
            <w:gridSpan w:val="2"/>
            <w:tcBorders>
              <w:top w:val="nil"/>
              <w:left w:val="nil"/>
              <w:bottom w:val="nil"/>
              <w:right w:val="nil"/>
            </w:tcBorders>
            <w:tcMar>
              <w:top w:w="120" w:type="dxa"/>
              <w:left w:w="43" w:type="dxa"/>
              <w:bottom w:w="43" w:type="dxa"/>
              <w:right w:w="43" w:type="dxa"/>
            </w:tcMar>
            <w:vAlign w:val="bottom"/>
          </w:tcPr>
          <w:p w14:paraId="618B71FB" w14:textId="77777777" w:rsidR="00026806" w:rsidRPr="00800DEB" w:rsidRDefault="00026806" w:rsidP="00800DEB">
            <w:pPr>
              <w:jc w:val="right"/>
              <w:rPr>
                <w:sz w:val="22"/>
              </w:rPr>
            </w:pPr>
            <w:proofErr w:type="spellStart"/>
            <w:r w:rsidRPr="00800DEB">
              <w:rPr>
                <w:sz w:val="22"/>
              </w:rPr>
              <w:t>Kv</w:t>
            </w:r>
            <w:proofErr w:type="spellEnd"/>
            <w:r w:rsidRPr="00800DEB">
              <w:rPr>
                <w:sz w:val="22"/>
              </w:rPr>
              <w:t>.</w:t>
            </w:r>
          </w:p>
        </w:tc>
        <w:tc>
          <w:tcPr>
            <w:tcW w:w="1980" w:type="dxa"/>
            <w:tcBorders>
              <w:top w:val="nil"/>
              <w:left w:val="nil"/>
              <w:bottom w:val="nil"/>
              <w:right w:val="nil"/>
            </w:tcBorders>
            <w:tcMar>
              <w:top w:w="120" w:type="dxa"/>
              <w:left w:w="43" w:type="dxa"/>
              <w:bottom w:w="43" w:type="dxa"/>
              <w:right w:w="43" w:type="dxa"/>
            </w:tcMar>
            <w:vAlign w:val="bottom"/>
          </w:tcPr>
          <w:p w14:paraId="3DA0A511" w14:textId="77777777" w:rsidR="00026806" w:rsidRPr="00800DEB" w:rsidRDefault="00026806" w:rsidP="00800DEB">
            <w:pPr>
              <w:jc w:val="right"/>
              <w:rPr>
                <w:sz w:val="22"/>
              </w:rPr>
            </w:pPr>
            <w:r w:rsidRPr="00800DEB">
              <w:rPr>
                <w:sz w:val="22"/>
              </w:rPr>
              <w:t>16</w:t>
            </w:r>
          </w:p>
        </w:tc>
      </w:tr>
      <w:tr w:rsidR="00EA0708" w:rsidRPr="00F9465C" w14:paraId="37D9BEFD" w14:textId="77777777">
        <w:trPr>
          <w:trHeight w:val="360"/>
        </w:trPr>
        <w:tc>
          <w:tcPr>
            <w:tcW w:w="800" w:type="dxa"/>
            <w:tcBorders>
              <w:top w:val="nil"/>
              <w:left w:val="nil"/>
              <w:bottom w:val="nil"/>
              <w:right w:val="nil"/>
            </w:tcBorders>
            <w:tcMar>
              <w:top w:w="120" w:type="dxa"/>
              <w:left w:w="43" w:type="dxa"/>
              <w:bottom w:w="43" w:type="dxa"/>
              <w:right w:w="43" w:type="dxa"/>
            </w:tcMar>
          </w:tcPr>
          <w:p w14:paraId="501B0D5E" w14:textId="77777777" w:rsidR="00026806" w:rsidRPr="00800DEB" w:rsidRDefault="00026806" w:rsidP="00F9465C">
            <w:pPr>
              <w:rPr>
                <w:sz w:val="22"/>
              </w:rPr>
            </w:pPr>
            <w:r w:rsidRPr="00800DEB">
              <w:rPr>
                <w:sz w:val="22"/>
              </w:rPr>
              <w:t>18</w:t>
            </w:r>
          </w:p>
        </w:tc>
        <w:tc>
          <w:tcPr>
            <w:tcW w:w="800" w:type="dxa"/>
            <w:tcBorders>
              <w:top w:val="nil"/>
              <w:left w:val="nil"/>
              <w:bottom w:val="nil"/>
              <w:right w:val="nil"/>
            </w:tcBorders>
            <w:tcMar>
              <w:top w:w="120" w:type="dxa"/>
              <w:left w:w="43" w:type="dxa"/>
              <w:bottom w:w="43" w:type="dxa"/>
              <w:right w:w="43" w:type="dxa"/>
            </w:tcMar>
          </w:tcPr>
          <w:p w14:paraId="38DCA923" w14:textId="77777777" w:rsidR="00026806" w:rsidRPr="00800DEB" w:rsidRDefault="00026806" w:rsidP="00F9465C">
            <w:pPr>
              <w:rPr>
                <w:sz w:val="22"/>
              </w:rPr>
            </w:pPr>
            <w:r w:rsidRPr="00800DEB">
              <w:rPr>
                <w:sz w:val="22"/>
              </w:rPr>
              <w:t>42</w:t>
            </w:r>
          </w:p>
        </w:tc>
        <w:tc>
          <w:tcPr>
            <w:tcW w:w="5240" w:type="dxa"/>
            <w:tcBorders>
              <w:top w:val="nil"/>
              <w:left w:val="nil"/>
              <w:bottom w:val="nil"/>
              <w:right w:val="nil"/>
            </w:tcBorders>
            <w:tcMar>
              <w:top w:w="120" w:type="dxa"/>
              <w:left w:w="43" w:type="dxa"/>
              <w:bottom w:w="43" w:type="dxa"/>
              <w:right w:w="43" w:type="dxa"/>
            </w:tcMar>
          </w:tcPr>
          <w:p w14:paraId="04518354" w14:textId="77777777" w:rsidR="00026806" w:rsidRPr="00800DEB" w:rsidRDefault="00026806" w:rsidP="00F9465C">
            <w:pPr>
              <w:rPr>
                <w:sz w:val="22"/>
              </w:rPr>
            </w:pPr>
            <w:r w:rsidRPr="00800DEB">
              <w:rPr>
                <w:sz w:val="22"/>
              </w:rPr>
              <w:t xml:space="preserve">Fv. 32 </w:t>
            </w:r>
            <w:proofErr w:type="spellStart"/>
            <w:r w:rsidRPr="00800DEB">
              <w:rPr>
                <w:sz w:val="22"/>
              </w:rPr>
              <w:t>Heivannsvegen</w:t>
            </w:r>
            <w:proofErr w:type="spellEnd"/>
            <w:r w:rsidRPr="00800DEB">
              <w:rPr>
                <w:sz w:val="22"/>
              </w:rPr>
              <w:t>. Gang- og sykkelvei.</w:t>
            </w:r>
          </w:p>
        </w:tc>
        <w:tc>
          <w:tcPr>
            <w:tcW w:w="680" w:type="dxa"/>
            <w:gridSpan w:val="2"/>
            <w:tcBorders>
              <w:top w:val="nil"/>
              <w:left w:val="nil"/>
              <w:bottom w:val="nil"/>
              <w:right w:val="nil"/>
            </w:tcBorders>
            <w:tcMar>
              <w:top w:w="120" w:type="dxa"/>
              <w:left w:w="43" w:type="dxa"/>
              <w:bottom w:w="43" w:type="dxa"/>
              <w:right w:w="43" w:type="dxa"/>
            </w:tcMar>
            <w:vAlign w:val="bottom"/>
          </w:tcPr>
          <w:p w14:paraId="4627D84D" w14:textId="77777777" w:rsidR="00026806" w:rsidRPr="00800DEB" w:rsidRDefault="00026806" w:rsidP="00800DEB">
            <w:pPr>
              <w:jc w:val="right"/>
              <w:rPr>
                <w:sz w:val="22"/>
              </w:rPr>
            </w:pPr>
            <w:r w:rsidRPr="00800DEB">
              <w:rPr>
                <w:sz w:val="22"/>
              </w:rPr>
              <w:t>Fv.</w:t>
            </w:r>
          </w:p>
        </w:tc>
        <w:tc>
          <w:tcPr>
            <w:tcW w:w="1980" w:type="dxa"/>
            <w:tcBorders>
              <w:top w:val="nil"/>
              <w:left w:val="nil"/>
              <w:bottom w:val="nil"/>
              <w:right w:val="nil"/>
            </w:tcBorders>
            <w:tcMar>
              <w:top w:w="120" w:type="dxa"/>
              <w:left w:w="43" w:type="dxa"/>
              <w:bottom w:w="43" w:type="dxa"/>
              <w:right w:w="43" w:type="dxa"/>
            </w:tcMar>
            <w:vAlign w:val="bottom"/>
          </w:tcPr>
          <w:p w14:paraId="01A1D0F4" w14:textId="77777777" w:rsidR="00026806" w:rsidRPr="00800DEB" w:rsidRDefault="00026806" w:rsidP="00800DEB">
            <w:pPr>
              <w:jc w:val="right"/>
              <w:rPr>
                <w:sz w:val="22"/>
              </w:rPr>
            </w:pPr>
            <w:r w:rsidRPr="00800DEB">
              <w:rPr>
                <w:sz w:val="22"/>
              </w:rPr>
              <w:t>7</w:t>
            </w:r>
          </w:p>
        </w:tc>
      </w:tr>
      <w:tr w:rsidR="00EA0708" w:rsidRPr="00F9465C" w14:paraId="194C2B14" w14:textId="77777777">
        <w:trPr>
          <w:trHeight w:val="620"/>
        </w:trPr>
        <w:tc>
          <w:tcPr>
            <w:tcW w:w="800" w:type="dxa"/>
            <w:tcBorders>
              <w:top w:val="nil"/>
              <w:left w:val="nil"/>
              <w:bottom w:val="nil"/>
              <w:right w:val="nil"/>
            </w:tcBorders>
            <w:tcMar>
              <w:top w:w="120" w:type="dxa"/>
              <w:left w:w="43" w:type="dxa"/>
              <w:bottom w:w="43" w:type="dxa"/>
              <w:right w:w="43" w:type="dxa"/>
            </w:tcMar>
          </w:tcPr>
          <w:p w14:paraId="3780B90B" w14:textId="77777777" w:rsidR="00026806" w:rsidRPr="00800DEB" w:rsidRDefault="00026806" w:rsidP="00F9465C">
            <w:pPr>
              <w:rPr>
                <w:sz w:val="22"/>
              </w:rPr>
            </w:pPr>
            <w:r w:rsidRPr="00800DEB">
              <w:rPr>
                <w:sz w:val="22"/>
              </w:rPr>
              <w:t>19</w:t>
            </w:r>
          </w:p>
        </w:tc>
        <w:tc>
          <w:tcPr>
            <w:tcW w:w="800" w:type="dxa"/>
            <w:tcBorders>
              <w:top w:val="nil"/>
              <w:left w:val="nil"/>
              <w:bottom w:val="nil"/>
              <w:right w:val="nil"/>
            </w:tcBorders>
            <w:tcMar>
              <w:top w:w="120" w:type="dxa"/>
              <w:left w:w="43" w:type="dxa"/>
              <w:bottom w:w="43" w:type="dxa"/>
              <w:right w:w="43" w:type="dxa"/>
            </w:tcMar>
          </w:tcPr>
          <w:p w14:paraId="6047A4B9" w14:textId="77777777" w:rsidR="00026806" w:rsidRPr="00800DEB" w:rsidRDefault="00026806" w:rsidP="00F9465C">
            <w:pPr>
              <w:rPr>
                <w:sz w:val="22"/>
              </w:rPr>
            </w:pPr>
            <w:r w:rsidRPr="00800DEB">
              <w:rPr>
                <w:sz w:val="22"/>
              </w:rPr>
              <w:t>65</w:t>
            </w:r>
          </w:p>
        </w:tc>
        <w:tc>
          <w:tcPr>
            <w:tcW w:w="5240" w:type="dxa"/>
            <w:tcBorders>
              <w:top w:val="nil"/>
              <w:left w:val="nil"/>
              <w:bottom w:val="nil"/>
              <w:right w:val="nil"/>
            </w:tcBorders>
            <w:tcMar>
              <w:top w:w="120" w:type="dxa"/>
              <w:left w:w="43" w:type="dxa"/>
              <w:bottom w:w="43" w:type="dxa"/>
              <w:right w:w="43" w:type="dxa"/>
            </w:tcMar>
          </w:tcPr>
          <w:p w14:paraId="37874338" w14:textId="77777777" w:rsidR="00026806" w:rsidRPr="00800DEB" w:rsidRDefault="00026806" w:rsidP="00F9465C">
            <w:pPr>
              <w:rPr>
                <w:sz w:val="22"/>
              </w:rPr>
            </w:pPr>
            <w:r w:rsidRPr="00800DEB">
              <w:rPr>
                <w:sz w:val="22"/>
              </w:rPr>
              <w:t xml:space="preserve">Tverrforbindelser fv. 32 – Bryggevannet. Nye gangforbindelser. </w:t>
            </w:r>
          </w:p>
        </w:tc>
        <w:tc>
          <w:tcPr>
            <w:tcW w:w="680" w:type="dxa"/>
            <w:gridSpan w:val="2"/>
            <w:tcBorders>
              <w:top w:val="nil"/>
              <w:left w:val="nil"/>
              <w:bottom w:val="nil"/>
              <w:right w:val="nil"/>
            </w:tcBorders>
            <w:tcMar>
              <w:top w:w="120" w:type="dxa"/>
              <w:left w:w="43" w:type="dxa"/>
              <w:bottom w:w="43" w:type="dxa"/>
              <w:right w:w="43" w:type="dxa"/>
            </w:tcMar>
            <w:vAlign w:val="bottom"/>
          </w:tcPr>
          <w:p w14:paraId="5B2A9867" w14:textId="77777777" w:rsidR="00026806" w:rsidRPr="00800DEB" w:rsidRDefault="00026806" w:rsidP="00800DEB">
            <w:pPr>
              <w:jc w:val="right"/>
              <w:rPr>
                <w:sz w:val="22"/>
              </w:rPr>
            </w:pPr>
            <w:proofErr w:type="spellStart"/>
            <w:r w:rsidRPr="00800DEB">
              <w:rPr>
                <w:sz w:val="22"/>
              </w:rPr>
              <w:t>Kv</w:t>
            </w:r>
            <w:proofErr w:type="spellEnd"/>
            <w:r w:rsidRPr="00800DEB">
              <w:rPr>
                <w:sz w:val="22"/>
              </w:rPr>
              <w:t>.</w:t>
            </w:r>
          </w:p>
        </w:tc>
        <w:tc>
          <w:tcPr>
            <w:tcW w:w="1980" w:type="dxa"/>
            <w:tcBorders>
              <w:top w:val="nil"/>
              <w:left w:val="nil"/>
              <w:bottom w:val="nil"/>
              <w:right w:val="nil"/>
            </w:tcBorders>
            <w:tcMar>
              <w:top w:w="120" w:type="dxa"/>
              <w:left w:w="43" w:type="dxa"/>
              <w:bottom w:w="43" w:type="dxa"/>
              <w:right w:w="43" w:type="dxa"/>
            </w:tcMar>
            <w:vAlign w:val="bottom"/>
          </w:tcPr>
          <w:p w14:paraId="0C259830" w14:textId="77777777" w:rsidR="00026806" w:rsidRPr="00800DEB" w:rsidRDefault="00026806" w:rsidP="00800DEB">
            <w:pPr>
              <w:jc w:val="right"/>
              <w:rPr>
                <w:sz w:val="22"/>
              </w:rPr>
            </w:pPr>
            <w:r w:rsidRPr="00800DEB">
              <w:rPr>
                <w:sz w:val="22"/>
              </w:rPr>
              <w:t>12</w:t>
            </w:r>
          </w:p>
        </w:tc>
      </w:tr>
      <w:tr w:rsidR="00EA0708" w:rsidRPr="00F9465C" w14:paraId="45EA422E" w14:textId="77777777">
        <w:trPr>
          <w:trHeight w:val="360"/>
        </w:trPr>
        <w:tc>
          <w:tcPr>
            <w:tcW w:w="800" w:type="dxa"/>
            <w:tcBorders>
              <w:top w:val="nil"/>
              <w:left w:val="nil"/>
              <w:bottom w:val="nil"/>
              <w:right w:val="nil"/>
            </w:tcBorders>
            <w:tcMar>
              <w:top w:w="120" w:type="dxa"/>
              <w:left w:w="43" w:type="dxa"/>
              <w:bottom w:w="43" w:type="dxa"/>
              <w:right w:w="43" w:type="dxa"/>
            </w:tcMar>
          </w:tcPr>
          <w:p w14:paraId="1A1D563D" w14:textId="77777777" w:rsidR="00026806" w:rsidRPr="00800DEB" w:rsidRDefault="00026806" w:rsidP="00F9465C">
            <w:pPr>
              <w:rPr>
                <w:sz w:val="22"/>
              </w:rPr>
            </w:pPr>
            <w:r w:rsidRPr="00800DEB">
              <w:rPr>
                <w:sz w:val="22"/>
              </w:rPr>
              <w:t>20</w:t>
            </w:r>
          </w:p>
        </w:tc>
        <w:tc>
          <w:tcPr>
            <w:tcW w:w="800" w:type="dxa"/>
            <w:tcBorders>
              <w:top w:val="nil"/>
              <w:left w:val="nil"/>
              <w:bottom w:val="nil"/>
              <w:right w:val="nil"/>
            </w:tcBorders>
            <w:tcMar>
              <w:top w:w="120" w:type="dxa"/>
              <w:left w:w="43" w:type="dxa"/>
              <w:bottom w:w="43" w:type="dxa"/>
              <w:right w:w="43" w:type="dxa"/>
            </w:tcMar>
          </w:tcPr>
          <w:p w14:paraId="72822FEF" w14:textId="77777777" w:rsidR="00026806" w:rsidRPr="00800DEB" w:rsidRDefault="00026806" w:rsidP="00F9465C">
            <w:pPr>
              <w:rPr>
                <w:sz w:val="22"/>
              </w:rPr>
            </w:pPr>
            <w:r w:rsidRPr="00800DEB">
              <w:rPr>
                <w:sz w:val="22"/>
              </w:rPr>
              <w:t>3</w:t>
            </w:r>
          </w:p>
        </w:tc>
        <w:tc>
          <w:tcPr>
            <w:tcW w:w="5240" w:type="dxa"/>
            <w:tcBorders>
              <w:top w:val="nil"/>
              <w:left w:val="nil"/>
              <w:bottom w:val="nil"/>
              <w:right w:val="nil"/>
            </w:tcBorders>
            <w:tcMar>
              <w:top w:w="120" w:type="dxa"/>
              <w:left w:w="43" w:type="dxa"/>
              <w:bottom w:w="43" w:type="dxa"/>
              <w:right w:w="43" w:type="dxa"/>
            </w:tcMar>
          </w:tcPr>
          <w:p w14:paraId="0775D27F" w14:textId="77777777" w:rsidR="00026806" w:rsidRPr="00800DEB" w:rsidRDefault="00026806" w:rsidP="00F9465C">
            <w:pPr>
              <w:rPr>
                <w:sz w:val="22"/>
              </w:rPr>
            </w:pPr>
            <w:r w:rsidRPr="00800DEB">
              <w:rPr>
                <w:sz w:val="22"/>
              </w:rPr>
              <w:t xml:space="preserve">Rv. 354 Trosvikvegen bru. Gang- og sykkelbru. </w:t>
            </w:r>
          </w:p>
        </w:tc>
        <w:tc>
          <w:tcPr>
            <w:tcW w:w="680" w:type="dxa"/>
            <w:gridSpan w:val="2"/>
            <w:tcBorders>
              <w:top w:val="nil"/>
              <w:left w:val="nil"/>
              <w:bottom w:val="nil"/>
              <w:right w:val="nil"/>
            </w:tcBorders>
            <w:tcMar>
              <w:top w:w="120" w:type="dxa"/>
              <w:left w:w="43" w:type="dxa"/>
              <w:bottom w:w="43" w:type="dxa"/>
              <w:right w:w="43" w:type="dxa"/>
            </w:tcMar>
            <w:vAlign w:val="bottom"/>
          </w:tcPr>
          <w:p w14:paraId="4E19108D" w14:textId="77777777" w:rsidR="00026806" w:rsidRPr="00800DEB" w:rsidRDefault="00026806" w:rsidP="00800DEB">
            <w:pPr>
              <w:jc w:val="right"/>
              <w:rPr>
                <w:sz w:val="22"/>
              </w:rPr>
            </w:pPr>
            <w:r w:rsidRPr="00800DEB">
              <w:rPr>
                <w:sz w:val="22"/>
              </w:rPr>
              <w:t>Rv.</w:t>
            </w:r>
          </w:p>
        </w:tc>
        <w:tc>
          <w:tcPr>
            <w:tcW w:w="1980" w:type="dxa"/>
            <w:tcBorders>
              <w:top w:val="nil"/>
              <w:left w:val="nil"/>
              <w:bottom w:val="nil"/>
              <w:right w:val="nil"/>
            </w:tcBorders>
            <w:tcMar>
              <w:top w:w="120" w:type="dxa"/>
              <w:left w:w="43" w:type="dxa"/>
              <w:bottom w:w="43" w:type="dxa"/>
              <w:right w:w="43" w:type="dxa"/>
            </w:tcMar>
            <w:vAlign w:val="bottom"/>
          </w:tcPr>
          <w:p w14:paraId="329CD6D4" w14:textId="77777777" w:rsidR="00026806" w:rsidRPr="00800DEB" w:rsidRDefault="00026806" w:rsidP="00800DEB">
            <w:pPr>
              <w:jc w:val="right"/>
              <w:rPr>
                <w:sz w:val="22"/>
              </w:rPr>
            </w:pPr>
            <w:r w:rsidRPr="00800DEB">
              <w:rPr>
                <w:sz w:val="22"/>
              </w:rPr>
              <w:t>96</w:t>
            </w:r>
          </w:p>
        </w:tc>
      </w:tr>
      <w:tr w:rsidR="00EA0708" w:rsidRPr="00F9465C" w14:paraId="0413E9A7" w14:textId="77777777">
        <w:trPr>
          <w:trHeight w:val="620"/>
        </w:trPr>
        <w:tc>
          <w:tcPr>
            <w:tcW w:w="800" w:type="dxa"/>
            <w:tcBorders>
              <w:top w:val="nil"/>
              <w:left w:val="nil"/>
              <w:bottom w:val="nil"/>
              <w:right w:val="nil"/>
            </w:tcBorders>
            <w:tcMar>
              <w:top w:w="120" w:type="dxa"/>
              <w:left w:w="43" w:type="dxa"/>
              <w:bottom w:w="43" w:type="dxa"/>
              <w:right w:w="43" w:type="dxa"/>
            </w:tcMar>
          </w:tcPr>
          <w:p w14:paraId="46F9BD45" w14:textId="77777777" w:rsidR="00026806" w:rsidRPr="00800DEB" w:rsidRDefault="00026806" w:rsidP="00F9465C">
            <w:pPr>
              <w:rPr>
                <w:sz w:val="22"/>
              </w:rPr>
            </w:pPr>
            <w:r w:rsidRPr="00800DEB">
              <w:rPr>
                <w:sz w:val="22"/>
              </w:rPr>
              <w:t>21</w:t>
            </w:r>
          </w:p>
        </w:tc>
        <w:tc>
          <w:tcPr>
            <w:tcW w:w="800" w:type="dxa"/>
            <w:tcBorders>
              <w:top w:val="nil"/>
              <w:left w:val="nil"/>
              <w:bottom w:val="nil"/>
              <w:right w:val="nil"/>
            </w:tcBorders>
            <w:tcMar>
              <w:top w:w="120" w:type="dxa"/>
              <w:left w:w="43" w:type="dxa"/>
              <w:bottom w:w="43" w:type="dxa"/>
              <w:right w:w="43" w:type="dxa"/>
            </w:tcMar>
          </w:tcPr>
          <w:p w14:paraId="75DEE2BE" w14:textId="77777777" w:rsidR="00026806" w:rsidRPr="00800DEB" w:rsidRDefault="00026806" w:rsidP="00F9465C">
            <w:pPr>
              <w:rPr>
                <w:sz w:val="22"/>
              </w:rPr>
            </w:pPr>
            <w:r w:rsidRPr="00800DEB">
              <w:rPr>
                <w:sz w:val="22"/>
              </w:rPr>
              <w:t>47</w:t>
            </w:r>
          </w:p>
        </w:tc>
        <w:tc>
          <w:tcPr>
            <w:tcW w:w="5240" w:type="dxa"/>
            <w:tcBorders>
              <w:top w:val="nil"/>
              <w:left w:val="nil"/>
              <w:bottom w:val="nil"/>
              <w:right w:val="nil"/>
            </w:tcBorders>
            <w:tcMar>
              <w:top w:w="120" w:type="dxa"/>
              <w:left w:w="43" w:type="dxa"/>
              <w:bottom w:w="43" w:type="dxa"/>
              <w:right w:w="43" w:type="dxa"/>
            </w:tcMar>
          </w:tcPr>
          <w:p w14:paraId="02AD9BB2" w14:textId="77777777" w:rsidR="00026806" w:rsidRPr="00800DEB" w:rsidRDefault="00026806" w:rsidP="00F9465C">
            <w:pPr>
              <w:rPr>
                <w:sz w:val="22"/>
              </w:rPr>
            </w:pPr>
            <w:r w:rsidRPr="00800DEB">
              <w:rPr>
                <w:sz w:val="22"/>
              </w:rPr>
              <w:t xml:space="preserve">Fv. 32 </w:t>
            </w:r>
            <w:proofErr w:type="spellStart"/>
            <w:r w:rsidRPr="00800DEB">
              <w:rPr>
                <w:sz w:val="22"/>
              </w:rPr>
              <w:t>Møllebrua</w:t>
            </w:r>
            <w:proofErr w:type="spellEnd"/>
            <w:r w:rsidRPr="00800DEB">
              <w:rPr>
                <w:sz w:val="22"/>
              </w:rPr>
              <w:t xml:space="preserve"> og rådhusrundkjøringen. Ny trafikkløsning.</w:t>
            </w:r>
          </w:p>
        </w:tc>
        <w:tc>
          <w:tcPr>
            <w:tcW w:w="680" w:type="dxa"/>
            <w:gridSpan w:val="2"/>
            <w:tcBorders>
              <w:top w:val="nil"/>
              <w:left w:val="nil"/>
              <w:bottom w:val="nil"/>
              <w:right w:val="nil"/>
            </w:tcBorders>
            <w:tcMar>
              <w:top w:w="120" w:type="dxa"/>
              <w:left w:w="43" w:type="dxa"/>
              <w:bottom w:w="43" w:type="dxa"/>
              <w:right w:w="43" w:type="dxa"/>
            </w:tcMar>
            <w:vAlign w:val="bottom"/>
          </w:tcPr>
          <w:p w14:paraId="593ABB21" w14:textId="77777777" w:rsidR="00026806" w:rsidRPr="00800DEB" w:rsidRDefault="00026806" w:rsidP="00800DEB">
            <w:pPr>
              <w:jc w:val="right"/>
              <w:rPr>
                <w:sz w:val="22"/>
              </w:rPr>
            </w:pPr>
            <w:r w:rsidRPr="00800DEB">
              <w:rPr>
                <w:sz w:val="22"/>
              </w:rPr>
              <w:t>Fv.</w:t>
            </w:r>
          </w:p>
        </w:tc>
        <w:tc>
          <w:tcPr>
            <w:tcW w:w="1980" w:type="dxa"/>
            <w:tcBorders>
              <w:top w:val="nil"/>
              <w:left w:val="nil"/>
              <w:bottom w:val="nil"/>
              <w:right w:val="nil"/>
            </w:tcBorders>
            <w:tcMar>
              <w:top w:w="120" w:type="dxa"/>
              <w:left w:w="43" w:type="dxa"/>
              <w:bottom w:w="43" w:type="dxa"/>
              <w:right w:w="43" w:type="dxa"/>
            </w:tcMar>
            <w:vAlign w:val="bottom"/>
          </w:tcPr>
          <w:p w14:paraId="3D29B510" w14:textId="77777777" w:rsidR="00026806" w:rsidRPr="00800DEB" w:rsidRDefault="00026806" w:rsidP="00800DEB">
            <w:pPr>
              <w:jc w:val="right"/>
              <w:rPr>
                <w:sz w:val="22"/>
              </w:rPr>
            </w:pPr>
            <w:r w:rsidRPr="00800DEB">
              <w:rPr>
                <w:sz w:val="22"/>
              </w:rPr>
              <w:t>107</w:t>
            </w:r>
          </w:p>
        </w:tc>
      </w:tr>
      <w:tr w:rsidR="00EA0708" w:rsidRPr="00F9465C" w14:paraId="232F5923" w14:textId="77777777">
        <w:trPr>
          <w:trHeight w:val="360"/>
        </w:trPr>
        <w:tc>
          <w:tcPr>
            <w:tcW w:w="800" w:type="dxa"/>
            <w:tcBorders>
              <w:top w:val="nil"/>
              <w:left w:val="nil"/>
              <w:bottom w:val="nil"/>
              <w:right w:val="nil"/>
            </w:tcBorders>
            <w:tcMar>
              <w:top w:w="120" w:type="dxa"/>
              <w:left w:w="43" w:type="dxa"/>
              <w:bottom w:w="43" w:type="dxa"/>
              <w:right w:w="43" w:type="dxa"/>
            </w:tcMar>
          </w:tcPr>
          <w:p w14:paraId="0AF7600C" w14:textId="77777777" w:rsidR="00026806" w:rsidRPr="00800DEB" w:rsidRDefault="00026806" w:rsidP="00F9465C">
            <w:pPr>
              <w:rPr>
                <w:sz w:val="22"/>
              </w:rPr>
            </w:pPr>
            <w:r w:rsidRPr="00800DEB">
              <w:rPr>
                <w:sz w:val="22"/>
              </w:rPr>
              <w:t>22</w:t>
            </w:r>
          </w:p>
        </w:tc>
        <w:tc>
          <w:tcPr>
            <w:tcW w:w="800" w:type="dxa"/>
            <w:tcBorders>
              <w:top w:val="nil"/>
              <w:left w:val="nil"/>
              <w:bottom w:val="nil"/>
              <w:right w:val="nil"/>
            </w:tcBorders>
            <w:tcMar>
              <w:top w:w="120" w:type="dxa"/>
              <w:left w:w="43" w:type="dxa"/>
              <w:bottom w:w="43" w:type="dxa"/>
              <w:right w:w="43" w:type="dxa"/>
            </w:tcMar>
          </w:tcPr>
          <w:p w14:paraId="4F2C5E90" w14:textId="77777777" w:rsidR="00026806" w:rsidRPr="00800DEB" w:rsidRDefault="00026806" w:rsidP="00F9465C">
            <w:pPr>
              <w:rPr>
                <w:sz w:val="22"/>
              </w:rPr>
            </w:pPr>
            <w:r w:rsidRPr="00800DEB">
              <w:rPr>
                <w:sz w:val="22"/>
              </w:rPr>
              <w:t>148</w:t>
            </w:r>
          </w:p>
        </w:tc>
        <w:tc>
          <w:tcPr>
            <w:tcW w:w="5240" w:type="dxa"/>
            <w:tcBorders>
              <w:top w:val="nil"/>
              <w:left w:val="nil"/>
              <w:bottom w:val="nil"/>
              <w:right w:val="nil"/>
            </w:tcBorders>
            <w:tcMar>
              <w:top w:w="120" w:type="dxa"/>
              <w:left w:w="43" w:type="dxa"/>
              <w:bottom w:w="43" w:type="dxa"/>
              <w:right w:w="43" w:type="dxa"/>
            </w:tcMar>
          </w:tcPr>
          <w:p w14:paraId="7434889C" w14:textId="77777777" w:rsidR="00026806" w:rsidRPr="00800DEB" w:rsidRDefault="00026806" w:rsidP="00F9465C">
            <w:pPr>
              <w:rPr>
                <w:sz w:val="22"/>
              </w:rPr>
            </w:pPr>
            <w:r w:rsidRPr="00800DEB">
              <w:rPr>
                <w:sz w:val="22"/>
              </w:rPr>
              <w:t>Videreutvikling av knutepunkt Siljan sentrum.</w:t>
            </w:r>
          </w:p>
        </w:tc>
        <w:tc>
          <w:tcPr>
            <w:tcW w:w="680" w:type="dxa"/>
            <w:gridSpan w:val="2"/>
            <w:tcBorders>
              <w:top w:val="nil"/>
              <w:left w:val="nil"/>
              <w:bottom w:val="nil"/>
              <w:right w:val="nil"/>
            </w:tcBorders>
            <w:tcMar>
              <w:top w:w="120" w:type="dxa"/>
              <w:left w:w="43" w:type="dxa"/>
              <w:bottom w:w="43" w:type="dxa"/>
              <w:right w:w="43" w:type="dxa"/>
            </w:tcMar>
            <w:vAlign w:val="bottom"/>
          </w:tcPr>
          <w:p w14:paraId="1E69C1C2" w14:textId="77777777" w:rsidR="00026806" w:rsidRPr="00800DEB" w:rsidRDefault="00026806" w:rsidP="00800DEB">
            <w:pPr>
              <w:jc w:val="right"/>
              <w:rPr>
                <w:sz w:val="22"/>
              </w:rPr>
            </w:pPr>
            <w:proofErr w:type="spellStart"/>
            <w:r w:rsidRPr="00800DEB">
              <w:rPr>
                <w:sz w:val="22"/>
              </w:rPr>
              <w:t>Kv</w:t>
            </w:r>
            <w:proofErr w:type="spellEnd"/>
            <w:r w:rsidRPr="00800DEB">
              <w:rPr>
                <w:sz w:val="22"/>
              </w:rPr>
              <w:t>.</w:t>
            </w:r>
          </w:p>
        </w:tc>
        <w:tc>
          <w:tcPr>
            <w:tcW w:w="1980" w:type="dxa"/>
            <w:tcBorders>
              <w:top w:val="nil"/>
              <w:left w:val="nil"/>
              <w:bottom w:val="nil"/>
              <w:right w:val="nil"/>
            </w:tcBorders>
            <w:tcMar>
              <w:top w:w="120" w:type="dxa"/>
              <w:left w:w="43" w:type="dxa"/>
              <w:bottom w:w="43" w:type="dxa"/>
              <w:right w:w="43" w:type="dxa"/>
            </w:tcMar>
            <w:vAlign w:val="bottom"/>
          </w:tcPr>
          <w:p w14:paraId="5A3AF755" w14:textId="77777777" w:rsidR="00026806" w:rsidRPr="00800DEB" w:rsidRDefault="00026806" w:rsidP="00800DEB">
            <w:pPr>
              <w:jc w:val="right"/>
              <w:rPr>
                <w:sz w:val="22"/>
              </w:rPr>
            </w:pPr>
            <w:r w:rsidRPr="00800DEB">
              <w:rPr>
                <w:sz w:val="22"/>
              </w:rPr>
              <w:t>11</w:t>
            </w:r>
          </w:p>
        </w:tc>
      </w:tr>
      <w:tr w:rsidR="00EA0708" w:rsidRPr="00F9465C" w14:paraId="3B75D282" w14:textId="77777777">
        <w:trPr>
          <w:trHeight w:val="620"/>
        </w:trPr>
        <w:tc>
          <w:tcPr>
            <w:tcW w:w="800" w:type="dxa"/>
            <w:tcBorders>
              <w:top w:val="nil"/>
              <w:left w:val="nil"/>
              <w:bottom w:val="nil"/>
              <w:right w:val="nil"/>
            </w:tcBorders>
            <w:tcMar>
              <w:top w:w="120" w:type="dxa"/>
              <w:left w:w="43" w:type="dxa"/>
              <w:bottom w:w="43" w:type="dxa"/>
              <w:right w:w="43" w:type="dxa"/>
            </w:tcMar>
          </w:tcPr>
          <w:p w14:paraId="6A7B64B6" w14:textId="77777777" w:rsidR="00026806" w:rsidRPr="00800DEB" w:rsidRDefault="00026806" w:rsidP="00F9465C">
            <w:pPr>
              <w:rPr>
                <w:sz w:val="22"/>
              </w:rPr>
            </w:pPr>
            <w:r w:rsidRPr="00800DEB">
              <w:rPr>
                <w:sz w:val="22"/>
              </w:rPr>
              <w:t>23</w:t>
            </w:r>
          </w:p>
        </w:tc>
        <w:tc>
          <w:tcPr>
            <w:tcW w:w="800" w:type="dxa"/>
            <w:tcBorders>
              <w:top w:val="nil"/>
              <w:left w:val="nil"/>
              <w:bottom w:val="nil"/>
              <w:right w:val="nil"/>
            </w:tcBorders>
            <w:tcMar>
              <w:top w:w="120" w:type="dxa"/>
              <w:left w:w="43" w:type="dxa"/>
              <w:bottom w:w="43" w:type="dxa"/>
              <w:right w:w="43" w:type="dxa"/>
            </w:tcMar>
          </w:tcPr>
          <w:p w14:paraId="1AD38185" w14:textId="77777777" w:rsidR="00026806" w:rsidRPr="00800DEB" w:rsidRDefault="00026806" w:rsidP="00F9465C">
            <w:pPr>
              <w:rPr>
                <w:sz w:val="22"/>
              </w:rPr>
            </w:pPr>
            <w:r w:rsidRPr="00800DEB">
              <w:rPr>
                <w:sz w:val="22"/>
              </w:rPr>
              <w:t>7</w:t>
            </w:r>
          </w:p>
        </w:tc>
        <w:tc>
          <w:tcPr>
            <w:tcW w:w="5240" w:type="dxa"/>
            <w:tcBorders>
              <w:top w:val="nil"/>
              <w:left w:val="nil"/>
              <w:bottom w:val="nil"/>
              <w:right w:val="nil"/>
            </w:tcBorders>
            <w:tcMar>
              <w:top w:w="120" w:type="dxa"/>
              <w:left w:w="43" w:type="dxa"/>
              <w:bottom w:w="43" w:type="dxa"/>
              <w:right w:w="43" w:type="dxa"/>
            </w:tcMar>
          </w:tcPr>
          <w:p w14:paraId="3F1C9845" w14:textId="77777777" w:rsidR="00026806" w:rsidRPr="00800DEB" w:rsidRDefault="00026806" w:rsidP="00F9465C">
            <w:pPr>
              <w:rPr>
                <w:sz w:val="22"/>
              </w:rPr>
            </w:pPr>
            <w:r w:rsidRPr="00800DEB">
              <w:rPr>
                <w:sz w:val="22"/>
              </w:rPr>
              <w:t>Østre brygge. Utbedre gang- og sykkelforbindelsen langs elva.</w:t>
            </w:r>
          </w:p>
        </w:tc>
        <w:tc>
          <w:tcPr>
            <w:tcW w:w="680" w:type="dxa"/>
            <w:gridSpan w:val="2"/>
            <w:tcBorders>
              <w:top w:val="nil"/>
              <w:left w:val="nil"/>
              <w:bottom w:val="nil"/>
              <w:right w:val="nil"/>
            </w:tcBorders>
            <w:tcMar>
              <w:top w:w="120" w:type="dxa"/>
              <w:left w:w="43" w:type="dxa"/>
              <w:bottom w:w="43" w:type="dxa"/>
              <w:right w:w="43" w:type="dxa"/>
            </w:tcMar>
            <w:vAlign w:val="bottom"/>
          </w:tcPr>
          <w:p w14:paraId="470A5772" w14:textId="77777777" w:rsidR="00026806" w:rsidRPr="00800DEB" w:rsidRDefault="00026806" w:rsidP="00800DEB">
            <w:pPr>
              <w:jc w:val="right"/>
              <w:rPr>
                <w:sz w:val="22"/>
              </w:rPr>
            </w:pPr>
            <w:proofErr w:type="spellStart"/>
            <w:r w:rsidRPr="00800DEB">
              <w:rPr>
                <w:sz w:val="22"/>
              </w:rPr>
              <w:t>Kv</w:t>
            </w:r>
            <w:proofErr w:type="spellEnd"/>
            <w:r w:rsidRPr="00800DEB">
              <w:rPr>
                <w:sz w:val="22"/>
              </w:rPr>
              <w:t>.</w:t>
            </w:r>
          </w:p>
        </w:tc>
        <w:tc>
          <w:tcPr>
            <w:tcW w:w="1980" w:type="dxa"/>
            <w:tcBorders>
              <w:top w:val="nil"/>
              <w:left w:val="nil"/>
              <w:bottom w:val="nil"/>
              <w:right w:val="nil"/>
            </w:tcBorders>
            <w:tcMar>
              <w:top w:w="120" w:type="dxa"/>
              <w:left w:w="43" w:type="dxa"/>
              <w:bottom w:w="43" w:type="dxa"/>
              <w:right w:w="43" w:type="dxa"/>
            </w:tcMar>
            <w:vAlign w:val="bottom"/>
          </w:tcPr>
          <w:p w14:paraId="72C99C15" w14:textId="77777777" w:rsidR="00026806" w:rsidRPr="00800DEB" w:rsidRDefault="00026806" w:rsidP="00800DEB">
            <w:pPr>
              <w:jc w:val="right"/>
              <w:rPr>
                <w:sz w:val="22"/>
              </w:rPr>
            </w:pPr>
            <w:r w:rsidRPr="00800DEB">
              <w:rPr>
                <w:sz w:val="22"/>
              </w:rPr>
              <w:t>43</w:t>
            </w:r>
          </w:p>
        </w:tc>
      </w:tr>
      <w:tr w:rsidR="00EA0708" w:rsidRPr="00F9465C" w14:paraId="48355783" w14:textId="77777777">
        <w:trPr>
          <w:trHeight w:val="620"/>
        </w:trPr>
        <w:tc>
          <w:tcPr>
            <w:tcW w:w="800" w:type="dxa"/>
            <w:tcBorders>
              <w:top w:val="nil"/>
              <w:left w:val="nil"/>
              <w:bottom w:val="nil"/>
              <w:right w:val="nil"/>
            </w:tcBorders>
            <w:tcMar>
              <w:top w:w="120" w:type="dxa"/>
              <w:left w:w="43" w:type="dxa"/>
              <w:bottom w:w="43" w:type="dxa"/>
              <w:right w:w="43" w:type="dxa"/>
            </w:tcMar>
          </w:tcPr>
          <w:p w14:paraId="321988E3" w14:textId="77777777" w:rsidR="00026806" w:rsidRPr="00800DEB" w:rsidRDefault="00026806" w:rsidP="00F9465C">
            <w:pPr>
              <w:rPr>
                <w:sz w:val="22"/>
              </w:rPr>
            </w:pPr>
            <w:r w:rsidRPr="00800DEB">
              <w:rPr>
                <w:sz w:val="22"/>
              </w:rPr>
              <w:t>24</w:t>
            </w:r>
          </w:p>
        </w:tc>
        <w:tc>
          <w:tcPr>
            <w:tcW w:w="800" w:type="dxa"/>
            <w:tcBorders>
              <w:top w:val="nil"/>
              <w:left w:val="nil"/>
              <w:bottom w:val="nil"/>
              <w:right w:val="nil"/>
            </w:tcBorders>
            <w:tcMar>
              <w:top w:w="120" w:type="dxa"/>
              <w:left w:w="43" w:type="dxa"/>
              <w:bottom w:w="43" w:type="dxa"/>
              <w:right w:w="43" w:type="dxa"/>
            </w:tcMar>
          </w:tcPr>
          <w:p w14:paraId="18A54721" w14:textId="77777777" w:rsidR="00026806" w:rsidRPr="00800DEB" w:rsidRDefault="00026806" w:rsidP="00F9465C">
            <w:pPr>
              <w:rPr>
                <w:sz w:val="22"/>
              </w:rPr>
            </w:pPr>
            <w:r w:rsidRPr="00800DEB">
              <w:rPr>
                <w:sz w:val="22"/>
              </w:rPr>
              <w:t>49</w:t>
            </w:r>
          </w:p>
        </w:tc>
        <w:tc>
          <w:tcPr>
            <w:tcW w:w="5240" w:type="dxa"/>
            <w:tcBorders>
              <w:top w:val="nil"/>
              <w:left w:val="nil"/>
              <w:bottom w:val="nil"/>
              <w:right w:val="nil"/>
            </w:tcBorders>
            <w:tcMar>
              <w:top w:w="120" w:type="dxa"/>
              <w:left w:w="43" w:type="dxa"/>
              <w:bottom w:w="43" w:type="dxa"/>
              <w:right w:w="43" w:type="dxa"/>
            </w:tcMar>
          </w:tcPr>
          <w:p w14:paraId="17A68E97" w14:textId="77777777" w:rsidR="00026806" w:rsidRPr="00800DEB" w:rsidRDefault="00026806" w:rsidP="00F9465C">
            <w:pPr>
              <w:rPr>
                <w:sz w:val="22"/>
              </w:rPr>
            </w:pPr>
            <w:r w:rsidRPr="00800DEB">
              <w:rPr>
                <w:sz w:val="22"/>
              </w:rPr>
              <w:t>Fv. 357 Myren. Fremkommelighetstiltak for næringstransport, buss, gange og sykkel.</w:t>
            </w:r>
          </w:p>
        </w:tc>
        <w:tc>
          <w:tcPr>
            <w:tcW w:w="680" w:type="dxa"/>
            <w:gridSpan w:val="2"/>
            <w:tcBorders>
              <w:top w:val="nil"/>
              <w:left w:val="nil"/>
              <w:bottom w:val="nil"/>
              <w:right w:val="nil"/>
            </w:tcBorders>
            <w:tcMar>
              <w:top w:w="120" w:type="dxa"/>
              <w:left w:w="43" w:type="dxa"/>
              <w:bottom w:w="43" w:type="dxa"/>
              <w:right w:w="43" w:type="dxa"/>
            </w:tcMar>
            <w:vAlign w:val="bottom"/>
          </w:tcPr>
          <w:p w14:paraId="6BB8E2E9" w14:textId="77777777" w:rsidR="00026806" w:rsidRPr="00800DEB" w:rsidRDefault="00026806" w:rsidP="00800DEB">
            <w:pPr>
              <w:jc w:val="right"/>
              <w:rPr>
                <w:sz w:val="22"/>
              </w:rPr>
            </w:pPr>
            <w:r w:rsidRPr="00800DEB">
              <w:rPr>
                <w:sz w:val="22"/>
              </w:rPr>
              <w:t>Fv.</w:t>
            </w:r>
          </w:p>
        </w:tc>
        <w:tc>
          <w:tcPr>
            <w:tcW w:w="1980" w:type="dxa"/>
            <w:tcBorders>
              <w:top w:val="nil"/>
              <w:left w:val="nil"/>
              <w:bottom w:val="nil"/>
              <w:right w:val="nil"/>
            </w:tcBorders>
            <w:tcMar>
              <w:top w:w="120" w:type="dxa"/>
              <w:left w:w="43" w:type="dxa"/>
              <w:bottom w:w="43" w:type="dxa"/>
              <w:right w:w="43" w:type="dxa"/>
            </w:tcMar>
            <w:vAlign w:val="bottom"/>
          </w:tcPr>
          <w:p w14:paraId="2EE5FD5B" w14:textId="77777777" w:rsidR="00026806" w:rsidRPr="00800DEB" w:rsidRDefault="00026806" w:rsidP="00800DEB">
            <w:pPr>
              <w:jc w:val="right"/>
              <w:rPr>
                <w:sz w:val="22"/>
              </w:rPr>
            </w:pPr>
            <w:r w:rsidRPr="00800DEB">
              <w:rPr>
                <w:sz w:val="22"/>
              </w:rPr>
              <w:t>64</w:t>
            </w:r>
          </w:p>
        </w:tc>
      </w:tr>
      <w:tr w:rsidR="00EA0708" w:rsidRPr="00F9465C" w14:paraId="04C2BE0E" w14:textId="77777777">
        <w:trPr>
          <w:trHeight w:val="620"/>
        </w:trPr>
        <w:tc>
          <w:tcPr>
            <w:tcW w:w="800" w:type="dxa"/>
            <w:tcBorders>
              <w:top w:val="nil"/>
              <w:left w:val="nil"/>
              <w:bottom w:val="nil"/>
              <w:right w:val="nil"/>
            </w:tcBorders>
            <w:tcMar>
              <w:top w:w="120" w:type="dxa"/>
              <w:left w:w="43" w:type="dxa"/>
              <w:bottom w:w="43" w:type="dxa"/>
              <w:right w:w="43" w:type="dxa"/>
            </w:tcMar>
          </w:tcPr>
          <w:p w14:paraId="416B130F" w14:textId="77777777" w:rsidR="00026806" w:rsidRPr="00800DEB" w:rsidRDefault="00026806" w:rsidP="00F9465C">
            <w:pPr>
              <w:rPr>
                <w:sz w:val="22"/>
              </w:rPr>
            </w:pPr>
            <w:r w:rsidRPr="00800DEB">
              <w:rPr>
                <w:sz w:val="22"/>
              </w:rPr>
              <w:t>25</w:t>
            </w:r>
          </w:p>
        </w:tc>
        <w:tc>
          <w:tcPr>
            <w:tcW w:w="800" w:type="dxa"/>
            <w:tcBorders>
              <w:top w:val="nil"/>
              <w:left w:val="nil"/>
              <w:bottom w:val="nil"/>
              <w:right w:val="nil"/>
            </w:tcBorders>
            <w:tcMar>
              <w:top w:w="120" w:type="dxa"/>
              <w:left w:w="43" w:type="dxa"/>
              <w:bottom w:w="43" w:type="dxa"/>
              <w:right w:w="43" w:type="dxa"/>
            </w:tcMar>
          </w:tcPr>
          <w:p w14:paraId="43C6F174" w14:textId="77777777" w:rsidR="00026806" w:rsidRPr="00800DEB" w:rsidRDefault="00026806" w:rsidP="00F9465C">
            <w:pPr>
              <w:rPr>
                <w:sz w:val="22"/>
              </w:rPr>
            </w:pPr>
            <w:r w:rsidRPr="00800DEB">
              <w:rPr>
                <w:sz w:val="22"/>
              </w:rPr>
              <w:t>40</w:t>
            </w:r>
          </w:p>
        </w:tc>
        <w:tc>
          <w:tcPr>
            <w:tcW w:w="5240" w:type="dxa"/>
            <w:tcBorders>
              <w:top w:val="nil"/>
              <w:left w:val="nil"/>
              <w:bottom w:val="nil"/>
              <w:right w:val="nil"/>
            </w:tcBorders>
            <w:tcMar>
              <w:top w:w="120" w:type="dxa"/>
              <w:left w:w="43" w:type="dxa"/>
              <w:bottom w:w="43" w:type="dxa"/>
              <w:right w:w="43" w:type="dxa"/>
            </w:tcMar>
          </w:tcPr>
          <w:p w14:paraId="4229C229" w14:textId="77777777" w:rsidR="00026806" w:rsidRPr="00800DEB" w:rsidRDefault="00026806" w:rsidP="00F9465C">
            <w:pPr>
              <w:rPr>
                <w:sz w:val="22"/>
              </w:rPr>
            </w:pPr>
            <w:r w:rsidRPr="00800DEB">
              <w:rPr>
                <w:sz w:val="22"/>
              </w:rPr>
              <w:t xml:space="preserve">Siljan sentrum. Snarvei og tilrettelegging for myke </w:t>
            </w:r>
            <w:r w:rsidRPr="00800DEB">
              <w:rPr>
                <w:sz w:val="22"/>
              </w:rPr>
              <w:br/>
              <w:t>trafikanter.</w:t>
            </w:r>
          </w:p>
        </w:tc>
        <w:tc>
          <w:tcPr>
            <w:tcW w:w="680" w:type="dxa"/>
            <w:gridSpan w:val="2"/>
            <w:tcBorders>
              <w:top w:val="nil"/>
              <w:left w:val="nil"/>
              <w:bottom w:val="nil"/>
              <w:right w:val="nil"/>
            </w:tcBorders>
            <w:tcMar>
              <w:top w:w="120" w:type="dxa"/>
              <w:left w:w="43" w:type="dxa"/>
              <w:bottom w:w="43" w:type="dxa"/>
              <w:right w:w="43" w:type="dxa"/>
            </w:tcMar>
            <w:vAlign w:val="bottom"/>
          </w:tcPr>
          <w:p w14:paraId="570A829F" w14:textId="77777777" w:rsidR="00026806" w:rsidRPr="00800DEB" w:rsidRDefault="00026806" w:rsidP="00800DEB">
            <w:pPr>
              <w:jc w:val="right"/>
              <w:rPr>
                <w:sz w:val="22"/>
              </w:rPr>
            </w:pPr>
            <w:proofErr w:type="spellStart"/>
            <w:r w:rsidRPr="00800DEB">
              <w:rPr>
                <w:sz w:val="22"/>
              </w:rPr>
              <w:t>Kv</w:t>
            </w:r>
            <w:proofErr w:type="spellEnd"/>
            <w:r w:rsidRPr="00800DEB">
              <w:rPr>
                <w:sz w:val="22"/>
              </w:rPr>
              <w:t>.</w:t>
            </w:r>
          </w:p>
        </w:tc>
        <w:tc>
          <w:tcPr>
            <w:tcW w:w="1980" w:type="dxa"/>
            <w:tcBorders>
              <w:top w:val="nil"/>
              <w:left w:val="nil"/>
              <w:bottom w:val="nil"/>
              <w:right w:val="nil"/>
            </w:tcBorders>
            <w:tcMar>
              <w:top w:w="120" w:type="dxa"/>
              <w:left w:w="43" w:type="dxa"/>
              <w:bottom w:w="43" w:type="dxa"/>
              <w:right w:w="43" w:type="dxa"/>
            </w:tcMar>
            <w:vAlign w:val="bottom"/>
          </w:tcPr>
          <w:p w14:paraId="494204E6" w14:textId="77777777" w:rsidR="00026806" w:rsidRPr="00800DEB" w:rsidRDefault="00026806" w:rsidP="00800DEB">
            <w:pPr>
              <w:jc w:val="right"/>
              <w:rPr>
                <w:sz w:val="22"/>
              </w:rPr>
            </w:pPr>
            <w:r w:rsidRPr="00800DEB">
              <w:rPr>
                <w:sz w:val="22"/>
              </w:rPr>
              <w:t>16</w:t>
            </w:r>
          </w:p>
        </w:tc>
      </w:tr>
      <w:tr w:rsidR="00EA0708" w:rsidRPr="00F9465C" w14:paraId="4EC1CFF9" w14:textId="77777777">
        <w:trPr>
          <w:trHeight w:val="620"/>
        </w:trPr>
        <w:tc>
          <w:tcPr>
            <w:tcW w:w="800" w:type="dxa"/>
            <w:tcBorders>
              <w:top w:val="nil"/>
              <w:left w:val="nil"/>
              <w:bottom w:val="nil"/>
              <w:right w:val="nil"/>
            </w:tcBorders>
            <w:tcMar>
              <w:top w:w="120" w:type="dxa"/>
              <w:left w:w="43" w:type="dxa"/>
              <w:bottom w:w="43" w:type="dxa"/>
              <w:right w:w="43" w:type="dxa"/>
            </w:tcMar>
          </w:tcPr>
          <w:p w14:paraId="3E01D20A" w14:textId="77777777" w:rsidR="00026806" w:rsidRPr="00800DEB" w:rsidRDefault="00026806" w:rsidP="00F9465C">
            <w:pPr>
              <w:rPr>
                <w:sz w:val="22"/>
              </w:rPr>
            </w:pPr>
            <w:r w:rsidRPr="00800DEB">
              <w:rPr>
                <w:sz w:val="22"/>
              </w:rPr>
              <w:t>26</w:t>
            </w:r>
          </w:p>
        </w:tc>
        <w:tc>
          <w:tcPr>
            <w:tcW w:w="800" w:type="dxa"/>
            <w:tcBorders>
              <w:top w:val="nil"/>
              <w:left w:val="nil"/>
              <w:bottom w:val="nil"/>
              <w:right w:val="nil"/>
            </w:tcBorders>
            <w:tcMar>
              <w:top w:w="120" w:type="dxa"/>
              <w:left w:w="43" w:type="dxa"/>
              <w:bottom w:w="43" w:type="dxa"/>
              <w:right w:w="43" w:type="dxa"/>
            </w:tcMar>
          </w:tcPr>
          <w:p w14:paraId="66E390E3" w14:textId="77777777" w:rsidR="00026806" w:rsidRPr="00800DEB" w:rsidRDefault="00026806" w:rsidP="00F9465C">
            <w:pPr>
              <w:rPr>
                <w:sz w:val="22"/>
              </w:rPr>
            </w:pPr>
            <w:r w:rsidRPr="00800DEB">
              <w:rPr>
                <w:sz w:val="22"/>
              </w:rPr>
              <w:t>4</w:t>
            </w:r>
          </w:p>
        </w:tc>
        <w:tc>
          <w:tcPr>
            <w:tcW w:w="5240" w:type="dxa"/>
            <w:tcBorders>
              <w:top w:val="nil"/>
              <w:left w:val="nil"/>
              <w:bottom w:val="nil"/>
              <w:right w:val="nil"/>
            </w:tcBorders>
            <w:tcMar>
              <w:top w:w="120" w:type="dxa"/>
              <w:left w:w="43" w:type="dxa"/>
              <w:bottom w:w="43" w:type="dxa"/>
              <w:right w:w="43" w:type="dxa"/>
            </w:tcMar>
          </w:tcPr>
          <w:p w14:paraId="433A4AB4" w14:textId="77777777" w:rsidR="00026806" w:rsidRPr="00800DEB" w:rsidRDefault="00026806" w:rsidP="00F9465C">
            <w:pPr>
              <w:rPr>
                <w:sz w:val="22"/>
              </w:rPr>
            </w:pPr>
            <w:r w:rsidRPr="00800DEB">
              <w:rPr>
                <w:sz w:val="22"/>
              </w:rPr>
              <w:t>Fv. 32 Storgata. Tiltak for gange, sykkel og næringstransport.</w:t>
            </w:r>
          </w:p>
        </w:tc>
        <w:tc>
          <w:tcPr>
            <w:tcW w:w="680" w:type="dxa"/>
            <w:gridSpan w:val="2"/>
            <w:tcBorders>
              <w:top w:val="nil"/>
              <w:left w:val="nil"/>
              <w:bottom w:val="nil"/>
              <w:right w:val="nil"/>
            </w:tcBorders>
            <w:tcMar>
              <w:top w:w="120" w:type="dxa"/>
              <w:left w:w="43" w:type="dxa"/>
              <w:bottom w:w="43" w:type="dxa"/>
              <w:right w:w="43" w:type="dxa"/>
            </w:tcMar>
            <w:vAlign w:val="bottom"/>
          </w:tcPr>
          <w:p w14:paraId="2E50A6FF" w14:textId="77777777" w:rsidR="00026806" w:rsidRPr="00800DEB" w:rsidRDefault="00026806" w:rsidP="00800DEB">
            <w:pPr>
              <w:jc w:val="right"/>
              <w:rPr>
                <w:sz w:val="22"/>
              </w:rPr>
            </w:pPr>
            <w:r w:rsidRPr="00800DEB">
              <w:rPr>
                <w:sz w:val="22"/>
              </w:rPr>
              <w:t>Fv.</w:t>
            </w:r>
          </w:p>
        </w:tc>
        <w:tc>
          <w:tcPr>
            <w:tcW w:w="1980" w:type="dxa"/>
            <w:tcBorders>
              <w:top w:val="nil"/>
              <w:left w:val="nil"/>
              <w:bottom w:val="nil"/>
              <w:right w:val="nil"/>
            </w:tcBorders>
            <w:tcMar>
              <w:top w:w="120" w:type="dxa"/>
              <w:left w:w="43" w:type="dxa"/>
              <w:bottom w:w="43" w:type="dxa"/>
              <w:right w:w="43" w:type="dxa"/>
            </w:tcMar>
            <w:vAlign w:val="bottom"/>
          </w:tcPr>
          <w:p w14:paraId="672342AD" w14:textId="77777777" w:rsidR="00026806" w:rsidRPr="00800DEB" w:rsidRDefault="00026806" w:rsidP="00800DEB">
            <w:pPr>
              <w:jc w:val="right"/>
              <w:rPr>
                <w:sz w:val="22"/>
              </w:rPr>
            </w:pPr>
            <w:r w:rsidRPr="00800DEB">
              <w:rPr>
                <w:sz w:val="22"/>
              </w:rPr>
              <w:t>90</w:t>
            </w:r>
          </w:p>
        </w:tc>
      </w:tr>
      <w:tr w:rsidR="00EA0708" w:rsidRPr="00F9465C" w14:paraId="3C934925" w14:textId="77777777">
        <w:trPr>
          <w:trHeight w:val="360"/>
        </w:trPr>
        <w:tc>
          <w:tcPr>
            <w:tcW w:w="800" w:type="dxa"/>
            <w:tcBorders>
              <w:top w:val="nil"/>
              <w:left w:val="nil"/>
              <w:bottom w:val="nil"/>
              <w:right w:val="nil"/>
            </w:tcBorders>
            <w:tcMar>
              <w:top w:w="120" w:type="dxa"/>
              <w:left w:w="43" w:type="dxa"/>
              <w:bottom w:w="43" w:type="dxa"/>
              <w:right w:w="43" w:type="dxa"/>
            </w:tcMar>
          </w:tcPr>
          <w:p w14:paraId="7C545739" w14:textId="77777777" w:rsidR="00026806" w:rsidRPr="00800DEB" w:rsidRDefault="00026806" w:rsidP="00F9465C">
            <w:pPr>
              <w:rPr>
                <w:sz w:val="22"/>
              </w:rPr>
            </w:pPr>
            <w:r w:rsidRPr="00800DEB">
              <w:rPr>
                <w:sz w:val="22"/>
              </w:rPr>
              <w:t>27</w:t>
            </w:r>
          </w:p>
        </w:tc>
        <w:tc>
          <w:tcPr>
            <w:tcW w:w="800" w:type="dxa"/>
            <w:tcBorders>
              <w:top w:val="nil"/>
              <w:left w:val="nil"/>
              <w:bottom w:val="nil"/>
              <w:right w:val="nil"/>
            </w:tcBorders>
            <w:tcMar>
              <w:top w:w="120" w:type="dxa"/>
              <w:left w:w="43" w:type="dxa"/>
              <w:bottom w:w="43" w:type="dxa"/>
              <w:right w:w="43" w:type="dxa"/>
            </w:tcMar>
          </w:tcPr>
          <w:p w14:paraId="4AA328C2" w14:textId="77777777" w:rsidR="00026806" w:rsidRPr="00800DEB" w:rsidRDefault="00026806" w:rsidP="00F9465C">
            <w:pPr>
              <w:rPr>
                <w:sz w:val="22"/>
              </w:rPr>
            </w:pPr>
            <w:r w:rsidRPr="00800DEB">
              <w:rPr>
                <w:sz w:val="22"/>
              </w:rPr>
              <w:t>56</w:t>
            </w:r>
          </w:p>
        </w:tc>
        <w:tc>
          <w:tcPr>
            <w:tcW w:w="5240" w:type="dxa"/>
            <w:tcBorders>
              <w:top w:val="nil"/>
              <w:left w:val="nil"/>
              <w:bottom w:val="nil"/>
              <w:right w:val="nil"/>
            </w:tcBorders>
            <w:tcMar>
              <w:top w:w="120" w:type="dxa"/>
              <w:left w:w="43" w:type="dxa"/>
              <w:bottom w:w="43" w:type="dxa"/>
              <w:right w:w="43" w:type="dxa"/>
            </w:tcMar>
          </w:tcPr>
          <w:p w14:paraId="705F6879" w14:textId="77777777" w:rsidR="00026806" w:rsidRPr="00800DEB" w:rsidRDefault="00026806" w:rsidP="00F9465C">
            <w:pPr>
              <w:rPr>
                <w:sz w:val="22"/>
              </w:rPr>
            </w:pPr>
            <w:proofErr w:type="spellStart"/>
            <w:r w:rsidRPr="00800DEB">
              <w:rPr>
                <w:sz w:val="22"/>
              </w:rPr>
              <w:t>Solumgata</w:t>
            </w:r>
            <w:proofErr w:type="spellEnd"/>
            <w:r w:rsidRPr="00800DEB">
              <w:rPr>
                <w:sz w:val="22"/>
              </w:rPr>
              <w:t>. Gang- og sykkelvennlig gate.</w:t>
            </w:r>
          </w:p>
        </w:tc>
        <w:tc>
          <w:tcPr>
            <w:tcW w:w="680" w:type="dxa"/>
            <w:gridSpan w:val="2"/>
            <w:tcBorders>
              <w:top w:val="nil"/>
              <w:left w:val="nil"/>
              <w:bottom w:val="nil"/>
              <w:right w:val="nil"/>
            </w:tcBorders>
            <w:tcMar>
              <w:top w:w="120" w:type="dxa"/>
              <w:left w:w="43" w:type="dxa"/>
              <w:bottom w:w="43" w:type="dxa"/>
              <w:right w:w="43" w:type="dxa"/>
            </w:tcMar>
            <w:vAlign w:val="bottom"/>
          </w:tcPr>
          <w:p w14:paraId="1737ED89" w14:textId="77777777" w:rsidR="00026806" w:rsidRPr="00800DEB" w:rsidRDefault="00026806" w:rsidP="00800DEB">
            <w:pPr>
              <w:jc w:val="right"/>
              <w:rPr>
                <w:sz w:val="22"/>
              </w:rPr>
            </w:pPr>
            <w:proofErr w:type="spellStart"/>
            <w:r w:rsidRPr="00800DEB">
              <w:rPr>
                <w:sz w:val="22"/>
              </w:rPr>
              <w:t>Kv</w:t>
            </w:r>
            <w:proofErr w:type="spellEnd"/>
            <w:r w:rsidRPr="00800DEB">
              <w:rPr>
                <w:sz w:val="22"/>
              </w:rPr>
              <w:t>.</w:t>
            </w:r>
          </w:p>
        </w:tc>
        <w:tc>
          <w:tcPr>
            <w:tcW w:w="1980" w:type="dxa"/>
            <w:tcBorders>
              <w:top w:val="nil"/>
              <w:left w:val="nil"/>
              <w:bottom w:val="nil"/>
              <w:right w:val="nil"/>
            </w:tcBorders>
            <w:tcMar>
              <w:top w:w="120" w:type="dxa"/>
              <w:left w:w="43" w:type="dxa"/>
              <w:bottom w:w="43" w:type="dxa"/>
              <w:right w:w="43" w:type="dxa"/>
            </w:tcMar>
            <w:vAlign w:val="bottom"/>
          </w:tcPr>
          <w:p w14:paraId="57A052BF" w14:textId="77777777" w:rsidR="00026806" w:rsidRPr="00800DEB" w:rsidRDefault="00026806" w:rsidP="00800DEB">
            <w:pPr>
              <w:jc w:val="right"/>
              <w:rPr>
                <w:sz w:val="22"/>
              </w:rPr>
            </w:pPr>
            <w:r w:rsidRPr="00800DEB">
              <w:rPr>
                <w:sz w:val="22"/>
              </w:rPr>
              <w:t>31</w:t>
            </w:r>
          </w:p>
        </w:tc>
      </w:tr>
      <w:tr w:rsidR="00EA0708" w:rsidRPr="00F9465C" w14:paraId="4BA36F01" w14:textId="77777777">
        <w:trPr>
          <w:trHeight w:val="360"/>
        </w:trPr>
        <w:tc>
          <w:tcPr>
            <w:tcW w:w="800" w:type="dxa"/>
            <w:tcBorders>
              <w:top w:val="nil"/>
              <w:left w:val="nil"/>
              <w:bottom w:val="nil"/>
              <w:right w:val="nil"/>
            </w:tcBorders>
            <w:tcMar>
              <w:top w:w="120" w:type="dxa"/>
              <w:left w:w="43" w:type="dxa"/>
              <w:bottom w:w="43" w:type="dxa"/>
              <w:right w:w="43" w:type="dxa"/>
            </w:tcMar>
          </w:tcPr>
          <w:p w14:paraId="7969EF86" w14:textId="77777777" w:rsidR="00026806" w:rsidRPr="00800DEB" w:rsidRDefault="00026806" w:rsidP="00F9465C">
            <w:pPr>
              <w:rPr>
                <w:sz w:val="22"/>
              </w:rPr>
            </w:pPr>
            <w:r w:rsidRPr="00800DEB">
              <w:rPr>
                <w:sz w:val="22"/>
              </w:rPr>
              <w:t>28</w:t>
            </w:r>
          </w:p>
        </w:tc>
        <w:tc>
          <w:tcPr>
            <w:tcW w:w="800" w:type="dxa"/>
            <w:tcBorders>
              <w:top w:val="nil"/>
              <w:left w:val="nil"/>
              <w:bottom w:val="nil"/>
              <w:right w:val="nil"/>
            </w:tcBorders>
            <w:tcMar>
              <w:top w:w="120" w:type="dxa"/>
              <w:left w:w="43" w:type="dxa"/>
              <w:bottom w:w="43" w:type="dxa"/>
              <w:right w:w="43" w:type="dxa"/>
            </w:tcMar>
          </w:tcPr>
          <w:p w14:paraId="7016D4C6" w14:textId="77777777" w:rsidR="00026806" w:rsidRPr="00800DEB" w:rsidRDefault="00026806" w:rsidP="00F9465C">
            <w:pPr>
              <w:rPr>
                <w:sz w:val="22"/>
              </w:rPr>
            </w:pPr>
            <w:r w:rsidRPr="00800DEB">
              <w:rPr>
                <w:sz w:val="22"/>
              </w:rPr>
              <w:t>149</w:t>
            </w:r>
          </w:p>
        </w:tc>
        <w:tc>
          <w:tcPr>
            <w:tcW w:w="5240" w:type="dxa"/>
            <w:tcBorders>
              <w:top w:val="nil"/>
              <w:left w:val="nil"/>
              <w:bottom w:val="nil"/>
              <w:right w:val="nil"/>
            </w:tcBorders>
            <w:tcMar>
              <w:top w:w="120" w:type="dxa"/>
              <w:left w:w="43" w:type="dxa"/>
              <w:bottom w:w="43" w:type="dxa"/>
              <w:right w:w="43" w:type="dxa"/>
            </w:tcMar>
          </w:tcPr>
          <w:p w14:paraId="36ED9BC1" w14:textId="77777777" w:rsidR="00026806" w:rsidRPr="00800DEB" w:rsidRDefault="00026806" w:rsidP="00F9465C">
            <w:pPr>
              <w:rPr>
                <w:sz w:val="22"/>
              </w:rPr>
            </w:pPr>
            <w:r w:rsidRPr="00800DEB">
              <w:rPr>
                <w:sz w:val="22"/>
              </w:rPr>
              <w:t xml:space="preserve">Fv. 3288 </w:t>
            </w:r>
            <w:proofErr w:type="spellStart"/>
            <w:r w:rsidRPr="00800DEB">
              <w:rPr>
                <w:sz w:val="22"/>
              </w:rPr>
              <w:t>Høisethbakkane</w:t>
            </w:r>
            <w:proofErr w:type="spellEnd"/>
            <w:r w:rsidRPr="00800DEB">
              <w:rPr>
                <w:sz w:val="22"/>
              </w:rPr>
              <w:t>. Trafikksikkerhetstiltak.</w:t>
            </w:r>
          </w:p>
        </w:tc>
        <w:tc>
          <w:tcPr>
            <w:tcW w:w="680" w:type="dxa"/>
            <w:gridSpan w:val="2"/>
            <w:tcBorders>
              <w:top w:val="nil"/>
              <w:left w:val="nil"/>
              <w:bottom w:val="nil"/>
              <w:right w:val="nil"/>
            </w:tcBorders>
            <w:tcMar>
              <w:top w:w="120" w:type="dxa"/>
              <w:left w:w="43" w:type="dxa"/>
              <w:bottom w:w="43" w:type="dxa"/>
              <w:right w:w="43" w:type="dxa"/>
            </w:tcMar>
            <w:vAlign w:val="bottom"/>
          </w:tcPr>
          <w:p w14:paraId="547CFD46" w14:textId="77777777" w:rsidR="00026806" w:rsidRPr="00800DEB" w:rsidRDefault="00026806" w:rsidP="00800DEB">
            <w:pPr>
              <w:jc w:val="right"/>
              <w:rPr>
                <w:sz w:val="22"/>
              </w:rPr>
            </w:pPr>
            <w:r w:rsidRPr="00800DEB">
              <w:rPr>
                <w:sz w:val="22"/>
              </w:rPr>
              <w:t>Fv.</w:t>
            </w:r>
          </w:p>
        </w:tc>
        <w:tc>
          <w:tcPr>
            <w:tcW w:w="1980" w:type="dxa"/>
            <w:tcBorders>
              <w:top w:val="nil"/>
              <w:left w:val="nil"/>
              <w:bottom w:val="nil"/>
              <w:right w:val="nil"/>
            </w:tcBorders>
            <w:tcMar>
              <w:top w:w="120" w:type="dxa"/>
              <w:left w:w="43" w:type="dxa"/>
              <w:bottom w:w="43" w:type="dxa"/>
              <w:right w:w="43" w:type="dxa"/>
            </w:tcMar>
            <w:vAlign w:val="bottom"/>
          </w:tcPr>
          <w:p w14:paraId="5A0D4F2E" w14:textId="77777777" w:rsidR="00026806" w:rsidRPr="00800DEB" w:rsidRDefault="00026806" w:rsidP="00800DEB">
            <w:pPr>
              <w:jc w:val="right"/>
              <w:rPr>
                <w:sz w:val="22"/>
              </w:rPr>
            </w:pPr>
            <w:r w:rsidRPr="00800DEB">
              <w:rPr>
                <w:sz w:val="22"/>
              </w:rPr>
              <w:t>2</w:t>
            </w:r>
          </w:p>
        </w:tc>
      </w:tr>
      <w:tr w:rsidR="00EA0708" w:rsidRPr="00F9465C" w14:paraId="5C8B29C3" w14:textId="77777777">
        <w:trPr>
          <w:trHeight w:val="620"/>
        </w:trPr>
        <w:tc>
          <w:tcPr>
            <w:tcW w:w="800" w:type="dxa"/>
            <w:tcBorders>
              <w:top w:val="nil"/>
              <w:left w:val="nil"/>
              <w:bottom w:val="nil"/>
              <w:right w:val="nil"/>
            </w:tcBorders>
            <w:tcMar>
              <w:top w:w="120" w:type="dxa"/>
              <w:left w:w="43" w:type="dxa"/>
              <w:bottom w:w="43" w:type="dxa"/>
              <w:right w:w="43" w:type="dxa"/>
            </w:tcMar>
          </w:tcPr>
          <w:p w14:paraId="57E6444A" w14:textId="77777777" w:rsidR="00026806" w:rsidRPr="00800DEB" w:rsidRDefault="00026806" w:rsidP="00F9465C">
            <w:pPr>
              <w:rPr>
                <w:sz w:val="22"/>
              </w:rPr>
            </w:pPr>
            <w:r w:rsidRPr="00800DEB">
              <w:rPr>
                <w:sz w:val="22"/>
              </w:rPr>
              <w:t>29</w:t>
            </w:r>
          </w:p>
        </w:tc>
        <w:tc>
          <w:tcPr>
            <w:tcW w:w="800" w:type="dxa"/>
            <w:tcBorders>
              <w:top w:val="nil"/>
              <w:left w:val="nil"/>
              <w:bottom w:val="nil"/>
              <w:right w:val="nil"/>
            </w:tcBorders>
            <w:tcMar>
              <w:top w:w="120" w:type="dxa"/>
              <w:left w:w="43" w:type="dxa"/>
              <w:bottom w:w="43" w:type="dxa"/>
              <w:right w:w="43" w:type="dxa"/>
            </w:tcMar>
          </w:tcPr>
          <w:p w14:paraId="37D6BD4D" w14:textId="77777777" w:rsidR="00026806" w:rsidRPr="00800DEB" w:rsidRDefault="00026806" w:rsidP="00F9465C">
            <w:pPr>
              <w:rPr>
                <w:sz w:val="22"/>
              </w:rPr>
            </w:pPr>
            <w:r w:rsidRPr="00800DEB">
              <w:rPr>
                <w:sz w:val="22"/>
              </w:rPr>
              <w:t>55</w:t>
            </w:r>
          </w:p>
        </w:tc>
        <w:tc>
          <w:tcPr>
            <w:tcW w:w="5240" w:type="dxa"/>
            <w:tcBorders>
              <w:top w:val="nil"/>
              <w:left w:val="nil"/>
              <w:bottom w:val="nil"/>
              <w:right w:val="nil"/>
            </w:tcBorders>
            <w:tcMar>
              <w:top w:w="120" w:type="dxa"/>
              <w:left w:w="43" w:type="dxa"/>
              <w:bottom w:w="43" w:type="dxa"/>
              <w:right w:w="43" w:type="dxa"/>
            </w:tcMar>
          </w:tcPr>
          <w:p w14:paraId="4428F476" w14:textId="77777777" w:rsidR="00026806" w:rsidRPr="00800DEB" w:rsidRDefault="00026806" w:rsidP="00F9465C">
            <w:pPr>
              <w:rPr>
                <w:sz w:val="22"/>
              </w:rPr>
            </w:pPr>
            <w:r w:rsidRPr="00800DEB">
              <w:rPr>
                <w:sz w:val="22"/>
              </w:rPr>
              <w:t xml:space="preserve">Gulsetringen g/s-kryssinger. Utbedring av underganger. </w:t>
            </w:r>
          </w:p>
        </w:tc>
        <w:tc>
          <w:tcPr>
            <w:tcW w:w="680" w:type="dxa"/>
            <w:gridSpan w:val="2"/>
            <w:tcBorders>
              <w:top w:val="nil"/>
              <w:left w:val="nil"/>
              <w:bottom w:val="nil"/>
              <w:right w:val="nil"/>
            </w:tcBorders>
            <w:tcMar>
              <w:top w:w="120" w:type="dxa"/>
              <w:left w:w="43" w:type="dxa"/>
              <w:bottom w:w="43" w:type="dxa"/>
              <w:right w:w="43" w:type="dxa"/>
            </w:tcMar>
            <w:vAlign w:val="bottom"/>
          </w:tcPr>
          <w:p w14:paraId="72372343" w14:textId="77777777" w:rsidR="00026806" w:rsidRPr="00800DEB" w:rsidRDefault="00026806" w:rsidP="00800DEB">
            <w:pPr>
              <w:jc w:val="right"/>
              <w:rPr>
                <w:sz w:val="22"/>
              </w:rPr>
            </w:pPr>
            <w:proofErr w:type="spellStart"/>
            <w:r w:rsidRPr="00800DEB">
              <w:rPr>
                <w:sz w:val="22"/>
              </w:rPr>
              <w:t>Kv</w:t>
            </w:r>
            <w:proofErr w:type="spellEnd"/>
            <w:r w:rsidRPr="00800DEB">
              <w:rPr>
                <w:sz w:val="22"/>
              </w:rPr>
              <w:t>.</w:t>
            </w:r>
          </w:p>
        </w:tc>
        <w:tc>
          <w:tcPr>
            <w:tcW w:w="1980" w:type="dxa"/>
            <w:tcBorders>
              <w:top w:val="nil"/>
              <w:left w:val="nil"/>
              <w:bottom w:val="nil"/>
              <w:right w:val="nil"/>
            </w:tcBorders>
            <w:tcMar>
              <w:top w:w="120" w:type="dxa"/>
              <w:left w:w="43" w:type="dxa"/>
              <w:bottom w:w="43" w:type="dxa"/>
              <w:right w:w="43" w:type="dxa"/>
            </w:tcMar>
            <w:vAlign w:val="bottom"/>
          </w:tcPr>
          <w:p w14:paraId="4850BDB8" w14:textId="77777777" w:rsidR="00026806" w:rsidRPr="00800DEB" w:rsidRDefault="00026806" w:rsidP="00800DEB">
            <w:pPr>
              <w:jc w:val="right"/>
              <w:rPr>
                <w:sz w:val="22"/>
              </w:rPr>
            </w:pPr>
            <w:r w:rsidRPr="00800DEB">
              <w:rPr>
                <w:sz w:val="22"/>
              </w:rPr>
              <w:t>42</w:t>
            </w:r>
          </w:p>
        </w:tc>
      </w:tr>
      <w:tr w:rsidR="00EA0708" w:rsidRPr="00F9465C" w14:paraId="48AA7FBB" w14:textId="77777777">
        <w:trPr>
          <w:trHeight w:val="620"/>
        </w:trPr>
        <w:tc>
          <w:tcPr>
            <w:tcW w:w="800" w:type="dxa"/>
            <w:tcBorders>
              <w:top w:val="nil"/>
              <w:left w:val="nil"/>
              <w:bottom w:val="nil"/>
              <w:right w:val="nil"/>
            </w:tcBorders>
            <w:tcMar>
              <w:top w:w="120" w:type="dxa"/>
              <w:left w:w="43" w:type="dxa"/>
              <w:bottom w:w="43" w:type="dxa"/>
              <w:right w:w="43" w:type="dxa"/>
            </w:tcMar>
          </w:tcPr>
          <w:p w14:paraId="61CE0996" w14:textId="77777777" w:rsidR="00026806" w:rsidRPr="00800DEB" w:rsidRDefault="00026806" w:rsidP="00F9465C">
            <w:pPr>
              <w:rPr>
                <w:sz w:val="22"/>
              </w:rPr>
            </w:pPr>
            <w:r w:rsidRPr="00800DEB">
              <w:rPr>
                <w:sz w:val="22"/>
              </w:rPr>
              <w:lastRenderedPageBreak/>
              <w:t>30</w:t>
            </w:r>
          </w:p>
        </w:tc>
        <w:tc>
          <w:tcPr>
            <w:tcW w:w="800" w:type="dxa"/>
            <w:tcBorders>
              <w:top w:val="nil"/>
              <w:left w:val="nil"/>
              <w:bottom w:val="nil"/>
              <w:right w:val="nil"/>
            </w:tcBorders>
            <w:tcMar>
              <w:top w:w="120" w:type="dxa"/>
              <w:left w:w="43" w:type="dxa"/>
              <w:bottom w:w="43" w:type="dxa"/>
              <w:right w:w="43" w:type="dxa"/>
            </w:tcMar>
          </w:tcPr>
          <w:p w14:paraId="3852A0FA" w14:textId="77777777" w:rsidR="00026806" w:rsidRPr="00800DEB" w:rsidRDefault="00026806" w:rsidP="00F9465C">
            <w:pPr>
              <w:rPr>
                <w:sz w:val="22"/>
              </w:rPr>
            </w:pPr>
            <w:r w:rsidRPr="00800DEB">
              <w:rPr>
                <w:sz w:val="22"/>
              </w:rPr>
              <w:t>43</w:t>
            </w:r>
          </w:p>
        </w:tc>
        <w:tc>
          <w:tcPr>
            <w:tcW w:w="5240" w:type="dxa"/>
            <w:tcBorders>
              <w:top w:val="nil"/>
              <w:left w:val="nil"/>
              <w:bottom w:val="nil"/>
              <w:right w:val="nil"/>
            </w:tcBorders>
            <w:tcMar>
              <w:top w:w="120" w:type="dxa"/>
              <w:left w:w="43" w:type="dxa"/>
              <w:bottom w:w="43" w:type="dxa"/>
              <w:right w:w="43" w:type="dxa"/>
            </w:tcMar>
          </w:tcPr>
          <w:p w14:paraId="54F6565C" w14:textId="77777777" w:rsidR="00026806" w:rsidRPr="00800DEB" w:rsidRDefault="00026806" w:rsidP="00F9465C">
            <w:pPr>
              <w:rPr>
                <w:sz w:val="22"/>
              </w:rPr>
            </w:pPr>
            <w:r w:rsidRPr="00800DEB">
              <w:rPr>
                <w:sz w:val="22"/>
              </w:rPr>
              <w:t>Kommunesenter i Siljan – Møllekrysset. Kryssutbedring og tilrettelegging for myke trafikanter.</w:t>
            </w:r>
          </w:p>
        </w:tc>
        <w:tc>
          <w:tcPr>
            <w:tcW w:w="680" w:type="dxa"/>
            <w:gridSpan w:val="2"/>
            <w:tcBorders>
              <w:top w:val="nil"/>
              <w:left w:val="nil"/>
              <w:bottom w:val="nil"/>
              <w:right w:val="nil"/>
            </w:tcBorders>
            <w:tcMar>
              <w:top w:w="120" w:type="dxa"/>
              <w:left w:w="43" w:type="dxa"/>
              <w:bottom w:w="43" w:type="dxa"/>
              <w:right w:w="43" w:type="dxa"/>
            </w:tcMar>
            <w:vAlign w:val="bottom"/>
          </w:tcPr>
          <w:p w14:paraId="095BE277" w14:textId="77777777" w:rsidR="00026806" w:rsidRPr="00800DEB" w:rsidRDefault="00026806" w:rsidP="00800DEB">
            <w:pPr>
              <w:jc w:val="right"/>
              <w:rPr>
                <w:sz w:val="22"/>
              </w:rPr>
            </w:pPr>
            <w:proofErr w:type="spellStart"/>
            <w:r w:rsidRPr="00800DEB">
              <w:rPr>
                <w:sz w:val="22"/>
              </w:rPr>
              <w:t>Kv</w:t>
            </w:r>
            <w:proofErr w:type="spellEnd"/>
            <w:r w:rsidRPr="00800DEB">
              <w:rPr>
                <w:sz w:val="22"/>
              </w:rPr>
              <w:t>.</w:t>
            </w:r>
          </w:p>
        </w:tc>
        <w:tc>
          <w:tcPr>
            <w:tcW w:w="1980" w:type="dxa"/>
            <w:tcBorders>
              <w:top w:val="nil"/>
              <w:left w:val="nil"/>
              <w:bottom w:val="nil"/>
              <w:right w:val="nil"/>
            </w:tcBorders>
            <w:tcMar>
              <w:top w:w="120" w:type="dxa"/>
              <w:left w:w="43" w:type="dxa"/>
              <w:bottom w:w="43" w:type="dxa"/>
              <w:right w:w="43" w:type="dxa"/>
            </w:tcMar>
            <w:vAlign w:val="bottom"/>
          </w:tcPr>
          <w:p w14:paraId="250B96F2" w14:textId="77777777" w:rsidR="00026806" w:rsidRPr="00800DEB" w:rsidRDefault="00026806" w:rsidP="00800DEB">
            <w:pPr>
              <w:jc w:val="right"/>
              <w:rPr>
                <w:sz w:val="22"/>
              </w:rPr>
            </w:pPr>
            <w:r w:rsidRPr="00800DEB">
              <w:rPr>
                <w:sz w:val="22"/>
              </w:rPr>
              <w:t>2</w:t>
            </w:r>
          </w:p>
        </w:tc>
      </w:tr>
      <w:tr w:rsidR="00EA0708" w:rsidRPr="00F9465C" w14:paraId="49FD5453" w14:textId="77777777">
        <w:trPr>
          <w:trHeight w:val="360"/>
        </w:trPr>
        <w:tc>
          <w:tcPr>
            <w:tcW w:w="800" w:type="dxa"/>
            <w:tcBorders>
              <w:top w:val="nil"/>
              <w:left w:val="nil"/>
              <w:bottom w:val="nil"/>
              <w:right w:val="nil"/>
            </w:tcBorders>
            <w:tcMar>
              <w:top w:w="120" w:type="dxa"/>
              <w:left w:w="43" w:type="dxa"/>
              <w:bottom w:w="43" w:type="dxa"/>
              <w:right w:w="43" w:type="dxa"/>
            </w:tcMar>
          </w:tcPr>
          <w:p w14:paraId="4FF2FD27" w14:textId="77777777" w:rsidR="00026806" w:rsidRPr="00800DEB" w:rsidRDefault="00026806" w:rsidP="00F9465C">
            <w:pPr>
              <w:rPr>
                <w:sz w:val="22"/>
              </w:rPr>
            </w:pPr>
            <w:r w:rsidRPr="00800DEB">
              <w:rPr>
                <w:sz w:val="22"/>
              </w:rPr>
              <w:t>31</w:t>
            </w:r>
          </w:p>
        </w:tc>
        <w:tc>
          <w:tcPr>
            <w:tcW w:w="800" w:type="dxa"/>
            <w:tcBorders>
              <w:top w:val="nil"/>
              <w:left w:val="nil"/>
              <w:bottom w:val="nil"/>
              <w:right w:val="nil"/>
            </w:tcBorders>
            <w:tcMar>
              <w:top w:w="120" w:type="dxa"/>
              <w:left w:w="43" w:type="dxa"/>
              <w:bottom w:w="43" w:type="dxa"/>
              <w:right w:w="43" w:type="dxa"/>
            </w:tcMar>
          </w:tcPr>
          <w:p w14:paraId="37E6A14D" w14:textId="77777777" w:rsidR="00026806" w:rsidRPr="00800DEB" w:rsidRDefault="00026806" w:rsidP="00F9465C">
            <w:pPr>
              <w:rPr>
                <w:sz w:val="22"/>
              </w:rPr>
            </w:pPr>
            <w:r w:rsidRPr="00800DEB">
              <w:rPr>
                <w:sz w:val="22"/>
              </w:rPr>
              <w:t>20</w:t>
            </w:r>
          </w:p>
        </w:tc>
        <w:tc>
          <w:tcPr>
            <w:tcW w:w="5240" w:type="dxa"/>
            <w:tcBorders>
              <w:top w:val="nil"/>
              <w:left w:val="nil"/>
              <w:bottom w:val="nil"/>
              <w:right w:val="nil"/>
            </w:tcBorders>
            <w:tcMar>
              <w:top w:w="120" w:type="dxa"/>
              <w:left w:w="43" w:type="dxa"/>
              <w:bottom w:w="43" w:type="dxa"/>
              <w:right w:w="43" w:type="dxa"/>
            </w:tcMar>
          </w:tcPr>
          <w:p w14:paraId="25C6E289" w14:textId="77777777" w:rsidR="00026806" w:rsidRPr="00800DEB" w:rsidRDefault="00026806" w:rsidP="00F9465C">
            <w:pPr>
              <w:rPr>
                <w:sz w:val="22"/>
              </w:rPr>
            </w:pPr>
            <w:r w:rsidRPr="00800DEB">
              <w:rPr>
                <w:sz w:val="22"/>
              </w:rPr>
              <w:t xml:space="preserve">Storgata. Opprusting av eksisterende miljøgate. </w:t>
            </w:r>
          </w:p>
        </w:tc>
        <w:tc>
          <w:tcPr>
            <w:tcW w:w="680" w:type="dxa"/>
            <w:gridSpan w:val="2"/>
            <w:tcBorders>
              <w:top w:val="nil"/>
              <w:left w:val="nil"/>
              <w:bottom w:val="nil"/>
              <w:right w:val="nil"/>
            </w:tcBorders>
            <w:tcMar>
              <w:top w:w="120" w:type="dxa"/>
              <w:left w:w="43" w:type="dxa"/>
              <w:bottom w:w="43" w:type="dxa"/>
              <w:right w:w="43" w:type="dxa"/>
            </w:tcMar>
            <w:vAlign w:val="bottom"/>
          </w:tcPr>
          <w:p w14:paraId="59ED7A42" w14:textId="77777777" w:rsidR="00026806" w:rsidRPr="00800DEB" w:rsidRDefault="00026806" w:rsidP="00800DEB">
            <w:pPr>
              <w:jc w:val="right"/>
              <w:rPr>
                <w:sz w:val="22"/>
              </w:rPr>
            </w:pPr>
            <w:proofErr w:type="spellStart"/>
            <w:r w:rsidRPr="00800DEB">
              <w:rPr>
                <w:sz w:val="22"/>
              </w:rPr>
              <w:t>Kv</w:t>
            </w:r>
            <w:proofErr w:type="spellEnd"/>
            <w:r w:rsidRPr="00800DEB">
              <w:rPr>
                <w:sz w:val="22"/>
              </w:rPr>
              <w:t>.</w:t>
            </w:r>
          </w:p>
        </w:tc>
        <w:tc>
          <w:tcPr>
            <w:tcW w:w="1980" w:type="dxa"/>
            <w:tcBorders>
              <w:top w:val="nil"/>
              <w:left w:val="nil"/>
              <w:bottom w:val="nil"/>
              <w:right w:val="nil"/>
            </w:tcBorders>
            <w:tcMar>
              <w:top w:w="120" w:type="dxa"/>
              <w:left w:w="43" w:type="dxa"/>
              <w:bottom w:w="43" w:type="dxa"/>
              <w:right w:w="43" w:type="dxa"/>
            </w:tcMar>
            <w:vAlign w:val="bottom"/>
          </w:tcPr>
          <w:p w14:paraId="067823AD" w14:textId="77777777" w:rsidR="00026806" w:rsidRPr="00800DEB" w:rsidRDefault="00026806" w:rsidP="00800DEB">
            <w:pPr>
              <w:jc w:val="right"/>
              <w:rPr>
                <w:sz w:val="22"/>
              </w:rPr>
            </w:pPr>
            <w:r w:rsidRPr="00800DEB">
              <w:rPr>
                <w:sz w:val="22"/>
              </w:rPr>
              <w:t>21</w:t>
            </w:r>
          </w:p>
        </w:tc>
      </w:tr>
      <w:tr w:rsidR="00EA0708" w:rsidRPr="00F9465C" w14:paraId="06D77179" w14:textId="77777777">
        <w:trPr>
          <w:trHeight w:val="620"/>
        </w:trPr>
        <w:tc>
          <w:tcPr>
            <w:tcW w:w="800" w:type="dxa"/>
            <w:tcBorders>
              <w:top w:val="nil"/>
              <w:left w:val="nil"/>
              <w:bottom w:val="nil"/>
              <w:right w:val="nil"/>
            </w:tcBorders>
            <w:tcMar>
              <w:top w:w="120" w:type="dxa"/>
              <w:left w:w="43" w:type="dxa"/>
              <w:bottom w:w="43" w:type="dxa"/>
              <w:right w:w="43" w:type="dxa"/>
            </w:tcMar>
          </w:tcPr>
          <w:p w14:paraId="1698E200" w14:textId="77777777" w:rsidR="00026806" w:rsidRPr="00800DEB" w:rsidRDefault="00026806" w:rsidP="00F9465C">
            <w:pPr>
              <w:rPr>
                <w:sz w:val="22"/>
              </w:rPr>
            </w:pPr>
            <w:r w:rsidRPr="00800DEB">
              <w:rPr>
                <w:sz w:val="22"/>
              </w:rPr>
              <w:t>32</w:t>
            </w:r>
          </w:p>
        </w:tc>
        <w:tc>
          <w:tcPr>
            <w:tcW w:w="800" w:type="dxa"/>
            <w:tcBorders>
              <w:top w:val="nil"/>
              <w:left w:val="nil"/>
              <w:bottom w:val="nil"/>
              <w:right w:val="nil"/>
            </w:tcBorders>
            <w:tcMar>
              <w:top w:w="120" w:type="dxa"/>
              <w:left w:w="43" w:type="dxa"/>
              <w:bottom w:w="43" w:type="dxa"/>
              <w:right w:w="43" w:type="dxa"/>
            </w:tcMar>
          </w:tcPr>
          <w:p w14:paraId="0222D86B" w14:textId="77777777" w:rsidR="00026806" w:rsidRPr="00800DEB" w:rsidRDefault="00026806" w:rsidP="00F9465C">
            <w:pPr>
              <w:rPr>
                <w:sz w:val="22"/>
              </w:rPr>
            </w:pPr>
            <w:r w:rsidRPr="00800DEB">
              <w:rPr>
                <w:sz w:val="22"/>
              </w:rPr>
              <w:t>14</w:t>
            </w:r>
          </w:p>
        </w:tc>
        <w:tc>
          <w:tcPr>
            <w:tcW w:w="5240" w:type="dxa"/>
            <w:tcBorders>
              <w:top w:val="nil"/>
              <w:left w:val="nil"/>
              <w:bottom w:val="nil"/>
              <w:right w:val="nil"/>
            </w:tcBorders>
            <w:tcMar>
              <w:top w:w="120" w:type="dxa"/>
              <w:left w:w="43" w:type="dxa"/>
              <w:bottom w:w="43" w:type="dxa"/>
              <w:right w:w="43" w:type="dxa"/>
            </w:tcMar>
          </w:tcPr>
          <w:p w14:paraId="0DD5401D" w14:textId="77777777" w:rsidR="00026806" w:rsidRPr="00800DEB" w:rsidRDefault="00026806" w:rsidP="00F9465C">
            <w:pPr>
              <w:rPr>
                <w:sz w:val="22"/>
              </w:rPr>
            </w:pPr>
            <w:r w:rsidRPr="00800DEB">
              <w:rPr>
                <w:sz w:val="22"/>
              </w:rPr>
              <w:t>Fv. 32 Kjølnes ring – Jernbanegata. Fremkommelighetstiltak buss, kollektivfelt og nedprioritering av sideveier.</w:t>
            </w:r>
          </w:p>
        </w:tc>
        <w:tc>
          <w:tcPr>
            <w:tcW w:w="680" w:type="dxa"/>
            <w:gridSpan w:val="2"/>
            <w:tcBorders>
              <w:top w:val="nil"/>
              <w:left w:val="nil"/>
              <w:bottom w:val="nil"/>
              <w:right w:val="nil"/>
            </w:tcBorders>
            <w:tcMar>
              <w:top w:w="120" w:type="dxa"/>
              <w:left w:w="43" w:type="dxa"/>
              <w:bottom w:w="43" w:type="dxa"/>
              <w:right w:w="43" w:type="dxa"/>
            </w:tcMar>
            <w:vAlign w:val="bottom"/>
          </w:tcPr>
          <w:p w14:paraId="490957B4" w14:textId="77777777" w:rsidR="00026806" w:rsidRPr="00800DEB" w:rsidRDefault="00026806" w:rsidP="00800DEB">
            <w:pPr>
              <w:jc w:val="right"/>
              <w:rPr>
                <w:sz w:val="22"/>
              </w:rPr>
            </w:pPr>
            <w:r w:rsidRPr="00800DEB">
              <w:rPr>
                <w:sz w:val="22"/>
              </w:rPr>
              <w:t xml:space="preserve">Fv. </w:t>
            </w:r>
          </w:p>
        </w:tc>
        <w:tc>
          <w:tcPr>
            <w:tcW w:w="1980" w:type="dxa"/>
            <w:tcBorders>
              <w:top w:val="nil"/>
              <w:left w:val="nil"/>
              <w:bottom w:val="nil"/>
              <w:right w:val="nil"/>
            </w:tcBorders>
            <w:tcMar>
              <w:top w:w="120" w:type="dxa"/>
              <w:left w:w="43" w:type="dxa"/>
              <w:bottom w:w="43" w:type="dxa"/>
              <w:right w:w="43" w:type="dxa"/>
            </w:tcMar>
            <w:vAlign w:val="bottom"/>
          </w:tcPr>
          <w:p w14:paraId="06766398" w14:textId="77777777" w:rsidR="00026806" w:rsidRPr="00800DEB" w:rsidRDefault="00026806" w:rsidP="00800DEB">
            <w:pPr>
              <w:jc w:val="right"/>
              <w:rPr>
                <w:sz w:val="22"/>
              </w:rPr>
            </w:pPr>
            <w:r w:rsidRPr="00800DEB">
              <w:rPr>
                <w:sz w:val="22"/>
              </w:rPr>
              <w:t>26</w:t>
            </w:r>
          </w:p>
        </w:tc>
      </w:tr>
      <w:tr w:rsidR="00EA0708" w:rsidRPr="00F9465C" w14:paraId="5B79822A" w14:textId="77777777">
        <w:trPr>
          <w:trHeight w:val="620"/>
        </w:trPr>
        <w:tc>
          <w:tcPr>
            <w:tcW w:w="800" w:type="dxa"/>
            <w:tcBorders>
              <w:top w:val="nil"/>
              <w:left w:val="nil"/>
              <w:bottom w:val="nil"/>
              <w:right w:val="nil"/>
            </w:tcBorders>
            <w:tcMar>
              <w:top w:w="120" w:type="dxa"/>
              <w:left w:w="43" w:type="dxa"/>
              <w:bottom w:w="43" w:type="dxa"/>
              <w:right w:w="43" w:type="dxa"/>
            </w:tcMar>
          </w:tcPr>
          <w:p w14:paraId="1228EBBA" w14:textId="77777777" w:rsidR="00026806" w:rsidRPr="00800DEB" w:rsidRDefault="00026806" w:rsidP="00F9465C">
            <w:pPr>
              <w:rPr>
                <w:sz w:val="22"/>
              </w:rPr>
            </w:pPr>
            <w:r w:rsidRPr="00800DEB">
              <w:rPr>
                <w:sz w:val="22"/>
              </w:rPr>
              <w:t>33</w:t>
            </w:r>
          </w:p>
        </w:tc>
        <w:tc>
          <w:tcPr>
            <w:tcW w:w="800" w:type="dxa"/>
            <w:tcBorders>
              <w:top w:val="nil"/>
              <w:left w:val="nil"/>
              <w:bottom w:val="nil"/>
              <w:right w:val="nil"/>
            </w:tcBorders>
            <w:tcMar>
              <w:top w:w="120" w:type="dxa"/>
              <w:left w:w="43" w:type="dxa"/>
              <w:bottom w:w="43" w:type="dxa"/>
              <w:right w:w="43" w:type="dxa"/>
            </w:tcMar>
          </w:tcPr>
          <w:p w14:paraId="46E7FDF6" w14:textId="77777777" w:rsidR="00026806" w:rsidRPr="00800DEB" w:rsidRDefault="00026806" w:rsidP="00F9465C">
            <w:pPr>
              <w:rPr>
                <w:sz w:val="22"/>
              </w:rPr>
            </w:pPr>
            <w:r w:rsidRPr="00800DEB">
              <w:rPr>
                <w:sz w:val="22"/>
              </w:rPr>
              <w:t>60</w:t>
            </w:r>
          </w:p>
        </w:tc>
        <w:tc>
          <w:tcPr>
            <w:tcW w:w="5240" w:type="dxa"/>
            <w:tcBorders>
              <w:top w:val="nil"/>
              <w:left w:val="nil"/>
              <w:bottom w:val="nil"/>
              <w:right w:val="nil"/>
            </w:tcBorders>
            <w:tcMar>
              <w:top w:w="120" w:type="dxa"/>
              <w:left w:w="43" w:type="dxa"/>
              <w:bottom w:w="43" w:type="dxa"/>
              <w:right w:w="43" w:type="dxa"/>
            </w:tcMar>
          </w:tcPr>
          <w:p w14:paraId="4D069378" w14:textId="77777777" w:rsidR="00026806" w:rsidRPr="00800DEB" w:rsidRDefault="00026806" w:rsidP="00F9465C">
            <w:pPr>
              <w:rPr>
                <w:sz w:val="22"/>
              </w:rPr>
            </w:pPr>
            <w:r w:rsidRPr="00800DEB">
              <w:rPr>
                <w:sz w:val="22"/>
              </w:rPr>
              <w:t xml:space="preserve">Området rundt Sykehuset Telemark i Skien. Prioritere fremkommelighet for gående, syklende og buss. </w:t>
            </w:r>
          </w:p>
        </w:tc>
        <w:tc>
          <w:tcPr>
            <w:tcW w:w="680" w:type="dxa"/>
            <w:gridSpan w:val="2"/>
            <w:tcBorders>
              <w:top w:val="nil"/>
              <w:left w:val="nil"/>
              <w:bottom w:val="nil"/>
              <w:right w:val="nil"/>
            </w:tcBorders>
            <w:tcMar>
              <w:top w:w="120" w:type="dxa"/>
              <w:left w:w="43" w:type="dxa"/>
              <w:bottom w:w="43" w:type="dxa"/>
              <w:right w:w="43" w:type="dxa"/>
            </w:tcMar>
            <w:vAlign w:val="bottom"/>
          </w:tcPr>
          <w:p w14:paraId="105438EA" w14:textId="77777777" w:rsidR="00026806" w:rsidRPr="00800DEB" w:rsidRDefault="00026806" w:rsidP="00800DEB">
            <w:pPr>
              <w:jc w:val="right"/>
              <w:rPr>
                <w:sz w:val="22"/>
              </w:rPr>
            </w:pPr>
            <w:proofErr w:type="spellStart"/>
            <w:r w:rsidRPr="00800DEB">
              <w:rPr>
                <w:sz w:val="22"/>
              </w:rPr>
              <w:t>Kv</w:t>
            </w:r>
            <w:proofErr w:type="spellEnd"/>
            <w:r w:rsidRPr="00800DEB">
              <w:rPr>
                <w:sz w:val="22"/>
              </w:rPr>
              <w:t>.</w:t>
            </w:r>
          </w:p>
        </w:tc>
        <w:tc>
          <w:tcPr>
            <w:tcW w:w="1980" w:type="dxa"/>
            <w:tcBorders>
              <w:top w:val="nil"/>
              <w:left w:val="nil"/>
              <w:bottom w:val="nil"/>
              <w:right w:val="nil"/>
            </w:tcBorders>
            <w:tcMar>
              <w:top w:w="120" w:type="dxa"/>
              <w:left w:w="43" w:type="dxa"/>
              <w:bottom w:w="43" w:type="dxa"/>
              <w:right w:w="43" w:type="dxa"/>
            </w:tcMar>
            <w:vAlign w:val="bottom"/>
          </w:tcPr>
          <w:p w14:paraId="0A182614" w14:textId="77777777" w:rsidR="00026806" w:rsidRPr="00800DEB" w:rsidRDefault="00026806" w:rsidP="00800DEB">
            <w:pPr>
              <w:jc w:val="right"/>
              <w:rPr>
                <w:sz w:val="22"/>
              </w:rPr>
            </w:pPr>
            <w:r w:rsidRPr="00800DEB">
              <w:rPr>
                <w:sz w:val="22"/>
              </w:rPr>
              <w:t>21</w:t>
            </w:r>
          </w:p>
        </w:tc>
      </w:tr>
      <w:tr w:rsidR="00EA0708" w:rsidRPr="00F9465C" w14:paraId="408B3DCF" w14:textId="77777777">
        <w:trPr>
          <w:trHeight w:val="360"/>
        </w:trPr>
        <w:tc>
          <w:tcPr>
            <w:tcW w:w="800" w:type="dxa"/>
            <w:tcBorders>
              <w:top w:val="nil"/>
              <w:left w:val="nil"/>
              <w:bottom w:val="nil"/>
              <w:right w:val="nil"/>
            </w:tcBorders>
            <w:tcMar>
              <w:top w:w="120" w:type="dxa"/>
              <w:left w:w="43" w:type="dxa"/>
              <w:bottom w:w="43" w:type="dxa"/>
              <w:right w:w="43" w:type="dxa"/>
            </w:tcMar>
          </w:tcPr>
          <w:p w14:paraId="5F83683D" w14:textId="77777777" w:rsidR="00026806" w:rsidRPr="00800DEB" w:rsidRDefault="00026806" w:rsidP="00F9465C">
            <w:pPr>
              <w:rPr>
                <w:sz w:val="22"/>
              </w:rPr>
            </w:pPr>
            <w:r w:rsidRPr="00800DEB">
              <w:rPr>
                <w:sz w:val="22"/>
              </w:rPr>
              <w:t>34</w:t>
            </w:r>
          </w:p>
        </w:tc>
        <w:tc>
          <w:tcPr>
            <w:tcW w:w="800" w:type="dxa"/>
            <w:tcBorders>
              <w:top w:val="nil"/>
              <w:left w:val="nil"/>
              <w:bottom w:val="nil"/>
              <w:right w:val="nil"/>
            </w:tcBorders>
            <w:tcMar>
              <w:top w:w="120" w:type="dxa"/>
              <w:left w:w="43" w:type="dxa"/>
              <w:bottom w:w="43" w:type="dxa"/>
              <w:right w:w="43" w:type="dxa"/>
            </w:tcMar>
          </w:tcPr>
          <w:p w14:paraId="4F42C3FA" w14:textId="77777777" w:rsidR="00026806" w:rsidRPr="00800DEB" w:rsidRDefault="00026806" w:rsidP="00F9465C">
            <w:pPr>
              <w:rPr>
                <w:sz w:val="22"/>
              </w:rPr>
            </w:pPr>
            <w:r w:rsidRPr="00800DEB">
              <w:rPr>
                <w:sz w:val="22"/>
              </w:rPr>
              <w:t>11</w:t>
            </w:r>
          </w:p>
        </w:tc>
        <w:tc>
          <w:tcPr>
            <w:tcW w:w="5240" w:type="dxa"/>
            <w:tcBorders>
              <w:top w:val="nil"/>
              <w:left w:val="nil"/>
              <w:bottom w:val="nil"/>
              <w:right w:val="nil"/>
            </w:tcBorders>
            <w:tcMar>
              <w:top w:w="120" w:type="dxa"/>
              <w:left w:w="43" w:type="dxa"/>
              <w:bottom w:w="43" w:type="dxa"/>
              <w:right w:w="43" w:type="dxa"/>
            </w:tcMar>
          </w:tcPr>
          <w:p w14:paraId="4F65232A" w14:textId="77777777" w:rsidR="00026806" w:rsidRPr="00800DEB" w:rsidRDefault="00026806" w:rsidP="00F9465C">
            <w:pPr>
              <w:rPr>
                <w:sz w:val="22"/>
              </w:rPr>
            </w:pPr>
            <w:r w:rsidRPr="00800DEB">
              <w:rPr>
                <w:sz w:val="22"/>
              </w:rPr>
              <w:t>Brevik sentrum. Forlengelse av miljøgate.</w:t>
            </w:r>
          </w:p>
        </w:tc>
        <w:tc>
          <w:tcPr>
            <w:tcW w:w="680" w:type="dxa"/>
            <w:gridSpan w:val="2"/>
            <w:tcBorders>
              <w:top w:val="nil"/>
              <w:left w:val="nil"/>
              <w:bottom w:val="nil"/>
              <w:right w:val="nil"/>
            </w:tcBorders>
            <w:tcMar>
              <w:top w:w="120" w:type="dxa"/>
              <w:left w:w="43" w:type="dxa"/>
              <w:bottom w:w="43" w:type="dxa"/>
              <w:right w:w="43" w:type="dxa"/>
            </w:tcMar>
            <w:vAlign w:val="bottom"/>
          </w:tcPr>
          <w:p w14:paraId="7602D7D3" w14:textId="77777777" w:rsidR="00026806" w:rsidRPr="00800DEB" w:rsidRDefault="00026806" w:rsidP="00800DEB">
            <w:pPr>
              <w:jc w:val="right"/>
              <w:rPr>
                <w:sz w:val="22"/>
              </w:rPr>
            </w:pPr>
            <w:proofErr w:type="spellStart"/>
            <w:r w:rsidRPr="00800DEB">
              <w:rPr>
                <w:sz w:val="22"/>
              </w:rPr>
              <w:t>Kv</w:t>
            </w:r>
            <w:proofErr w:type="spellEnd"/>
            <w:r w:rsidRPr="00800DEB">
              <w:rPr>
                <w:sz w:val="22"/>
              </w:rPr>
              <w:t xml:space="preserve">. </w:t>
            </w:r>
          </w:p>
        </w:tc>
        <w:tc>
          <w:tcPr>
            <w:tcW w:w="1980" w:type="dxa"/>
            <w:tcBorders>
              <w:top w:val="nil"/>
              <w:left w:val="nil"/>
              <w:bottom w:val="nil"/>
              <w:right w:val="nil"/>
            </w:tcBorders>
            <w:tcMar>
              <w:top w:w="120" w:type="dxa"/>
              <w:left w:w="43" w:type="dxa"/>
              <w:bottom w:w="43" w:type="dxa"/>
              <w:right w:w="43" w:type="dxa"/>
            </w:tcMar>
            <w:vAlign w:val="bottom"/>
          </w:tcPr>
          <w:p w14:paraId="661EA420" w14:textId="77777777" w:rsidR="00026806" w:rsidRPr="00800DEB" w:rsidRDefault="00026806" w:rsidP="00800DEB">
            <w:pPr>
              <w:jc w:val="right"/>
              <w:rPr>
                <w:sz w:val="22"/>
              </w:rPr>
            </w:pPr>
            <w:r w:rsidRPr="00800DEB">
              <w:rPr>
                <w:sz w:val="22"/>
              </w:rPr>
              <w:t>21</w:t>
            </w:r>
          </w:p>
        </w:tc>
      </w:tr>
      <w:tr w:rsidR="00EA0708" w:rsidRPr="00F9465C" w14:paraId="062FB19C" w14:textId="77777777">
        <w:trPr>
          <w:trHeight w:val="620"/>
        </w:trPr>
        <w:tc>
          <w:tcPr>
            <w:tcW w:w="800" w:type="dxa"/>
            <w:tcBorders>
              <w:top w:val="nil"/>
              <w:left w:val="nil"/>
              <w:bottom w:val="nil"/>
              <w:right w:val="nil"/>
            </w:tcBorders>
            <w:tcMar>
              <w:top w:w="120" w:type="dxa"/>
              <w:left w:w="43" w:type="dxa"/>
              <w:bottom w:w="43" w:type="dxa"/>
              <w:right w:w="43" w:type="dxa"/>
            </w:tcMar>
          </w:tcPr>
          <w:p w14:paraId="38CF1467" w14:textId="77777777" w:rsidR="00026806" w:rsidRPr="00800DEB" w:rsidRDefault="00026806" w:rsidP="00F9465C">
            <w:pPr>
              <w:rPr>
                <w:sz w:val="22"/>
              </w:rPr>
            </w:pPr>
            <w:r w:rsidRPr="00800DEB">
              <w:rPr>
                <w:sz w:val="22"/>
              </w:rPr>
              <w:t>35</w:t>
            </w:r>
          </w:p>
        </w:tc>
        <w:tc>
          <w:tcPr>
            <w:tcW w:w="800" w:type="dxa"/>
            <w:tcBorders>
              <w:top w:val="nil"/>
              <w:left w:val="nil"/>
              <w:bottom w:val="nil"/>
              <w:right w:val="nil"/>
            </w:tcBorders>
            <w:tcMar>
              <w:top w:w="120" w:type="dxa"/>
              <w:left w:w="43" w:type="dxa"/>
              <w:bottom w:w="43" w:type="dxa"/>
              <w:right w:w="43" w:type="dxa"/>
            </w:tcMar>
          </w:tcPr>
          <w:p w14:paraId="7B4E83F6" w14:textId="77777777" w:rsidR="00026806" w:rsidRPr="00800DEB" w:rsidRDefault="00026806" w:rsidP="00F9465C">
            <w:pPr>
              <w:rPr>
                <w:sz w:val="22"/>
              </w:rPr>
            </w:pPr>
            <w:r w:rsidRPr="00800DEB">
              <w:rPr>
                <w:sz w:val="22"/>
              </w:rPr>
              <w:t>6</w:t>
            </w:r>
          </w:p>
        </w:tc>
        <w:tc>
          <w:tcPr>
            <w:tcW w:w="5240" w:type="dxa"/>
            <w:tcBorders>
              <w:top w:val="nil"/>
              <w:left w:val="nil"/>
              <w:bottom w:val="nil"/>
              <w:right w:val="nil"/>
            </w:tcBorders>
            <w:tcMar>
              <w:top w:w="120" w:type="dxa"/>
              <w:left w:w="43" w:type="dxa"/>
              <w:bottom w:w="43" w:type="dxa"/>
              <w:right w:w="43" w:type="dxa"/>
            </w:tcMar>
          </w:tcPr>
          <w:p w14:paraId="0E297EB0" w14:textId="77777777" w:rsidR="00026806" w:rsidRPr="00800DEB" w:rsidRDefault="00026806" w:rsidP="00F9465C">
            <w:pPr>
              <w:rPr>
                <w:sz w:val="22"/>
              </w:rPr>
            </w:pPr>
            <w:r w:rsidRPr="00800DEB">
              <w:rPr>
                <w:sz w:val="22"/>
              </w:rPr>
              <w:t xml:space="preserve">Rv. 36 Skjelsvik – Sam Eydes gate. Tiltak for gående </w:t>
            </w:r>
            <w:r w:rsidRPr="00800DEB">
              <w:rPr>
                <w:sz w:val="22"/>
              </w:rPr>
              <w:br/>
              <w:t>og syklende.</w:t>
            </w:r>
          </w:p>
        </w:tc>
        <w:tc>
          <w:tcPr>
            <w:tcW w:w="680" w:type="dxa"/>
            <w:gridSpan w:val="2"/>
            <w:tcBorders>
              <w:top w:val="nil"/>
              <w:left w:val="nil"/>
              <w:bottom w:val="nil"/>
              <w:right w:val="nil"/>
            </w:tcBorders>
            <w:tcMar>
              <w:top w:w="120" w:type="dxa"/>
              <w:left w:w="43" w:type="dxa"/>
              <w:bottom w:w="43" w:type="dxa"/>
              <w:right w:w="43" w:type="dxa"/>
            </w:tcMar>
            <w:vAlign w:val="bottom"/>
          </w:tcPr>
          <w:p w14:paraId="68EDE566" w14:textId="77777777" w:rsidR="00026806" w:rsidRPr="00800DEB" w:rsidRDefault="00026806" w:rsidP="00800DEB">
            <w:pPr>
              <w:jc w:val="right"/>
              <w:rPr>
                <w:sz w:val="22"/>
              </w:rPr>
            </w:pPr>
            <w:r w:rsidRPr="00800DEB">
              <w:rPr>
                <w:sz w:val="22"/>
              </w:rPr>
              <w:t>Rv.</w:t>
            </w:r>
          </w:p>
        </w:tc>
        <w:tc>
          <w:tcPr>
            <w:tcW w:w="1980" w:type="dxa"/>
            <w:tcBorders>
              <w:top w:val="nil"/>
              <w:left w:val="nil"/>
              <w:bottom w:val="nil"/>
              <w:right w:val="nil"/>
            </w:tcBorders>
            <w:tcMar>
              <w:top w:w="120" w:type="dxa"/>
              <w:left w:w="43" w:type="dxa"/>
              <w:bottom w:w="43" w:type="dxa"/>
              <w:right w:w="43" w:type="dxa"/>
            </w:tcMar>
            <w:vAlign w:val="bottom"/>
          </w:tcPr>
          <w:p w14:paraId="0986747E" w14:textId="77777777" w:rsidR="00026806" w:rsidRPr="00800DEB" w:rsidRDefault="00026806" w:rsidP="00800DEB">
            <w:pPr>
              <w:jc w:val="right"/>
              <w:rPr>
                <w:sz w:val="22"/>
              </w:rPr>
            </w:pPr>
            <w:r w:rsidRPr="00800DEB">
              <w:rPr>
                <w:sz w:val="22"/>
              </w:rPr>
              <w:t>51</w:t>
            </w:r>
          </w:p>
        </w:tc>
      </w:tr>
      <w:tr w:rsidR="00EA0708" w:rsidRPr="00F9465C" w14:paraId="328E49D6" w14:textId="77777777">
        <w:trPr>
          <w:trHeight w:val="360"/>
        </w:trPr>
        <w:tc>
          <w:tcPr>
            <w:tcW w:w="800" w:type="dxa"/>
            <w:tcBorders>
              <w:top w:val="nil"/>
              <w:left w:val="nil"/>
              <w:bottom w:val="nil"/>
              <w:right w:val="nil"/>
            </w:tcBorders>
            <w:tcMar>
              <w:top w:w="120" w:type="dxa"/>
              <w:left w:w="43" w:type="dxa"/>
              <w:bottom w:w="43" w:type="dxa"/>
              <w:right w:w="43" w:type="dxa"/>
            </w:tcMar>
          </w:tcPr>
          <w:p w14:paraId="6EBD6B1C" w14:textId="77777777" w:rsidR="00026806" w:rsidRPr="00800DEB" w:rsidRDefault="00026806" w:rsidP="00F9465C">
            <w:pPr>
              <w:rPr>
                <w:sz w:val="22"/>
              </w:rPr>
            </w:pPr>
            <w:r w:rsidRPr="00800DEB">
              <w:rPr>
                <w:sz w:val="22"/>
              </w:rPr>
              <w:t>36</w:t>
            </w:r>
          </w:p>
        </w:tc>
        <w:tc>
          <w:tcPr>
            <w:tcW w:w="800" w:type="dxa"/>
            <w:tcBorders>
              <w:top w:val="nil"/>
              <w:left w:val="nil"/>
              <w:bottom w:val="nil"/>
              <w:right w:val="nil"/>
            </w:tcBorders>
            <w:tcMar>
              <w:top w:w="120" w:type="dxa"/>
              <w:left w:w="43" w:type="dxa"/>
              <w:bottom w:w="43" w:type="dxa"/>
              <w:right w:w="43" w:type="dxa"/>
            </w:tcMar>
          </w:tcPr>
          <w:p w14:paraId="73C30F46" w14:textId="77777777" w:rsidR="00026806" w:rsidRPr="00800DEB" w:rsidRDefault="00026806" w:rsidP="00F9465C">
            <w:pPr>
              <w:rPr>
                <w:sz w:val="22"/>
              </w:rPr>
            </w:pPr>
            <w:r w:rsidRPr="00800DEB">
              <w:rPr>
                <w:sz w:val="22"/>
              </w:rPr>
              <w:t>27</w:t>
            </w:r>
          </w:p>
        </w:tc>
        <w:tc>
          <w:tcPr>
            <w:tcW w:w="5240" w:type="dxa"/>
            <w:tcBorders>
              <w:top w:val="nil"/>
              <w:left w:val="nil"/>
              <w:bottom w:val="nil"/>
              <w:right w:val="nil"/>
            </w:tcBorders>
            <w:tcMar>
              <w:top w:w="120" w:type="dxa"/>
              <w:left w:w="43" w:type="dxa"/>
              <w:bottom w:w="43" w:type="dxa"/>
              <w:right w:w="43" w:type="dxa"/>
            </w:tcMar>
          </w:tcPr>
          <w:p w14:paraId="1D2DE53F" w14:textId="77777777" w:rsidR="00026806" w:rsidRPr="00800DEB" w:rsidRDefault="00026806" w:rsidP="00F9465C">
            <w:pPr>
              <w:rPr>
                <w:sz w:val="22"/>
              </w:rPr>
            </w:pPr>
            <w:r w:rsidRPr="00800DEB">
              <w:rPr>
                <w:sz w:val="22"/>
              </w:rPr>
              <w:t>Ferjegata. Opprusting av kollektivgate.</w:t>
            </w:r>
          </w:p>
        </w:tc>
        <w:tc>
          <w:tcPr>
            <w:tcW w:w="680" w:type="dxa"/>
            <w:gridSpan w:val="2"/>
            <w:tcBorders>
              <w:top w:val="nil"/>
              <w:left w:val="nil"/>
              <w:bottom w:val="nil"/>
              <w:right w:val="nil"/>
            </w:tcBorders>
            <w:tcMar>
              <w:top w:w="120" w:type="dxa"/>
              <w:left w:w="43" w:type="dxa"/>
              <w:bottom w:w="43" w:type="dxa"/>
              <w:right w:w="43" w:type="dxa"/>
            </w:tcMar>
            <w:vAlign w:val="bottom"/>
          </w:tcPr>
          <w:p w14:paraId="04C05C43" w14:textId="77777777" w:rsidR="00026806" w:rsidRPr="00800DEB" w:rsidRDefault="00026806" w:rsidP="00800DEB">
            <w:pPr>
              <w:jc w:val="right"/>
              <w:rPr>
                <w:sz w:val="22"/>
              </w:rPr>
            </w:pPr>
            <w:proofErr w:type="spellStart"/>
            <w:r w:rsidRPr="00800DEB">
              <w:rPr>
                <w:sz w:val="22"/>
              </w:rPr>
              <w:t>Kv</w:t>
            </w:r>
            <w:proofErr w:type="spellEnd"/>
            <w:r w:rsidRPr="00800DEB">
              <w:rPr>
                <w:sz w:val="22"/>
              </w:rPr>
              <w:t>.</w:t>
            </w:r>
          </w:p>
        </w:tc>
        <w:tc>
          <w:tcPr>
            <w:tcW w:w="1980" w:type="dxa"/>
            <w:tcBorders>
              <w:top w:val="nil"/>
              <w:left w:val="nil"/>
              <w:bottom w:val="nil"/>
              <w:right w:val="nil"/>
            </w:tcBorders>
            <w:tcMar>
              <w:top w:w="120" w:type="dxa"/>
              <w:left w:w="43" w:type="dxa"/>
              <w:bottom w:w="43" w:type="dxa"/>
              <w:right w:w="43" w:type="dxa"/>
            </w:tcMar>
            <w:vAlign w:val="bottom"/>
          </w:tcPr>
          <w:p w14:paraId="62A0168F" w14:textId="77777777" w:rsidR="00026806" w:rsidRPr="00800DEB" w:rsidRDefault="00026806" w:rsidP="00800DEB">
            <w:pPr>
              <w:jc w:val="right"/>
              <w:rPr>
                <w:sz w:val="22"/>
              </w:rPr>
            </w:pPr>
            <w:r w:rsidRPr="00800DEB">
              <w:rPr>
                <w:sz w:val="22"/>
              </w:rPr>
              <w:t>13</w:t>
            </w:r>
          </w:p>
        </w:tc>
      </w:tr>
      <w:tr w:rsidR="00EA0708" w:rsidRPr="00F9465C" w14:paraId="64BE8150" w14:textId="77777777">
        <w:trPr>
          <w:trHeight w:val="620"/>
        </w:trPr>
        <w:tc>
          <w:tcPr>
            <w:tcW w:w="800" w:type="dxa"/>
            <w:tcBorders>
              <w:top w:val="nil"/>
              <w:left w:val="nil"/>
              <w:bottom w:val="nil"/>
              <w:right w:val="nil"/>
            </w:tcBorders>
            <w:tcMar>
              <w:top w:w="120" w:type="dxa"/>
              <w:left w:w="43" w:type="dxa"/>
              <w:bottom w:w="43" w:type="dxa"/>
              <w:right w:w="43" w:type="dxa"/>
            </w:tcMar>
          </w:tcPr>
          <w:p w14:paraId="17B36113" w14:textId="77777777" w:rsidR="00026806" w:rsidRPr="00800DEB" w:rsidRDefault="00026806" w:rsidP="00F9465C">
            <w:pPr>
              <w:rPr>
                <w:sz w:val="22"/>
              </w:rPr>
            </w:pPr>
            <w:r w:rsidRPr="00800DEB">
              <w:rPr>
                <w:sz w:val="22"/>
              </w:rPr>
              <w:t>37</w:t>
            </w:r>
          </w:p>
        </w:tc>
        <w:tc>
          <w:tcPr>
            <w:tcW w:w="800" w:type="dxa"/>
            <w:tcBorders>
              <w:top w:val="nil"/>
              <w:left w:val="nil"/>
              <w:bottom w:val="nil"/>
              <w:right w:val="nil"/>
            </w:tcBorders>
            <w:tcMar>
              <w:top w:w="120" w:type="dxa"/>
              <w:left w:w="43" w:type="dxa"/>
              <w:bottom w:w="43" w:type="dxa"/>
              <w:right w:w="43" w:type="dxa"/>
            </w:tcMar>
          </w:tcPr>
          <w:p w14:paraId="579FD092" w14:textId="77777777" w:rsidR="00026806" w:rsidRPr="00800DEB" w:rsidRDefault="00026806" w:rsidP="00F9465C">
            <w:pPr>
              <w:rPr>
                <w:sz w:val="22"/>
              </w:rPr>
            </w:pPr>
            <w:r w:rsidRPr="00800DEB">
              <w:rPr>
                <w:sz w:val="22"/>
              </w:rPr>
              <w:t>10</w:t>
            </w:r>
          </w:p>
        </w:tc>
        <w:tc>
          <w:tcPr>
            <w:tcW w:w="5240" w:type="dxa"/>
            <w:tcBorders>
              <w:top w:val="nil"/>
              <w:left w:val="nil"/>
              <w:bottom w:val="nil"/>
              <w:right w:val="nil"/>
            </w:tcBorders>
            <w:tcMar>
              <w:top w:w="120" w:type="dxa"/>
              <w:left w:w="43" w:type="dxa"/>
              <w:bottom w:w="43" w:type="dxa"/>
              <w:right w:w="43" w:type="dxa"/>
            </w:tcMar>
          </w:tcPr>
          <w:p w14:paraId="2911537F" w14:textId="77777777" w:rsidR="00026806" w:rsidRPr="00800DEB" w:rsidRDefault="00026806" w:rsidP="00F9465C">
            <w:pPr>
              <w:rPr>
                <w:sz w:val="22"/>
              </w:rPr>
            </w:pPr>
            <w:r w:rsidRPr="00800DEB">
              <w:rPr>
                <w:sz w:val="22"/>
              </w:rPr>
              <w:t xml:space="preserve">Rv. 36 Kulltangsundet bru – Hydrovegen. Utvide bru </w:t>
            </w:r>
            <w:r w:rsidRPr="00800DEB">
              <w:rPr>
                <w:sz w:val="22"/>
              </w:rPr>
              <w:br/>
              <w:t xml:space="preserve">og etablere filterfelt i sørgående retning. </w:t>
            </w:r>
          </w:p>
        </w:tc>
        <w:tc>
          <w:tcPr>
            <w:tcW w:w="680" w:type="dxa"/>
            <w:gridSpan w:val="2"/>
            <w:tcBorders>
              <w:top w:val="nil"/>
              <w:left w:val="nil"/>
              <w:bottom w:val="nil"/>
              <w:right w:val="nil"/>
            </w:tcBorders>
            <w:tcMar>
              <w:top w:w="120" w:type="dxa"/>
              <w:left w:w="43" w:type="dxa"/>
              <w:bottom w:w="43" w:type="dxa"/>
              <w:right w:w="43" w:type="dxa"/>
            </w:tcMar>
            <w:vAlign w:val="bottom"/>
          </w:tcPr>
          <w:p w14:paraId="18BCFC8A" w14:textId="77777777" w:rsidR="00026806" w:rsidRPr="00800DEB" w:rsidRDefault="00026806" w:rsidP="00800DEB">
            <w:pPr>
              <w:jc w:val="right"/>
              <w:rPr>
                <w:sz w:val="22"/>
              </w:rPr>
            </w:pPr>
            <w:r w:rsidRPr="00800DEB">
              <w:rPr>
                <w:sz w:val="22"/>
              </w:rPr>
              <w:t>Rv.</w:t>
            </w:r>
          </w:p>
        </w:tc>
        <w:tc>
          <w:tcPr>
            <w:tcW w:w="1980" w:type="dxa"/>
            <w:tcBorders>
              <w:top w:val="nil"/>
              <w:left w:val="nil"/>
              <w:bottom w:val="nil"/>
              <w:right w:val="nil"/>
            </w:tcBorders>
            <w:tcMar>
              <w:top w:w="120" w:type="dxa"/>
              <w:left w:w="43" w:type="dxa"/>
              <w:bottom w:w="43" w:type="dxa"/>
              <w:right w:w="43" w:type="dxa"/>
            </w:tcMar>
            <w:vAlign w:val="bottom"/>
          </w:tcPr>
          <w:p w14:paraId="253105F6" w14:textId="77777777" w:rsidR="00026806" w:rsidRPr="00800DEB" w:rsidRDefault="00026806" w:rsidP="00800DEB">
            <w:pPr>
              <w:jc w:val="right"/>
              <w:rPr>
                <w:sz w:val="22"/>
              </w:rPr>
            </w:pPr>
            <w:r w:rsidRPr="00800DEB">
              <w:rPr>
                <w:sz w:val="22"/>
              </w:rPr>
              <w:t>32</w:t>
            </w:r>
          </w:p>
        </w:tc>
      </w:tr>
      <w:tr w:rsidR="00EA0708" w:rsidRPr="00F9465C" w14:paraId="1879A76B" w14:textId="77777777">
        <w:trPr>
          <w:trHeight w:val="620"/>
        </w:trPr>
        <w:tc>
          <w:tcPr>
            <w:tcW w:w="800" w:type="dxa"/>
            <w:tcBorders>
              <w:top w:val="nil"/>
              <w:left w:val="nil"/>
              <w:bottom w:val="nil"/>
              <w:right w:val="nil"/>
            </w:tcBorders>
            <w:tcMar>
              <w:top w:w="120" w:type="dxa"/>
              <w:left w:w="43" w:type="dxa"/>
              <w:bottom w:w="43" w:type="dxa"/>
              <w:right w:w="43" w:type="dxa"/>
            </w:tcMar>
          </w:tcPr>
          <w:p w14:paraId="7B73B6D2" w14:textId="77777777" w:rsidR="00026806" w:rsidRPr="00800DEB" w:rsidRDefault="00026806" w:rsidP="00F9465C">
            <w:pPr>
              <w:rPr>
                <w:sz w:val="22"/>
              </w:rPr>
            </w:pPr>
            <w:r w:rsidRPr="00800DEB">
              <w:rPr>
                <w:sz w:val="22"/>
              </w:rPr>
              <w:t>38</w:t>
            </w:r>
          </w:p>
        </w:tc>
        <w:tc>
          <w:tcPr>
            <w:tcW w:w="800" w:type="dxa"/>
            <w:tcBorders>
              <w:top w:val="nil"/>
              <w:left w:val="nil"/>
              <w:bottom w:val="nil"/>
              <w:right w:val="nil"/>
            </w:tcBorders>
            <w:tcMar>
              <w:top w:w="120" w:type="dxa"/>
              <w:left w:w="43" w:type="dxa"/>
              <w:bottom w:w="43" w:type="dxa"/>
              <w:right w:w="43" w:type="dxa"/>
            </w:tcMar>
          </w:tcPr>
          <w:p w14:paraId="2139918C" w14:textId="77777777" w:rsidR="00026806" w:rsidRPr="00800DEB" w:rsidRDefault="00026806" w:rsidP="00F9465C">
            <w:pPr>
              <w:rPr>
                <w:sz w:val="22"/>
              </w:rPr>
            </w:pPr>
            <w:r w:rsidRPr="00800DEB">
              <w:rPr>
                <w:sz w:val="22"/>
              </w:rPr>
              <w:t>9</w:t>
            </w:r>
          </w:p>
        </w:tc>
        <w:tc>
          <w:tcPr>
            <w:tcW w:w="5240" w:type="dxa"/>
            <w:tcBorders>
              <w:top w:val="nil"/>
              <w:left w:val="nil"/>
              <w:bottom w:val="nil"/>
              <w:right w:val="nil"/>
            </w:tcBorders>
            <w:tcMar>
              <w:top w:w="120" w:type="dxa"/>
              <w:left w:w="43" w:type="dxa"/>
              <w:bottom w:w="43" w:type="dxa"/>
              <w:right w:w="43" w:type="dxa"/>
            </w:tcMar>
          </w:tcPr>
          <w:p w14:paraId="38917A0E" w14:textId="77777777" w:rsidR="00026806" w:rsidRPr="00800DEB" w:rsidRDefault="00026806" w:rsidP="00F9465C">
            <w:pPr>
              <w:rPr>
                <w:sz w:val="22"/>
              </w:rPr>
            </w:pPr>
            <w:r w:rsidRPr="00800DEB">
              <w:rPr>
                <w:sz w:val="22"/>
              </w:rPr>
              <w:t xml:space="preserve">Fv. 32 Jernbanegata – </w:t>
            </w:r>
            <w:proofErr w:type="spellStart"/>
            <w:r w:rsidRPr="00800DEB">
              <w:rPr>
                <w:sz w:val="22"/>
              </w:rPr>
              <w:t>Augestadvegen</w:t>
            </w:r>
            <w:proofErr w:type="spellEnd"/>
            <w:r w:rsidRPr="00800DEB">
              <w:rPr>
                <w:sz w:val="22"/>
              </w:rPr>
              <w:t xml:space="preserve">. Tiltak næringstransport i og inn mot kryss. </w:t>
            </w:r>
          </w:p>
        </w:tc>
        <w:tc>
          <w:tcPr>
            <w:tcW w:w="680" w:type="dxa"/>
            <w:gridSpan w:val="2"/>
            <w:tcBorders>
              <w:top w:val="nil"/>
              <w:left w:val="nil"/>
              <w:bottom w:val="nil"/>
              <w:right w:val="nil"/>
            </w:tcBorders>
            <w:tcMar>
              <w:top w:w="120" w:type="dxa"/>
              <w:left w:w="43" w:type="dxa"/>
              <w:bottom w:w="43" w:type="dxa"/>
              <w:right w:w="43" w:type="dxa"/>
            </w:tcMar>
            <w:vAlign w:val="bottom"/>
          </w:tcPr>
          <w:p w14:paraId="40044EE4" w14:textId="77777777" w:rsidR="00026806" w:rsidRPr="00800DEB" w:rsidRDefault="00026806" w:rsidP="00800DEB">
            <w:pPr>
              <w:jc w:val="right"/>
              <w:rPr>
                <w:sz w:val="22"/>
              </w:rPr>
            </w:pPr>
            <w:r w:rsidRPr="00800DEB">
              <w:rPr>
                <w:sz w:val="22"/>
              </w:rPr>
              <w:t>Fv.</w:t>
            </w:r>
          </w:p>
        </w:tc>
        <w:tc>
          <w:tcPr>
            <w:tcW w:w="1980" w:type="dxa"/>
            <w:tcBorders>
              <w:top w:val="nil"/>
              <w:left w:val="nil"/>
              <w:bottom w:val="nil"/>
              <w:right w:val="nil"/>
            </w:tcBorders>
            <w:tcMar>
              <w:top w:w="120" w:type="dxa"/>
              <w:left w:w="43" w:type="dxa"/>
              <w:bottom w:w="43" w:type="dxa"/>
              <w:right w:w="43" w:type="dxa"/>
            </w:tcMar>
            <w:vAlign w:val="bottom"/>
          </w:tcPr>
          <w:p w14:paraId="00535893" w14:textId="77777777" w:rsidR="00026806" w:rsidRPr="00800DEB" w:rsidRDefault="00026806" w:rsidP="00800DEB">
            <w:pPr>
              <w:jc w:val="right"/>
              <w:rPr>
                <w:sz w:val="22"/>
              </w:rPr>
            </w:pPr>
            <w:r w:rsidRPr="00800DEB">
              <w:rPr>
                <w:sz w:val="22"/>
              </w:rPr>
              <w:t>37</w:t>
            </w:r>
          </w:p>
        </w:tc>
      </w:tr>
      <w:tr w:rsidR="00EA0708" w:rsidRPr="00F9465C" w14:paraId="6F156410" w14:textId="77777777">
        <w:trPr>
          <w:trHeight w:val="360"/>
        </w:trPr>
        <w:tc>
          <w:tcPr>
            <w:tcW w:w="800" w:type="dxa"/>
            <w:tcBorders>
              <w:top w:val="nil"/>
              <w:left w:val="nil"/>
              <w:bottom w:val="nil"/>
              <w:right w:val="nil"/>
            </w:tcBorders>
            <w:tcMar>
              <w:top w:w="120" w:type="dxa"/>
              <w:left w:w="43" w:type="dxa"/>
              <w:bottom w:w="43" w:type="dxa"/>
              <w:right w:w="43" w:type="dxa"/>
            </w:tcMar>
          </w:tcPr>
          <w:p w14:paraId="0E186734" w14:textId="77777777" w:rsidR="00026806" w:rsidRPr="00800DEB" w:rsidRDefault="00026806" w:rsidP="00F9465C">
            <w:pPr>
              <w:rPr>
                <w:sz w:val="22"/>
              </w:rPr>
            </w:pPr>
            <w:r w:rsidRPr="00800DEB">
              <w:rPr>
                <w:sz w:val="22"/>
              </w:rPr>
              <w:t>39</w:t>
            </w:r>
          </w:p>
        </w:tc>
        <w:tc>
          <w:tcPr>
            <w:tcW w:w="800" w:type="dxa"/>
            <w:tcBorders>
              <w:top w:val="nil"/>
              <w:left w:val="nil"/>
              <w:bottom w:val="nil"/>
              <w:right w:val="nil"/>
            </w:tcBorders>
            <w:tcMar>
              <w:top w:w="120" w:type="dxa"/>
              <w:left w:w="43" w:type="dxa"/>
              <w:bottom w:w="43" w:type="dxa"/>
              <w:right w:w="43" w:type="dxa"/>
            </w:tcMar>
          </w:tcPr>
          <w:p w14:paraId="593BE1A1" w14:textId="77777777" w:rsidR="00026806" w:rsidRPr="00800DEB" w:rsidRDefault="00026806" w:rsidP="00F9465C">
            <w:pPr>
              <w:rPr>
                <w:sz w:val="22"/>
              </w:rPr>
            </w:pPr>
            <w:r w:rsidRPr="00800DEB">
              <w:rPr>
                <w:sz w:val="22"/>
              </w:rPr>
              <w:t>15</w:t>
            </w:r>
          </w:p>
        </w:tc>
        <w:tc>
          <w:tcPr>
            <w:tcW w:w="5240" w:type="dxa"/>
            <w:tcBorders>
              <w:top w:val="nil"/>
              <w:left w:val="nil"/>
              <w:bottom w:val="nil"/>
              <w:right w:val="nil"/>
            </w:tcBorders>
            <w:tcMar>
              <w:top w:w="120" w:type="dxa"/>
              <w:left w:w="43" w:type="dxa"/>
              <w:bottom w:w="43" w:type="dxa"/>
              <w:right w:w="43" w:type="dxa"/>
            </w:tcMar>
          </w:tcPr>
          <w:p w14:paraId="694BC22C" w14:textId="77777777" w:rsidR="00026806" w:rsidRPr="00800DEB" w:rsidRDefault="00026806" w:rsidP="00F9465C">
            <w:pPr>
              <w:rPr>
                <w:sz w:val="22"/>
              </w:rPr>
            </w:pPr>
            <w:r w:rsidRPr="00800DEB">
              <w:rPr>
                <w:sz w:val="22"/>
              </w:rPr>
              <w:t xml:space="preserve">Jernbanegata. Etablering av miljøgate. </w:t>
            </w:r>
          </w:p>
        </w:tc>
        <w:tc>
          <w:tcPr>
            <w:tcW w:w="680" w:type="dxa"/>
            <w:gridSpan w:val="2"/>
            <w:tcBorders>
              <w:top w:val="nil"/>
              <w:left w:val="nil"/>
              <w:bottom w:val="nil"/>
              <w:right w:val="nil"/>
            </w:tcBorders>
            <w:tcMar>
              <w:top w:w="120" w:type="dxa"/>
              <w:left w:w="43" w:type="dxa"/>
              <w:bottom w:w="43" w:type="dxa"/>
              <w:right w:w="43" w:type="dxa"/>
            </w:tcMar>
            <w:vAlign w:val="bottom"/>
          </w:tcPr>
          <w:p w14:paraId="1A64F87D" w14:textId="77777777" w:rsidR="00026806" w:rsidRPr="00800DEB" w:rsidRDefault="00026806" w:rsidP="00800DEB">
            <w:pPr>
              <w:jc w:val="right"/>
              <w:rPr>
                <w:sz w:val="22"/>
              </w:rPr>
            </w:pPr>
            <w:proofErr w:type="spellStart"/>
            <w:r w:rsidRPr="00800DEB">
              <w:rPr>
                <w:sz w:val="22"/>
              </w:rPr>
              <w:t>Kv</w:t>
            </w:r>
            <w:proofErr w:type="spellEnd"/>
            <w:r w:rsidRPr="00800DEB">
              <w:rPr>
                <w:sz w:val="22"/>
              </w:rPr>
              <w:t>.</w:t>
            </w:r>
          </w:p>
        </w:tc>
        <w:tc>
          <w:tcPr>
            <w:tcW w:w="1980" w:type="dxa"/>
            <w:tcBorders>
              <w:top w:val="nil"/>
              <w:left w:val="nil"/>
              <w:bottom w:val="nil"/>
              <w:right w:val="nil"/>
            </w:tcBorders>
            <w:tcMar>
              <w:top w:w="120" w:type="dxa"/>
              <w:left w:w="43" w:type="dxa"/>
              <w:bottom w:w="43" w:type="dxa"/>
              <w:right w:w="43" w:type="dxa"/>
            </w:tcMar>
            <w:vAlign w:val="bottom"/>
          </w:tcPr>
          <w:p w14:paraId="2E9D9978" w14:textId="77777777" w:rsidR="00026806" w:rsidRPr="00800DEB" w:rsidRDefault="00026806" w:rsidP="00800DEB">
            <w:pPr>
              <w:jc w:val="right"/>
              <w:rPr>
                <w:sz w:val="22"/>
              </w:rPr>
            </w:pPr>
            <w:r w:rsidRPr="00800DEB">
              <w:rPr>
                <w:sz w:val="22"/>
              </w:rPr>
              <w:t>81</w:t>
            </w:r>
          </w:p>
        </w:tc>
      </w:tr>
      <w:tr w:rsidR="00EA0708" w:rsidRPr="00F9465C" w14:paraId="53CCA753" w14:textId="77777777">
        <w:trPr>
          <w:trHeight w:val="620"/>
        </w:trPr>
        <w:tc>
          <w:tcPr>
            <w:tcW w:w="800" w:type="dxa"/>
            <w:tcBorders>
              <w:top w:val="nil"/>
              <w:left w:val="nil"/>
              <w:bottom w:val="nil"/>
              <w:right w:val="nil"/>
            </w:tcBorders>
            <w:tcMar>
              <w:top w:w="120" w:type="dxa"/>
              <w:left w:w="43" w:type="dxa"/>
              <w:bottom w:w="43" w:type="dxa"/>
              <w:right w:w="43" w:type="dxa"/>
            </w:tcMar>
          </w:tcPr>
          <w:p w14:paraId="22ACA0FE" w14:textId="77777777" w:rsidR="00026806" w:rsidRPr="00800DEB" w:rsidRDefault="00026806" w:rsidP="00F9465C">
            <w:pPr>
              <w:rPr>
                <w:sz w:val="22"/>
              </w:rPr>
            </w:pPr>
            <w:r w:rsidRPr="00800DEB">
              <w:rPr>
                <w:sz w:val="22"/>
              </w:rPr>
              <w:t>40</w:t>
            </w:r>
          </w:p>
        </w:tc>
        <w:tc>
          <w:tcPr>
            <w:tcW w:w="800" w:type="dxa"/>
            <w:tcBorders>
              <w:top w:val="nil"/>
              <w:left w:val="nil"/>
              <w:bottom w:val="nil"/>
              <w:right w:val="nil"/>
            </w:tcBorders>
            <w:tcMar>
              <w:top w:w="120" w:type="dxa"/>
              <w:left w:w="43" w:type="dxa"/>
              <w:bottom w:w="43" w:type="dxa"/>
              <w:right w:w="43" w:type="dxa"/>
            </w:tcMar>
          </w:tcPr>
          <w:p w14:paraId="53A8E865" w14:textId="77777777" w:rsidR="00026806" w:rsidRPr="00800DEB" w:rsidRDefault="00026806" w:rsidP="00F9465C">
            <w:pPr>
              <w:rPr>
                <w:sz w:val="22"/>
              </w:rPr>
            </w:pPr>
            <w:r w:rsidRPr="00800DEB">
              <w:rPr>
                <w:sz w:val="22"/>
              </w:rPr>
              <w:t>41</w:t>
            </w:r>
          </w:p>
        </w:tc>
        <w:tc>
          <w:tcPr>
            <w:tcW w:w="5240" w:type="dxa"/>
            <w:tcBorders>
              <w:top w:val="nil"/>
              <w:left w:val="nil"/>
              <w:bottom w:val="nil"/>
              <w:right w:val="nil"/>
            </w:tcBorders>
            <w:tcMar>
              <w:top w:w="120" w:type="dxa"/>
              <w:left w:w="43" w:type="dxa"/>
              <w:bottom w:w="43" w:type="dxa"/>
              <w:right w:w="43" w:type="dxa"/>
            </w:tcMar>
          </w:tcPr>
          <w:p w14:paraId="11E84668" w14:textId="77777777" w:rsidR="00026806" w:rsidRPr="00800DEB" w:rsidRDefault="00026806" w:rsidP="00F9465C">
            <w:pPr>
              <w:rPr>
                <w:sz w:val="22"/>
              </w:rPr>
            </w:pPr>
            <w:r w:rsidRPr="00800DEB">
              <w:rPr>
                <w:sz w:val="22"/>
              </w:rPr>
              <w:t xml:space="preserve">Fv. 32 Holtesletta – </w:t>
            </w:r>
            <w:proofErr w:type="spellStart"/>
            <w:r w:rsidRPr="00800DEB">
              <w:rPr>
                <w:sz w:val="22"/>
              </w:rPr>
              <w:t>Torsholt</w:t>
            </w:r>
            <w:proofErr w:type="spellEnd"/>
            <w:r w:rsidRPr="00800DEB">
              <w:rPr>
                <w:sz w:val="22"/>
              </w:rPr>
              <w:t xml:space="preserve">. Utbedring av </w:t>
            </w:r>
            <w:proofErr w:type="spellStart"/>
            <w:r w:rsidRPr="00800DEB">
              <w:rPr>
                <w:sz w:val="22"/>
              </w:rPr>
              <w:t>Torsholt</w:t>
            </w:r>
            <w:proofErr w:type="spellEnd"/>
            <w:r w:rsidRPr="00800DEB">
              <w:rPr>
                <w:sz w:val="22"/>
              </w:rPr>
              <w:t xml:space="preserve"> sving og mindre gang- og sykkeltiltak.</w:t>
            </w:r>
          </w:p>
        </w:tc>
        <w:tc>
          <w:tcPr>
            <w:tcW w:w="680" w:type="dxa"/>
            <w:gridSpan w:val="2"/>
            <w:tcBorders>
              <w:top w:val="nil"/>
              <w:left w:val="nil"/>
              <w:bottom w:val="nil"/>
              <w:right w:val="nil"/>
            </w:tcBorders>
            <w:tcMar>
              <w:top w:w="120" w:type="dxa"/>
              <w:left w:w="43" w:type="dxa"/>
              <w:bottom w:w="43" w:type="dxa"/>
              <w:right w:w="43" w:type="dxa"/>
            </w:tcMar>
            <w:vAlign w:val="bottom"/>
          </w:tcPr>
          <w:p w14:paraId="16E1C3D9" w14:textId="77777777" w:rsidR="00026806" w:rsidRPr="00800DEB" w:rsidRDefault="00026806" w:rsidP="00800DEB">
            <w:pPr>
              <w:jc w:val="right"/>
              <w:rPr>
                <w:sz w:val="22"/>
              </w:rPr>
            </w:pPr>
            <w:r w:rsidRPr="00800DEB">
              <w:rPr>
                <w:sz w:val="22"/>
              </w:rPr>
              <w:t>Fv.</w:t>
            </w:r>
          </w:p>
        </w:tc>
        <w:tc>
          <w:tcPr>
            <w:tcW w:w="1980" w:type="dxa"/>
            <w:tcBorders>
              <w:top w:val="nil"/>
              <w:left w:val="nil"/>
              <w:bottom w:val="nil"/>
              <w:right w:val="nil"/>
            </w:tcBorders>
            <w:tcMar>
              <w:top w:w="120" w:type="dxa"/>
              <w:left w:w="43" w:type="dxa"/>
              <w:bottom w:w="43" w:type="dxa"/>
              <w:right w:w="43" w:type="dxa"/>
            </w:tcMar>
            <w:vAlign w:val="bottom"/>
          </w:tcPr>
          <w:p w14:paraId="6E231AEB" w14:textId="77777777" w:rsidR="00026806" w:rsidRPr="00800DEB" w:rsidRDefault="00026806" w:rsidP="00800DEB">
            <w:pPr>
              <w:jc w:val="right"/>
              <w:rPr>
                <w:sz w:val="22"/>
              </w:rPr>
            </w:pPr>
            <w:r w:rsidRPr="00800DEB">
              <w:rPr>
                <w:sz w:val="22"/>
              </w:rPr>
              <w:t>8</w:t>
            </w:r>
          </w:p>
        </w:tc>
      </w:tr>
      <w:tr w:rsidR="00EA0708" w:rsidRPr="00F9465C" w14:paraId="3DEDC5E0" w14:textId="77777777">
        <w:trPr>
          <w:trHeight w:val="620"/>
        </w:trPr>
        <w:tc>
          <w:tcPr>
            <w:tcW w:w="800" w:type="dxa"/>
            <w:tcBorders>
              <w:top w:val="nil"/>
              <w:left w:val="nil"/>
              <w:bottom w:val="nil"/>
              <w:right w:val="nil"/>
            </w:tcBorders>
            <w:tcMar>
              <w:top w:w="120" w:type="dxa"/>
              <w:left w:w="43" w:type="dxa"/>
              <w:bottom w:w="43" w:type="dxa"/>
              <w:right w:w="43" w:type="dxa"/>
            </w:tcMar>
          </w:tcPr>
          <w:p w14:paraId="6D3C0207" w14:textId="77777777" w:rsidR="00026806" w:rsidRPr="00800DEB" w:rsidRDefault="00026806" w:rsidP="00F9465C">
            <w:pPr>
              <w:rPr>
                <w:sz w:val="22"/>
              </w:rPr>
            </w:pPr>
            <w:r w:rsidRPr="00800DEB">
              <w:rPr>
                <w:sz w:val="22"/>
              </w:rPr>
              <w:t>41</w:t>
            </w:r>
          </w:p>
        </w:tc>
        <w:tc>
          <w:tcPr>
            <w:tcW w:w="800" w:type="dxa"/>
            <w:tcBorders>
              <w:top w:val="nil"/>
              <w:left w:val="nil"/>
              <w:bottom w:val="nil"/>
              <w:right w:val="nil"/>
            </w:tcBorders>
            <w:tcMar>
              <w:top w:w="120" w:type="dxa"/>
              <w:left w:w="43" w:type="dxa"/>
              <w:bottom w:w="43" w:type="dxa"/>
              <w:right w:w="43" w:type="dxa"/>
            </w:tcMar>
          </w:tcPr>
          <w:p w14:paraId="3226AF72" w14:textId="77777777" w:rsidR="00026806" w:rsidRPr="00800DEB" w:rsidRDefault="00026806" w:rsidP="00F9465C">
            <w:pPr>
              <w:rPr>
                <w:sz w:val="22"/>
              </w:rPr>
            </w:pPr>
            <w:r w:rsidRPr="00800DEB">
              <w:rPr>
                <w:sz w:val="22"/>
              </w:rPr>
              <w:t>18</w:t>
            </w:r>
          </w:p>
        </w:tc>
        <w:tc>
          <w:tcPr>
            <w:tcW w:w="5240" w:type="dxa"/>
            <w:tcBorders>
              <w:top w:val="nil"/>
              <w:left w:val="nil"/>
              <w:bottom w:val="nil"/>
              <w:right w:val="nil"/>
            </w:tcBorders>
            <w:tcMar>
              <w:top w:w="120" w:type="dxa"/>
              <w:left w:w="43" w:type="dxa"/>
              <w:bottom w:w="43" w:type="dxa"/>
              <w:right w:w="43" w:type="dxa"/>
            </w:tcMar>
          </w:tcPr>
          <w:p w14:paraId="11256748" w14:textId="77777777" w:rsidR="00026806" w:rsidRPr="00800DEB" w:rsidRDefault="00026806" w:rsidP="00F9465C">
            <w:pPr>
              <w:rPr>
                <w:sz w:val="22"/>
              </w:rPr>
            </w:pPr>
            <w:r w:rsidRPr="00800DEB">
              <w:rPr>
                <w:sz w:val="22"/>
              </w:rPr>
              <w:t xml:space="preserve">Rv. 36 </w:t>
            </w:r>
            <w:proofErr w:type="spellStart"/>
            <w:r w:rsidRPr="00800DEB">
              <w:rPr>
                <w:sz w:val="22"/>
              </w:rPr>
              <w:t>Herøyakrysset</w:t>
            </w:r>
            <w:proofErr w:type="spellEnd"/>
            <w:r w:rsidRPr="00800DEB">
              <w:rPr>
                <w:sz w:val="22"/>
              </w:rPr>
              <w:t xml:space="preserve"> – Kulltangsundbrua. Utbedring </w:t>
            </w:r>
            <w:r w:rsidRPr="00800DEB">
              <w:rPr>
                <w:sz w:val="22"/>
              </w:rPr>
              <w:br/>
              <w:t>for gående og syklende. Trafikksikkerhetstiltak.</w:t>
            </w:r>
          </w:p>
        </w:tc>
        <w:tc>
          <w:tcPr>
            <w:tcW w:w="680" w:type="dxa"/>
            <w:gridSpan w:val="2"/>
            <w:tcBorders>
              <w:top w:val="nil"/>
              <w:left w:val="nil"/>
              <w:bottom w:val="nil"/>
              <w:right w:val="nil"/>
            </w:tcBorders>
            <w:tcMar>
              <w:top w:w="120" w:type="dxa"/>
              <w:left w:w="43" w:type="dxa"/>
              <w:bottom w:w="43" w:type="dxa"/>
              <w:right w:w="43" w:type="dxa"/>
            </w:tcMar>
            <w:vAlign w:val="bottom"/>
          </w:tcPr>
          <w:p w14:paraId="62F7F7D7" w14:textId="77777777" w:rsidR="00026806" w:rsidRPr="00800DEB" w:rsidRDefault="00026806" w:rsidP="00800DEB">
            <w:pPr>
              <w:jc w:val="right"/>
              <w:rPr>
                <w:sz w:val="22"/>
              </w:rPr>
            </w:pPr>
            <w:r w:rsidRPr="00800DEB">
              <w:rPr>
                <w:sz w:val="22"/>
              </w:rPr>
              <w:t>Rv.</w:t>
            </w:r>
          </w:p>
        </w:tc>
        <w:tc>
          <w:tcPr>
            <w:tcW w:w="1980" w:type="dxa"/>
            <w:tcBorders>
              <w:top w:val="nil"/>
              <w:left w:val="nil"/>
              <w:bottom w:val="nil"/>
              <w:right w:val="nil"/>
            </w:tcBorders>
            <w:tcMar>
              <w:top w:w="120" w:type="dxa"/>
              <w:left w:w="43" w:type="dxa"/>
              <w:bottom w:w="43" w:type="dxa"/>
              <w:right w:w="43" w:type="dxa"/>
            </w:tcMar>
            <w:vAlign w:val="bottom"/>
          </w:tcPr>
          <w:p w14:paraId="5DEBE645" w14:textId="77777777" w:rsidR="00026806" w:rsidRPr="00800DEB" w:rsidRDefault="00026806" w:rsidP="00800DEB">
            <w:pPr>
              <w:jc w:val="right"/>
              <w:rPr>
                <w:sz w:val="22"/>
              </w:rPr>
            </w:pPr>
            <w:r w:rsidRPr="00800DEB">
              <w:rPr>
                <w:sz w:val="22"/>
              </w:rPr>
              <w:t>21</w:t>
            </w:r>
          </w:p>
        </w:tc>
      </w:tr>
      <w:tr w:rsidR="00EA0708" w:rsidRPr="00F9465C" w14:paraId="2BAB7391" w14:textId="77777777">
        <w:trPr>
          <w:trHeight w:val="360"/>
        </w:trPr>
        <w:tc>
          <w:tcPr>
            <w:tcW w:w="800" w:type="dxa"/>
            <w:tcBorders>
              <w:top w:val="nil"/>
              <w:left w:val="nil"/>
              <w:bottom w:val="nil"/>
              <w:right w:val="nil"/>
            </w:tcBorders>
            <w:tcMar>
              <w:top w:w="120" w:type="dxa"/>
              <w:left w:w="43" w:type="dxa"/>
              <w:bottom w:w="43" w:type="dxa"/>
              <w:right w:w="43" w:type="dxa"/>
            </w:tcMar>
          </w:tcPr>
          <w:p w14:paraId="65CCEFEC" w14:textId="77777777" w:rsidR="00026806" w:rsidRPr="00800DEB" w:rsidRDefault="00026806" w:rsidP="00F9465C">
            <w:pPr>
              <w:rPr>
                <w:sz w:val="22"/>
              </w:rPr>
            </w:pPr>
            <w:r w:rsidRPr="00800DEB">
              <w:rPr>
                <w:sz w:val="22"/>
              </w:rPr>
              <w:t>42</w:t>
            </w:r>
          </w:p>
        </w:tc>
        <w:tc>
          <w:tcPr>
            <w:tcW w:w="800" w:type="dxa"/>
            <w:tcBorders>
              <w:top w:val="nil"/>
              <w:left w:val="nil"/>
              <w:bottom w:val="nil"/>
              <w:right w:val="nil"/>
            </w:tcBorders>
            <w:tcMar>
              <w:top w:w="120" w:type="dxa"/>
              <w:left w:w="43" w:type="dxa"/>
              <w:bottom w:w="43" w:type="dxa"/>
              <w:right w:w="43" w:type="dxa"/>
            </w:tcMar>
          </w:tcPr>
          <w:p w14:paraId="021D30DE" w14:textId="77777777" w:rsidR="00026806" w:rsidRPr="00800DEB" w:rsidRDefault="00026806" w:rsidP="00F9465C">
            <w:pPr>
              <w:rPr>
                <w:sz w:val="22"/>
              </w:rPr>
            </w:pPr>
            <w:r w:rsidRPr="00800DEB">
              <w:rPr>
                <w:sz w:val="22"/>
              </w:rPr>
              <w:t>44</w:t>
            </w:r>
          </w:p>
        </w:tc>
        <w:tc>
          <w:tcPr>
            <w:tcW w:w="5240" w:type="dxa"/>
            <w:tcBorders>
              <w:top w:val="nil"/>
              <w:left w:val="nil"/>
              <w:bottom w:val="nil"/>
              <w:right w:val="nil"/>
            </w:tcBorders>
            <w:tcMar>
              <w:top w:w="120" w:type="dxa"/>
              <w:left w:w="43" w:type="dxa"/>
              <w:bottom w:w="43" w:type="dxa"/>
              <w:right w:w="43" w:type="dxa"/>
            </w:tcMar>
          </w:tcPr>
          <w:p w14:paraId="34E858FD" w14:textId="77777777" w:rsidR="00026806" w:rsidRPr="00800DEB" w:rsidRDefault="00026806" w:rsidP="00F9465C">
            <w:pPr>
              <w:rPr>
                <w:sz w:val="22"/>
              </w:rPr>
            </w:pPr>
            <w:proofErr w:type="spellStart"/>
            <w:r w:rsidRPr="00800DEB">
              <w:rPr>
                <w:sz w:val="22"/>
              </w:rPr>
              <w:t>Øverbølia</w:t>
            </w:r>
            <w:proofErr w:type="spellEnd"/>
            <w:r w:rsidRPr="00800DEB">
              <w:rPr>
                <w:sz w:val="22"/>
              </w:rPr>
              <w:t>. Snarvei til skolen.</w:t>
            </w:r>
          </w:p>
        </w:tc>
        <w:tc>
          <w:tcPr>
            <w:tcW w:w="680" w:type="dxa"/>
            <w:gridSpan w:val="2"/>
            <w:tcBorders>
              <w:top w:val="nil"/>
              <w:left w:val="nil"/>
              <w:bottom w:val="nil"/>
              <w:right w:val="nil"/>
            </w:tcBorders>
            <w:tcMar>
              <w:top w:w="120" w:type="dxa"/>
              <w:left w:w="43" w:type="dxa"/>
              <w:bottom w:w="43" w:type="dxa"/>
              <w:right w:w="43" w:type="dxa"/>
            </w:tcMar>
            <w:vAlign w:val="bottom"/>
          </w:tcPr>
          <w:p w14:paraId="50AABF6C" w14:textId="77777777" w:rsidR="00026806" w:rsidRPr="00800DEB" w:rsidRDefault="00026806" w:rsidP="00800DEB">
            <w:pPr>
              <w:jc w:val="right"/>
              <w:rPr>
                <w:sz w:val="22"/>
              </w:rPr>
            </w:pPr>
            <w:proofErr w:type="spellStart"/>
            <w:r w:rsidRPr="00800DEB">
              <w:rPr>
                <w:sz w:val="22"/>
              </w:rPr>
              <w:t>Kv</w:t>
            </w:r>
            <w:proofErr w:type="spellEnd"/>
            <w:r w:rsidRPr="00800DEB">
              <w:rPr>
                <w:sz w:val="22"/>
              </w:rPr>
              <w:t>.</w:t>
            </w:r>
          </w:p>
        </w:tc>
        <w:tc>
          <w:tcPr>
            <w:tcW w:w="1980" w:type="dxa"/>
            <w:tcBorders>
              <w:top w:val="nil"/>
              <w:left w:val="nil"/>
              <w:bottom w:val="nil"/>
              <w:right w:val="nil"/>
            </w:tcBorders>
            <w:tcMar>
              <w:top w:w="120" w:type="dxa"/>
              <w:left w:w="43" w:type="dxa"/>
              <w:bottom w:w="43" w:type="dxa"/>
              <w:right w:w="43" w:type="dxa"/>
            </w:tcMar>
            <w:vAlign w:val="bottom"/>
          </w:tcPr>
          <w:p w14:paraId="417E7717" w14:textId="77777777" w:rsidR="00026806" w:rsidRPr="00800DEB" w:rsidRDefault="00026806" w:rsidP="00800DEB">
            <w:pPr>
              <w:jc w:val="right"/>
              <w:rPr>
                <w:sz w:val="22"/>
              </w:rPr>
            </w:pPr>
            <w:r w:rsidRPr="00800DEB">
              <w:rPr>
                <w:sz w:val="22"/>
              </w:rPr>
              <w:t>2</w:t>
            </w:r>
          </w:p>
        </w:tc>
      </w:tr>
      <w:tr w:rsidR="00EA0708" w:rsidRPr="00F9465C" w14:paraId="6E7583DC" w14:textId="77777777">
        <w:trPr>
          <w:trHeight w:val="620"/>
        </w:trPr>
        <w:tc>
          <w:tcPr>
            <w:tcW w:w="800" w:type="dxa"/>
            <w:tcBorders>
              <w:top w:val="nil"/>
              <w:left w:val="nil"/>
              <w:bottom w:val="nil"/>
              <w:right w:val="nil"/>
            </w:tcBorders>
            <w:tcMar>
              <w:top w:w="120" w:type="dxa"/>
              <w:left w:w="43" w:type="dxa"/>
              <w:bottom w:w="43" w:type="dxa"/>
              <w:right w:w="43" w:type="dxa"/>
            </w:tcMar>
          </w:tcPr>
          <w:p w14:paraId="6B7D3CB8" w14:textId="77777777" w:rsidR="00026806" w:rsidRPr="00800DEB" w:rsidRDefault="00026806" w:rsidP="00F9465C">
            <w:pPr>
              <w:rPr>
                <w:sz w:val="22"/>
              </w:rPr>
            </w:pPr>
            <w:r w:rsidRPr="00800DEB">
              <w:rPr>
                <w:sz w:val="22"/>
              </w:rPr>
              <w:t>43</w:t>
            </w:r>
          </w:p>
        </w:tc>
        <w:tc>
          <w:tcPr>
            <w:tcW w:w="800" w:type="dxa"/>
            <w:tcBorders>
              <w:top w:val="nil"/>
              <w:left w:val="nil"/>
              <w:bottom w:val="nil"/>
              <w:right w:val="nil"/>
            </w:tcBorders>
            <w:tcMar>
              <w:top w:w="120" w:type="dxa"/>
              <w:left w:w="43" w:type="dxa"/>
              <w:bottom w:w="43" w:type="dxa"/>
              <w:right w:w="43" w:type="dxa"/>
            </w:tcMar>
          </w:tcPr>
          <w:p w14:paraId="3E8F3DC7" w14:textId="77777777" w:rsidR="00026806" w:rsidRPr="00800DEB" w:rsidRDefault="00026806" w:rsidP="00F9465C">
            <w:pPr>
              <w:rPr>
                <w:sz w:val="22"/>
              </w:rPr>
            </w:pPr>
            <w:r w:rsidRPr="00800DEB">
              <w:rPr>
                <w:sz w:val="22"/>
              </w:rPr>
              <w:t>54</w:t>
            </w:r>
          </w:p>
        </w:tc>
        <w:tc>
          <w:tcPr>
            <w:tcW w:w="5240" w:type="dxa"/>
            <w:tcBorders>
              <w:top w:val="nil"/>
              <w:left w:val="nil"/>
              <w:bottom w:val="nil"/>
              <w:right w:val="nil"/>
            </w:tcBorders>
            <w:tcMar>
              <w:top w:w="120" w:type="dxa"/>
              <w:left w:w="43" w:type="dxa"/>
              <w:bottom w:w="43" w:type="dxa"/>
              <w:right w:w="43" w:type="dxa"/>
            </w:tcMar>
          </w:tcPr>
          <w:p w14:paraId="1841DA88" w14:textId="77777777" w:rsidR="00026806" w:rsidRPr="00800DEB" w:rsidRDefault="00026806" w:rsidP="00F9465C">
            <w:pPr>
              <w:rPr>
                <w:sz w:val="22"/>
              </w:rPr>
            </w:pPr>
            <w:r w:rsidRPr="00800DEB">
              <w:rPr>
                <w:sz w:val="22"/>
              </w:rPr>
              <w:t xml:space="preserve">Fv. 3300 </w:t>
            </w:r>
            <w:proofErr w:type="spellStart"/>
            <w:r w:rsidRPr="00800DEB">
              <w:rPr>
                <w:sz w:val="22"/>
              </w:rPr>
              <w:t>Elsetvegen</w:t>
            </w:r>
            <w:proofErr w:type="spellEnd"/>
            <w:r w:rsidRPr="00800DEB">
              <w:rPr>
                <w:sz w:val="22"/>
              </w:rPr>
              <w:t xml:space="preserve">/Rambergvegen. Tiltak for gående og syklende. </w:t>
            </w:r>
          </w:p>
        </w:tc>
        <w:tc>
          <w:tcPr>
            <w:tcW w:w="680" w:type="dxa"/>
            <w:gridSpan w:val="2"/>
            <w:tcBorders>
              <w:top w:val="nil"/>
              <w:left w:val="nil"/>
              <w:bottom w:val="nil"/>
              <w:right w:val="nil"/>
            </w:tcBorders>
            <w:tcMar>
              <w:top w:w="120" w:type="dxa"/>
              <w:left w:w="43" w:type="dxa"/>
              <w:bottom w:w="43" w:type="dxa"/>
              <w:right w:w="43" w:type="dxa"/>
            </w:tcMar>
            <w:vAlign w:val="bottom"/>
          </w:tcPr>
          <w:p w14:paraId="316941B7" w14:textId="77777777" w:rsidR="00026806" w:rsidRPr="00800DEB" w:rsidRDefault="00026806" w:rsidP="00800DEB">
            <w:pPr>
              <w:jc w:val="right"/>
              <w:rPr>
                <w:sz w:val="22"/>
              </w:rPr>
            </w:pPr>
            <w:r w:rsidRPr="00800DEB">
              <w:rPr>
                <w:sz w:val="22"/>
              </w:rPr>
              <w:t>Fv.</w:t>
            </w:r>
          </w:p>
        </w:tc>
        <w:tc>
          <w:tcPr>
            <w:tcW w:w="1980" w:type="dxa"/>
            <w:tcBorders>
              <w:top w:val="nil"/>
              <w:left w:val="nil"/>
              <w:bottom w:val="nil"/>
              <w:right w:val="nil"/>
            </w:tcBorders>
            <w:tcMar>
              <w:top w:w="120" w:type="dxa"/>
              <w:left w:w="43" w:type="dxa"/>
              <w:bottom w:w="43" w:type="dxa"/>
              <w:right w:w="43" w:type="dxa"/>
            </w:tcMar>
            <w:vAlign w:val="bottom"/>
          </w:tcPr>
          <w:p w14:paraId="2E0AC6B3" w14:textId="77777777" w:rsidR="00026806" w:rsidRPr="00800DEB" w:rsidRDefault="00026806" w:rsidP="00800DEB">
            <w:pPr>
              <w:jc w:val="right"/>
              <w:rPr>
                <w:sz w:val="22"/>
              </w:rPr>
            </w:pPr>
            <w:r w:rsidRPr="00800DEB">
              <w:rPr>
                <w:sz w:val="22"/>
              </w:rPr>
              <w:t>42</w:t>
            </w:r>
          </w:p>
        </w:tc>
      </w:tr>
      <w:tr w:rsidR="00EA0708" w:rsidRPr="00F9465C" w14:paraId="4D3ACFBF" w14:textId="77777777">
        <w:trPr>
          <w:trHeight w:val="620"/>
        </w:trPr>
        <w:tc>
          <w:tcPr>
            <w:tcW w:w="800" w:type="dxa"/>
            <w:tcBorders>
              <w:top w:val="nil"/>
              <w:left w:val="nil"/>
              <w:bottom w:val="nil"/>
              <w:right w:val="nil"/>
            </w:tcBorders>
            <w:tcMar>
              <w:top w:w="120" w:type="dxa"/>
              <w:left w:w="43" w:type="dxa"/>
              <w:bottom w:w="43" w:type="dxa"/>
              <w:right w:w="43" w:type="dxa"/>
            </w:tcMar>
          </w:tcPr>
          <w:p w14:paraId="2D509006" w14:textId="77777777" w:rsidR="00026806" w:rsidRPr="00800DEB" w:rsidRDefault="00026806" w:rsidP="00F9465C">
            <w:pPr>
              <w:rPr>
                <w:sz w:val="22"/>
              </w:rPr>
            </w:pPr>
            <w:r w:rsidRPr="00800DEB">
              <w:rPr>
                <w:sz w:val="22"/>
              </w:rPr>
              <w:t>44</w:t>
            </w:r>
          </w:p>
        </w:tc>
        <w:tc>
          <w:tcPr>
            <w:tcW w:w="800" w:type="dxa"/>
            <w:tcBorders>
              <w:top w:val="nil"/>
              <w:left w:val="nil"/>
              <w:bottom w:val="nil"/>
              <w:right w:val="nil"/>
            </w:tcBorders>
            <w:tcMar>
              <w:top w:w="120" w:type="dxa"/>
              <w:left w:w="43" w:type="dxa"/>
              <w:bottom w:w="43" w:type="dxa"/>
              <w:right w:w="43" w:type="dxa"/>
            </w:tcMar>
          </w:tcPr>
          <w:p w14:paraId="06B20ED3" w14:textId="77777777" w:rsidR="00026806" w:rsidRPr="00800DEB" w:rsidRDefault="00026806" w:rsidP="00F9465C">
            <w:pPr>
              <w:rPr>
                <w:sz w:val="22"/>
              </w:rPr>
            </w:pPr>
            <w:r w:rsidRPr="00800DEB">
              <w:rPr>
                <w:sz w:val="22"/>
              </w:rPr>
              <w:t>62</w:t>
            </w:r>
          </w:p>
        </w:tc>
        <w:tc>
          <w:tcPr>
            <w:tcW w:w="5240" w:type="dxa"/>
            <w:tcBorders>
              <w:top w:val="nil"/>
              <w:left w:val="nil"/>
              <w:bottom w:val="nil"/>
              <w:right w:val="nil"/>
            </w:tcBorders>
            <w:tcMar>
              <w:top w:w="120" w:type="dxa"/>
              <w:left w:w="43" w:type="dxa"/>
              <w:bottom w:w="43" w:type="dxa"/>
              <w:right w:w="43" w:type="dxa"/>
            </w:tcMar>
          </w:tcPr>
          <w:p w14:paraId="77EF638E" w14:textId="77777777" w:rsidR="00026806" w:rsidRPr="00800DEB" w:rsidRDefault="00026806" w:rsidP="00F9465C">
            <w:pPr>
              <w:rPr>
                <w:sz w:val="22"/>
              </w:rPr>
            </w:pPr>
            <w:r w:rsidRPr="00800DEB">
              <w:rPr>
                <w:sz w:val="22"/>
              </w:rPr>
              <w:t xml:space="preserve">Fv. 32 Rundkjøring Menstadbrua øst. Ekstra kjørefelt </w:t>
            </w:r>
            <w:r w:rsidRPr="00800DEB">
              <w:rPr>
                <w:sz w:val="22"/>
              </w:rPr>
              <w:br/>
              <w:t xml:space="preserve">og nye busslommer. </w:t>
            </w:r>
          </w:p>
        </w:tc>
        <w:tc>
          <w:tcPr>
            <w:tcW w:w="680" w:type="dxa"/>
            <w:gridSpan w:val="2"/>
            <w:tcBorders>
              <w:top w:val="nil"/>
              <w:left w:val="nil"/>
              <w:bottom w:val="nil"/>
              <w:right w:val="nil"/>
            </w:tcBorders>
            <w:tcMar>
              <w:top w:w="120" w:type="dxa"/>
              <w:left w:w="43" w:type="dxa"/>
              <w:bottom w:w="43" w:type="dxa"/>
              <w:right w:w="43" w:type="dxa"/>
            </w:tcMar>
            <w:vAlign w:val="bottom"/>
          </w:tcPr>
          <w:p w14:paraId="35CB338D" w14:textId="77777777" w:rsidR="00026806" w:rsidRPr="00800DEB" w:rsidRDefault="00026806" w:rsidP="00800DEB">
            <w:pPr>
              <w:jc w:val="right"/>
              <w:rPr>
                <w:sz w:val="22"/>
              </w:rPr>
            </w:pPr>
            <w:r w:rsidRPr="00800DEB">
              <w:rPr>
                <w:sz w:val="22"/>
              </w:rPr>
              <w:t>Fv.</w:t>
            </w:r>
          </w:p>
        </w:tc>
        <w:tc>
          <w:tcPr>
            <w:tcW w:w="1980" w:type="dxa"/>
            <w:tcBorders>
              <w:top w:val="nil"/>
              <w:left w:val="nil"/>
              <w:bottom w:val="nil"/>
              <w:right w:val="nil"/>
            </w:tcBorders>
            <w:tcMar>
              <w:top w:w="120" w:type="dxa"/>
              <w:left w:w="43" w:type="dxa"/>
              <w:bottom w:w="43" w:type="dxa"/>
              <w:right w:w="43" w:type="dxa"/>
            </w:tcMar>
            <w:vAlign w:val="bottom"/>
          </w:tcPr>
          <w:p w14:paraId="4F857087" w14:textId="77777777" w:rsidR="00026806" w:rsidRPr="00800DEB" w:rsidRDefault="00026806" w:rsidP="00800DEB">
            <w:pPr>
              <w:jc w:val="right"/>
              <w:rPr>
                <w:sz w:val="22"/>
              </w:rPr>
            </w:pPr>
            <w:r w:rsidRPr="00800DEB">
              <w:rPr>
                <w:sz w:val="22"/>
              </w:rPr>
              <w:t>21</w:t>
            </w:r>
          </w:p>
        </w:tc>
      </w:tr>
      <w:tr w:rsidR="00EA0708" w:rsidRPr="00F9465C" w14:paraId="0EB2B8B7" w14:textId="77777777">
        <w:trPr>
          <w:trHeight w:val="620"/>
        </w:trPr>
        <w:tc>
          <w:tcPr>
            <w:tcW w:w="800" w:type="dxa"/>
            <w:tcBorders>
              <w:top w:val="nil"/>
              <w:left w:val="nil"/>
              <w:bottom w:val="nil"/>
              <w:right w:val="nil"/>
            </w:tcBorders>
            <w:tcMar>
              <w:top w:w="120" w:type="dxa"/>
              <w:left w:w="43" w:type="dxa"/>
              <w:bottom w:w="43" w:type="dxa"/>
              <w:right w:w="43" w:type="dxa"/>
            </w:tcMar>
          </w:tcPr>
          <w:p w14:paraId="6440B105" w14:textId="77777777" w:rsidR="00026806" w:rsidRPr="00800DEB" w:rsidRDefault="00026806" w:rsidP="00F9465C">
            <w:pPr>
              <w:rPr>
                <w:sz w:val="22"/>
              </w:rPr>
            </w:pPr>
            <w:r w:rsidRPr="00800DEB">
              <w:rPr>
                <w:sz w:val="22"/>
              </w:rPr>
              <w:t>45</w:t>
            </w:r>
          </w:p>
        </w:tc>
        <w:tc>
          <w:tcPr>
            <w:tcW w:w="800" w:type="dxa"/>
            <w:tcBorders>
              <w:top w:val="nil"/>
              <w:left w:val="nil"/>
              <w:bottom w:val="nil"/>
              <w:right w:val="nil"/>
            </w:tcBorders>
            <w:tcMar>
              <w:top w:w="120" w:type="dxa"/>
              <w:left w:w="43" w:type="dxa"/>
              <w:bottom w:w="43" w:type="dxa"/>
              <w:right w:w="43" w:type="dxa"/>
            </w:tcMar>
          </w:tcPr>
          <w:p w14:paraId="20D3F678" w14:textId="77777777" w:rsidR="00026806" w:rsidRPr="00800DEB" w:rsidRDefault="00026806" w:rsidP="00F9465C">
            <w:pPr>
              <w:rPr>
                <w:sz w:val="22"/>
              </w:rPr>
            </w:pPr>
            <w:r w:rsidRPr="00800DEB">
              <w:rPr>
                <w:sz w:val="22"/>
              </w:rPr>
              <w:t>150</w:t>
            </w:r>
          </w:p>
        </w:tc>
        <w:tc>
          <w:tcPr>
            <w:tcW w:w="5240" w:type="dxa"/>
            <w:tcBorders>
              <w:top w:val="nil"/>
              <w:left w:val="nil"/>
              <w:bottom w:val="nil"/>
              <w:right w:val="nil"/>
            </w:tcBorders>
            <w:tcMar>
              <w:top w:w="120" w:type="dxa"/>
              <w:left w:w="43" w:type="dxa"/>
              <w:bottom w:w="43" w:type="dxa"/>
              <w:right w:w="43" w:type="dxa"/>
            </w:tcMar>
          </w:tcPr>
          <w:p w14:paraId="7EA31169" w14:textId="77777777" w:rsidR="00026806" w:rsidRPr="00800DEB" w:rsidRDefault="00026806" w:rsidP="00F9465C">
            <w:pPr>
              <w:rPr>
                <w:sz w:val="22"/>
              </w:rPr>
            </w:pPr>
            <w:r w:rsidRPr="00800DEB">
              <w:rPr>
                <w:sz w:val="22"/>
              </w:rPr>
              <w:t xml:space="preserve">Fv. 32 </w:t>
            </w:r>
            <w:proofErr w:type="spellStart"/>
            <w:r w:rsidRPr="00800DEB">
              <w:rPr>
                <w:sz w:val="22"/>
              </w:rPr>
              <w:t>Solvika</w:t>
            </w:r>
            <w:proofErr w:type="spellEnd"/>
            <w:r w:rsidRPr="00800DEB">
              <w:rPr>
                <w:sz w:val="22"/>
              </w:rPr>
              <w:t xml:space="preserve"> – kommunegrense Skien. Gang- og </w:t>
            </w:r>
            <w:r w:rsidRPr="00800DEB">
              <w:rPr>
                <w:sz w:val="22"/>
              </w:rPr>
              <w:br/>
              <w:t>sykkelvei.</w:t>
            </w:r>
          </w:p>
        </w:tc>
        <w:tc>
          <w:tcPr>
            <w:tcW w:w="680" w:type="dxa"/>
            <w:gridSpan w:val="2"/>
            <w:tcBorders>
              <w:top w:val="nil"/>
              <w:left w:val="nil"/>
              <w:bottom w:val="nil"/>
              <w:right w:val="nil"/>
            </w:tcBorders>
            <w:tcMar>
              <w:top w:w="120" w:type="dxa"/>
              <w:left w:w="43" w:type="dxa"/>
              <w:bottom w:w="43" w:type="dxa"/>
              <w:right w:w="43" w:type="dxa"/>
            </w:tcMar>
            <w:vAlign w:val="bottom"/>
          </w:tcPr>
          <w:p w14:paraId="50DFF5B6" w14:textId="77777777" w:rsidR="00026806" w:rsidRPr="00800DEB" w:rsidRDefault="00026806" w:rsidP="00800DEB">
            <w:pPr>
              <w:jc w:val="right"/>
              <w:rPr>
                <w:sz w:val="22"/>
              </w:rPr>
            </w:pPr>
            <w:r w:rsidRPr="00800DEB">
              <w:rPr>
                <w:sz w:val="22"/>
              </w:rPr>
              <w:t>Fv.</w:t>
            </w:r>
          </w:p>
        </w:tc>
        <w:tc>
          <w:tcPr>
            <w:tcW w:w="1980" w:type="dxa"/>
            <w:tcBorders>
              <w:top w:val="nil"/>
              <w:left w:val="nil"/>
              <w:bottom w:val="nil"/>
              <w:right w:val="nil"/>
            </w:tcBorders>
            <w:tcMar>
              <w:top w:w="120" w:type="dxa"/>
              <w:left w:w="43" w:type="dxa"/>
              <w:bottom w:w="43" w:type="dxa"/>
              <w:right w:w="43" w:type="dxa"/>
            </w:tcMar>
            <w:vAlign w:val="bottom"/>
          </w:tcPr>
          <w:p w14:paraId="3AE217AA" w14:textId="77777777" w:rsidR="00026806" w:rsidRPr="00800DEB" w:rsidRDefault="00026806" w:rsidP="00800DEB">
            <w:pPr>
              <w:jc w:val="right"/>
              <w:rPr>
                <w:sz w:val="22"/>
              </w:rPr>
            </w:pPr>
            <w:r w:rsidRPr="00800DEB">
              <w:rPr>
                <w:sz w:val="22"/>
              </w:rPr>
              <w:t>26</w:t>
            </w:r>
          </w:p>
        </w:tc>
      </w:tr>
      <w:tr w:rsidR="00EA0708" w:rsidRPr="00F9465C" w14:paraId="5290BA1D" w14:textId="77777777">
        <w:trPr>
          <w:trHeight w:val="620"/>
        </w:trPr>
        <w:tc>
          <w:tcPr>
            <w:tcW w:w="800" w:type="dxa"/>
            <w:tcBorders>
              <w:top w:val="nil"/>
              <w:left w:val="nil"/>
              <w:bottom w:val="nil"/>
              <w:right w:val="nil"/>
            </w:tcBorders>
            <w:tcMar>
              <w:top w:w="120" w:type="dxa"/>
              <w:left w:w="43" w:type="dxa"/>
              <w:bottom w:w="43" w:type="dxa"/>
              <w:right w:w="43" w:type="dxa"/>
            </w:tcMar>
          </w:tcPr>
          <w:p w14:paraId="796503CB" w14:textId="77777777" w:rsidR="00026806" w:rsidRPr="00800DEB" w:rsidRDefault="00026806" w:rsidP="00F9465C">
            <w:pPr>
              <w:rPr>
                <w:sz w:val="22"/>
              </w:rPr>
            </w:pPr>
            <w:r w:rsidRPr="00800DEB">
              <w:rPr>
                <w:sz w:val="22"/>
              </w:rPr>
              <w:t>46</w:t>
            </w:r>
          </w:p>
        </w:tc>
        <w:tc>
          <w:tcPr>
            <w:tcW w:w="800" w:type="dxa"/>
            <w:tcBorders>
              <w:top w:val="nil"/>
              <w:left w:val="nil"/>
              <w:bottom w:val="nil"/>
              <w:right w:val="nil"/>
            </w:tcBorders>
            <w:tcMar>
              <w:top w:w="120" w:type="dxa"/>
              <w:left w:w="43" w:type="dxa"/>
              <w:bottom w:w="43" w:type="dxa"/>
              <w:right w:w="43" w:type="dxa"/>
            </w:tcMar>
          </w:tcPr>
          <w:p w14:paraId="334F6F3E" w14:textId="77777777" w:rsidR="00026806" w:rsidRPr="00800DEB" w:rsidRDefault="00026806" w:rsidP="00F9465C">
            <w:pPr>
              <w:rPr>
                <w:sz w:val="22"/>
              </w:rPr>
            </w:pPr>
            <w:r w:rsidRPr="00800DEB">
              <w:rPr>
                <w:sz w:val="22"/>
              </w:rPr>
              <w:t>12</w:t>
            </w:r>
          </w:p>
        </w:tc>
        <w:tc>
          <w:tcPr>
            <w:tcW w:w="5240" w:type="dxa"/>
            <w:tcBorders>
              <w:top w:val="nil"/>
              <w:left w:val="nil"/>
              <w:bottom w:val="nil"/>
              <w:right w:val="nil"/>
            </w:tcBorders>
            <w:tcMar>
              <w:top w:w="120" w:type="dxa"/>
              <w:left w:w="43" w:type="dxa"/>
              <w:bottom w:w="43" w:type="dxa"/>
              <w:right w:w="43" w:type="dxa"/>
            </w:tcMar>
          </w:tcPr>
          <w:p w14:paraId="096B77F7" w14:textId="77777777" w:rsidR="00026806" w:rsidRPr="00800DEB" w:rsidRDefault="00026806" w:rsidP="00F9465C">
            <w:pPr>
              <w:rPr>
                <w:sz w:val="22"/>
              </w:rPr>
            </w:pPr>
            <w:r w:rsidRPr="00800DEB">
              <w:rPr>
                <w:sz w:val="22"/>
              </w:rPr>
              <w:t xml:space="preserve">Knutepunkt Porsgrunn. Etablere tilbud til myke </w:t>
            </w:r>
            <w:r w:rsidRPr="00800DEB">
              <w:rPr>
                <w:sz w:val="22"/>
              </w:rPr>
              <w:br/>
              <w:t xml:space="preserve">trafikanter langs sporområdet. </w:t>
            </w:r>
          </w:p>
        </w:tc>
        <w:tc>
          <w:tcPr>
            <w:tcW w:w="680" w:type="dxa"/>
            <w:gridSpan w:val="2"/>
            <w:tcBorders>
              <w:top w:val="nil"/>
              <w:left w:val="nil"/>
              <w:bottom w:val="nil"/>
              <w:right w:val="nil"/>
            </w:tcBorders>
            <w:tcMar>
              <w:top w:w="120" w:type="dxa"/>
              <w:left w:w="43" w:type="dxa"/>
              <w:bottom w:w="43" w:type="dxa"/>
              <w:right w:w="43" w:type="dxa"/>
            </w:tcMar>
            <w:vAlign w:val="bottom"/>
          </w:tcPr>
          <w:p w14:paraId="7AE5FB6B" w14:textId="77777777" w:rsidR="00026806" w:rsidRPr="00800DEB" w:rsidRDefault="00026806" w:rsidP="00800DEB">
            <w:pPr>
              <w:jc w:val="right"/>
              <w:rPr>
                <w:sz w:val="22"/>
              </w:rPr>
            </w:pPr>
            <w:proofErr w:type="spellStart"/>
            <w:r w:rsidRPr="00800DEB">
              <w:rPr>
                <w:sz w:val="22"/>
              </w:rPr>
              <w:t>Kv</w:t>
            </w:r>
            <w:proofErr w:type="spellEnd"/>
            <w:r w:rsidRPr="00800DEB">
              <w:rPr>
                <w:sz w:val="22"/>
              </w:rPr>
              <w:t>.</w:t>
            </w:r>
          </w:p>
        </w:tc>
        <w:tc>
          <w:tcPr>
            <w:tcW w:w="1980" w:type="dxa"/>
            <w:tcBorders>
              <w:top w:val="nil"/>
              <w:left w:val="nil"/>
              <w:bottom w:val="nil"/>
              <w:right w:val="nil"/>
            </w:tcBorders>
            <w:tcMar>
              <w:top w:w="120" w:type="dxa"/>
              <w:left w:w="43" w:type="dxa"/>
              <w:bottom w:w="43" w:type="dxa"/>
              <w:right w:w="43" w:type="dxa"/>
            </w:tcMar>
            <w:vAlign w:val="bottom"/>
          </w:tcPr>
          <w:p w14:paraId="63EB3D04" w14:textId="77777777" w:rsidR="00026806" w:rsidRPr="00800DEB" w:rsidRDefault="00026806" w:rsidP="00800DEB">
            <w:pPr>
              <w:jc w:val="right"/>
              <w:rPr>
                <w:sz w:val="22"/>
              </w:rPr>
            </w:pPr>
            <w:r w:rsidRPr="00800DEB">
              <w:rPr>
                <w:sz w:val="22"/>
              </w:rPr>
              <w:t>19</w:t>
            </w:r>
          </w:p>
        </w:tc>
      </w:tr>
      <w:tr w:rsidR="00EA0708" w:rsidRPr="00F9465C" w14:paraId="68B5CCD3" w14:textId="77777777">
        <w:trPr>
          <w:trHeight w:val="620"/>
        </w:trPr>
        <w:tc>
          <w:tcPr>
            <w:tcW w:w="800" w:type="dxa"/>
            <w:tcBorders>
              <w:top w:val="nil"/>
              <w:left w:val="nil"/>
              <w:bottom w:val="nil"/>
              <w:right w:val="nil"/>
            </w:tcBorders>
            <w:tcMar>
              <w:top w:w="120" w:type="dxa"/>
              <w:left w:w="43" w:type="dxa"/>
              <w:bottom w:w="43" w:type="dxa"/>
              <w:right w:w="43" w:type="dxa"/>
            </w:tcMar>
          </w:tcPr>
          <w:p w14:paraId="1540C773" w14:textId="77777777" w:rsidR="00026806" w:rsidRPr="00800DEB" w:rsidRDefault="00026806" w:rsidP="00F9465C">
            <w:pPr>
              <w:rPr>
                <w:sz w:val="22"/>
              </w:rPr>
            </w:pPr>
            <w:r w:rsidRPr="00800DEB">
              <w:rPr>
                <w:sz w:val="22"/>
              </w:rPr>
              <w:lastRenderedPageBreak/>
              <w:t>47</w:t>
            </w:r>
          </w:p>
        </w:tc>
        <w:tc>
          <w:tcPr>
            <w:tcW w:w="800" w:type="dxa"/>
            <w:tcBorders>
              <w:top w:val="nil"/>
              <w:left w:val="nil"/>
              <w:bottom w:val="nil"/>
              <w:right w:val="nil"/>
            </w:tcBorders>
            <w:tcMar>
              <w:top w:w="120" w:type="dxa"/>
              <w:left w:w="43" w:type="dxa"/>
              <w:bottom w:w="43" w:type="dxa"/>
              <w:right w:w="43" w:type="dxa"/>
            </w:tcMar>
          </w:tcPr>
          <w:p w14:paraId="7130433E" w14:textId="77777777" w:rsidR="00026806" w:rsidRPr="00800DEB" w:rsidRDefault="00026806" w:rsidP="00F9465C">
            <w:pPr>
              <w:rPr>
                <w:sz w:val="22"/>
              </w:rPr>
            </w:pPr>
            <w:r w:rsidRPr="00800DEB">
              <w:rPr>
                <w:sz w:val="22"/>
              </w:rPr>
              <w:t>63</w:t>
            </w:r>
          </w:p>
        </w:tc>
        <w:tc>
          <w:tcPr>
            <w:tcW w:w="5240" w:type="dxa"/>
            <w:tcBorders>
              <w:top w:val="nil"/>
              <w:left w:val="nil"/>
              <w:bottom w:val="nil"/>
              <w:right w:val="nil"/>
            </w:tcBorders>
            <w:tcMar>
              <w:top w:w="120" w:type="dxa"/>
              <w:left w:w="43" w:type="dxa"/>
              <w:bottom w:w="43" w:type="dxa"/>
              <w:right w:w="43" w:type="dxa"/>
            </w:tcMar>
          </w:tcPr>
          <w:p w14:paraId="639091C4" w14:textId="77777777" w:rsidR="00026806" w:rsidRPr="00800DEB" w:rsidRDefault="00026806" w:rsidP="00F9465C">
            <w:pPr>
              <w:rPr>
                <w:sz w:val="22"/>
              </w:rPr>
            </w:pPr>
            <w:r w:rsidRPr="00800DEB">
              <w:rPr>
                <w:sz w:val="22"/>
              </w:rPr>
              <w:t xml:space="preserve">Fv. 32 Sandviksvegen/Nedre </w:t>
            </w:r>
            <w:proofErr w:type="spellStart"/>
            <w:r w:rsidRPr="00800DEB">
              <w:rPr>
                <w:sz w:val="22"/>
              </w:rPr>
              <w:t>Skotlandsveg</w:t>
            </w:r>
            <w:proofErr w:type="spellEnd"/>
            <w:r w:rsidRPr="00800DEB">
              <w:rPr>
                <w:sz w:val="22"/>
              </w:rPr>
              <w:t>. Oppgradere fortau, krysningspunkt og flytting av holdeplasser.</w:t>
            </w:r>
          </w:p>
        </w:tc>
        <w:tc>
          <w:tcPr>
            <w:tcW w:w="680" w:type="dxa"/>
            <w:gridSpan w:val="2"/>
            <w:tcBorders>
              <w:top w:val="nil"/>
              <w:left w:val="nil"/>
              <w:bottom w:val="nil"/>
              <w:right w:val="nil"/>
            </w:tcBorders>
            <w:tcMar>
              <w:top w:w="120" w:type="dxa"/>
              <w:left w:w="43" w:type="dxa"/>
              <w:bottom w:w="43" w:type="dxa"/>
              <w:right w:w="43" w:type="dxa"/>
            </w:tcMar>
            <w:vAlign w:val="bottom"/>
          </w:tcPr>
          <w:p w14:paraId="3C34E9F0" w14:textId="77777777" w:rsidR="00026806" w:rsidRPr="00800DEB" w:rsidRDefault="00026806" w:rsidP="00800DEB">
            <w:pPr>
              <w:jc w:val="right"/>
              <w:rPr>
                <w:sz w:val="22"/>
              </w:rPr>
            </w:pPr>
            <w:r w:rsidRPr="00800DEB">
              <w:rPr>
                <w:sz w:val="22"/>
              </w:rPr>
              <w:t>Fv.</w:t>
            </w:r>
          </w:p>
        </w:tc>
        <w:tc>
          <w:tcPr>
            <w:tcW w:w="1980" w:type="dxa"/>
            <w:tcBorders>
              <w:top w:val="nil"/>
              <w:left w:val="nil"/>
              <w:bottom w:val="nil"/>
              <w:right w:val="nil"/>
            </w:tcBorders>
            <w:tcMar>
              <w:top w:w="120" w:type="dxa"/>
              <w:left w:w="43" w:type="dxa"/>
              <w:bottom w:w="43" w:type="dxa"/>
              <w:right w:w="43" w:type="dxa"/>
            </w:tcMar>
            <w:vAlign w:val="bottom"/>
          </w:tcPr>
          <w:p w14:paraId="54FF7EF1" w14:textId="77777777" w:rsidR="00026806" w:rsidRPr="00800DEB" w:rsidRDefault="00026806" w:rsidP="00800DEB">
            <w:pPr>
              <w:jc w:val="right"/>
              <w:rPr>
                <w:sz w:val="22"/>
              </w:rPr>
            </w:pPr>
            <w:r w:rsidRPr="00800DEB">
              <w:rPr>
                <w:sz w:val="22"/>
              </w:rPr>
              <w:t>15</w:t>
            </w:r>
          </w:p>
        </w:tc>
      </w:tr>
      <w:tr w:rsidR="00EA0708" w:rsidRPr="00F9465C" w14:paraId="2F1A66D5" w14:textId="77777777">
        <w:trPr>
          <w:trHeight w:val="620"/>
        </w:trPr>
        <w:tc>
          <w:tcPr>
            <w:tcW w:w="800" w:type="dxa"/>
            <w:tcBorders>
              <w:top w:val="nil"/>
              <w:left w:val="nil"/>
              <w:bottom w:val="nil"/>
              <w:right w:val="nil"/>
            </w:tcBorders>
            <w:tcMar>
              <w:top w:w="120" w:type="dxa"/>
              <w:left w:w="43" w:type="dxa"/>
              <w:bottom w:w="43" w:type="dxa"/>
              <w:right w:w="43" w:type="dxa"/>
            </w:tcMar>
          </w:tcPr>
          <w:p w14:paraId="217F9C5C" w14:textId="77777777" w:rsidR="00026806" w:rsidRPr="00800DEB" w:rsidRDefault="00026806" w:rsidP="00F9465C">
            <w:pPr>
              <w:rPr>
                <w:sz w:val="22"/>
              </w:rPr>
            </w:pPr>
            <w:r w:rsidRPr="00800DEB">
              <w:rPr>
                <w:sz w:val="22"/>
              </w:rPr>
              <w:t>48</w:t>
            </w:r>
          </w:p>
        </w:tc>
        <w:tc>
          <w:tcPr>
            <w:tcW w:w="800" w:type="dxa"/>
            <w:tcBorders>
              <w:top w:val="nil"/>
              <w:left w:val="nil"/>
              <w:bottom w:val="nil"/>
              <w:right w:val="nil"/>
            </w:tcBorders>
            <w:tcMar>
              <w:top w:w="120" w:type="dxa"/>
              <w:left w:w="43" w:type="dxa"/>
              <w:bottom w:w="43" w:type="dxa"/>
              <w:right w:w="43" w:type="dxa"/>
            </w:tcMar>
          </w:tcPr>
          <w:p w14:paraId="379E49DE" w14:textId="77777777" w:rsidR="00026806" w:rsidRPr="00800DEB" w:rsidRDefault="00026806" w:rsidP="00F9465C">
            <w:pPr>
              <w:rPr>
                <w:sz w:val="22"/>
              </w:rPr>
            </w:pPr>
            <w:r w:rsidRPr="00800DEB">
              <w:rPr>
                <w:sz w:val="22"/>
              </w:rPr>
              <w:t>64</w:t>
            </w:r>
          </w:p>
        </w:tc>
        <w:tc>
          <w:tcPr>
            <w:tcW w:w="5240" w:type="dxa"/>
            <w:tcBorders>
              <w:top w:val="nil"/>
              <w:left w:val="nil"/>
              <w:bottom w:val="nil"/>
              <w:right w:val="nil"/>
            </w:tcBorders>
            <w:tcMar>
              <w:top w:w="120" w:type="dxa"/>
              <w:left w:w="43" w:type="dxa"/>
              <w:bottom w:w="43" w:type="dxa"/>
              <w:right w:w="43" w:type="dxa"/>
            </w:tcMar>
          </w:tcPr>
          <w:p w14:paraId="4E849853" w14:textId="77777777" w:rsidR="00026806" w:rsidRPr="00800DEB" w:rsidRDefault="00026806" w:rsidP="00F9465C">
            <w:pPr>
              <w:rPr>
                <w:sz w:val="22"/>
              </w:rPr>
            </w:pPr>
            <w:r w:rsidRPr="00800DEB">
              <w:rPr>
                <w:sz w:val="22"/>
              </w:rPr>
              <w:t>Fv. 59 Ulefossvegen øst. Tiltak for bussprioritering, gange og sykkel.</w:t>
            </w:r>
          </w:p>
        </w:tc>
        <w:tc>
          <w:tcPr>
            <w:tcW w:w="680" w:type="dxa"/>
            <w:gridSpan w:val="2"/>
            <w:tcBorders>
              <w:top w:val="nil"/>
              <w:left w:val="nil"/>
              <w:bottom w:val="nil"/>
              <w:right w:val="nil"/>
            </w:tcBorders>
            <w:tcMar>
              <w:top w:w="120" w:type="dxa"/>
              <w:left w:w="43" w:type="dxa"/>
              <w:bottom w:w="43" w:type="dxa"/>
              <w:right w:w="43" w:type="dxa"/>
            </w:tcMar>
            <w:vAlign w:val="bottom"/>
          </w:tcPr>
          <w:p w14:paraId="4FD4775A" w14:textId="77777777" w:rsidR="00026806" w:rsidRPr="00800DEB" w:rsidRDefault="00026806" w:rsidP="00800DEB">
            <w:pPr>
              <w:jc w:val="right"/>
              <w:rPr>
                <w:sz w:val="22"/>
              </w:rPr>
            </w:pPr>
            <w:r w:rsidRPr="00800DEB">
              <w:rPr>
                <w:sz w:val="22"/>
              </w:rPr>
              <w:t>Fv.</w:t>
            </w:r>
          </w:p>
        </w:tc>
        <w:tc>
          <w:tcPr>
            <w:tcW w:w="1980" w:type="dxa"/>
            <w:tcBorders>
              <w:top w:val="nil"/>
              <w:left w:val="nil"/>
              <w:bottom w:val="nil"/>
              <w:right w:val="nil"/>
            </w:tcBorders>
            <w:tcMar>
              <w:top w:w="120" w:type="dxa"/>
              <w:left w:w="43" w:type="dxa"/>
              <w:bottom w:w="43" w:type="dxa"/>
              <w:right w:w="43" w:type="dxa"/>
            </w:tcMar>
            <w:vAlign w:val="bottom"/>
          </w:tcPr>
          <w:p w14:paraId="24F39150" w14:textId="77777777" w:rsidR="00026806" w:rsidRPr="00800DEB" w:rsidRDefault="00026806" w:rsidP="00800DEB">
            <w:pPr>
              <w:jc w:val="right"/>
              <w:rPr>
                <w:sz w:val="22"/>
              </w:rPr>
            </w:pPr>
            <w:r w:rsidRPr="00800DEB">
              <w:rPr>
                <w:sz w:val="22"/>
              </w:rPr>
              <w:t>12</w:t>
            </w:r>
          </w:p>
        </w:tc>
      </w:tr>
      <w:tr w:rsidR="00EA0708" w:rsidRPr="00F9465C" w14:paraId="60255DE0" w14:textId="77777777">
        <w:trPr>
          <w:trHeight w:val="620"/>
        </w:trPr>
        <w:tc>
          <w:tcPr>
            <w:tcW w:w="800" w:type="dxa"/>
            <w:tcBorders>
              <w:top w:val="nil"/>
              <w:left w:val="nil"/>
              <w:bottom w:val="nil"/>
              <w:right w:val="nil"/>
            </w:tcBorders>
            <w:tcMar>
              <w:top w:w="120" w:type="dxa"/>
              <w:left w:w="43" w:type="dxa"/>
              <w:bottom w:w="43" w:type="dxa"/>
              <w:right w:w="43" w:type="dxa"/>
            </w:tcMar>
          </w:tcPr>
          <w:p w14:paraId="22E7B8C5" w14:textId="77777777" w:rsidR="00026806" w:rsidRPr="00800DEB" w:rsidRDefault="00026806" w:rsidP="00F9465C">
            <w:pPr>
              <w:rPr>
                <w:sz w:val="22"/>
              </w:rPr>
            </w:pPr>
            <w:r w:rsidRPr="00800DEB">
              <w:rPr>
                <w:sz w:val="22"/>
              </w:rPr>
              <w:t>49</w:t>
            </w:r>
          </w:p>
        </w:tc>
        <w:tc>
          <w:tcPr>
            <w:tcW w:w="800" w:type="dxa"/>
            <w:tcBorders>
              <w:top w:val="nil"/>
              <w:left w:val="nil"/>
              <w:bottom w:val="nil"/>
              <w:right w:val="nil"/>
            </w:tcBorders>
            <w:tcMar>
              <w:top w:w="120" w:type="dxa"/>
              <w:left w:w="43" w:type="dxa"/>
              <w:bottom w:w="43" w:type="dxa"/>
              <w:right w:w="43" w:type="dxa"/>
            </w:tcMar>
          </w:tcPr>
          <w:p w14:paraId="2EA82AAB" w14:textId="77777777" w:rsidR="00026806" w:rsidRPr="00800DEB" w:rsidRDefault="00026806" w:rsidP="00F9465C">
            <w:pPr>
              <w:rPr>
                <w:sz w:val="22"/>
              </w:rPr>
            </w:pPr>
            <w:r w:rsidRPr="00800DEB">
              <w:rPr>
                <w:sz w:val="22"/>
              </w:rPr>
              <w:t>5</w:t>
            </w:r>
          </w:p>
        </w:tc>
        <w:tc>
          <w:tcPr>
            <w:tcW w:w="5240" w:type="dxa"/>
            <w:tcBorders>
              <w:top w:val="nil"/>
              <w:left w:val="nil"/>
              <w:bottom w:val="nil"/>
              <w:right w:val="nil"/>
            </w:tcBorders>
            <w:tcMar>
              <w:top w:w="120" w:type="dxa"/>
              <w:left w:w="43" w:type="dxa"/>
              <w:bottom w:w="43" w:type="dxa"/>
              <w:right w:w="43" w:type="dxa"/>
            </w:tcMar>
          </w:tcPr>
          <w:p w14:paraId="0479B871" w14:textId="77777777" w:rsidR="00026806" w:rsidRPr="00800DEB" w:rsidRDefault="00026806" w:rsidP="00F9465C">
            <w:pPr>
              <w:rPr>
                <w:sz w:val="22"/>
              </w:rPr>
            </w:pPr>
            <w:proofErr w:type="spellStart"/>
            <w:r w:rsidRPr="00800DEB">
              <w:rPr>
                <w:sz w:val="22"/>
              </w:rPr>
              <w:t>Byebakken</w:t>
            </w:r>
            <w:proofErr w:type="spellEnd"/>
            <w:r w:rsidRPr="00800DEB">
              <w:rPr>
                <w:sz w:val="22"/>
              </w:rPr>
              <w:t xml:space="preserve"> – Skien grense. Gang- og sykkelforbindelse langs vestsiden av elva. </w:t>
            </w:r>
          </w:p>
        </w:tc>
        <w:tc>
          <w:tcPr>
            <w:tcW w:w="680" w:type="dxa"/>
            <w:gridSpan w:val="2"/>
            <w:tcBorders>
              <w:top w:val="nil"/>
              <w:left w:val="nil"/>
              <w:bottom w:val="nil"/>
              <w:right w:val="nil"/>
            </w:tcBorders>
            <w:tcMar>
              <w:top w:w="120" w:type="dxa"/>
              <w:left w:w="43" w:type="dxa"/>
              <w:bottom w:w="43" w:type="dxa"/>
              <w:right w:w="43" w:type="dxa"/>
            </w:tcMar>
            <w:vAlign w:val="bottom"/>
          </w:tcPr>
          <w:p w14:paraId="4CA5841E" w14:textId="77777777" w:rsidR="00026806" w:rsidRPr="00800DEB" w:rsidRDefault="00026806" w:rsidP="00800DEB">
            <w:pPr>
              <w:jc w:val="right"/>
              <w:rPr>
                <w:sz w:val="22"/>
              </w:rPr>
            </w:pPr>
            <w:proofErr w:type="spellStart"/>
            <w:r w:rsidRPr="00800DEB">
              <w:rPr>
                <w:sz w:val="22"/>
              </w:rPr>
              <w:t>Kv</w:t>
            </w:r>
            <w:proofErr w:type="spellEnd"/>
            <w:r w:rsidRPr="00800DEB">
              <w:rPr>
                <w:sz w:val="22"/>
              </w:rPr>
              <w:t>.</w:t>
            </w:r>
          </w:p>
        </w:tc>
        <w:tc>
          <w:tcPr>
            <w:tcW w:w="1980" w:type="dxa"/>
            <w:tcBorders>
              <w:top w:val="nil"/>
              <w:left w:val="nil"/>
              <w:bottom w:val="nil"/>
              <w:right w:val="nil"/>
            </w:tcBorders>
            <w:tcMar>
              <w:top w:w="120" w:type="dxa"/>
              <w:left w:w="43" w:type="dxa"/>
              <w:bottom w:w="43" w:type="dxa"/>
              <w:right w:w="43" w:type="dxa"/>
            </w:tcMar>
            <w:vAlign w:val="bottom"/>
          </w:tcPr>
          <w:p w14:paraId="04CA4E2A" w14:textId="77777777" w:rsidR="00026806" w:rsidRPr="00800DEB" w:rsidRDefault="00026806" w:rsidP="00800DEB">
            <w:pPr>
              <w:jc w:val="right"/>
              <w:rPr>
                <w:sz w:val="22"/>
              </w:rPr>
            </w:pPr>
            <w:r w:rsidRPr="00800DEB">
              <w:rPr>
                <w:sz w:val="22"/>
              </w:rPr>
              <w:t>61</w:t>
            </w:r>
          </w:p>
        </w:tc>
      </w:tr>
      <w:tr w:rsidR="00EA0708" w:rsidRPr="00F9465C" w14:paraId="61E0A172" w14:textId="77777777">
        <w:trPr>
          <w:trHeight w:val="620"/>
        </w:trPr>
        <w:tc>
          <w:tcPr>
            <w:tcW w:w="800" w:type="dxa"/>
            <w:tcBorders>
              <w:top w:val="nil"/>
              <w:left w:val="nil"/>
              <w:bottom w:val="nil"/>
              <w:right w:val="nil"/>
            </w:tcBorders>
            <w:tcMar>
              <w:top w:w="120" w:type="dxa"/>
              <w:left w:w="43" w:type="dxa"/>
              <w:bottom w:w="43" w:type="dxa"/>
              <w:right w:w="43" w:type="dxa"/>
            </w:tcMar>
          </w:tcPr>
          <w:p w14:paraId="148F3232" w14:textId="77777777" w:rsidR="00026806" w:rsidRPr="00800DEB" w:rsidRDefault="00026806" w:rsidP="00F9465C">
            <w:pPr>
              <w:rPr>
                <w:sz w:val="22"/>
              </w:rPr>
            </w:pPr>
            <w:r w:rsidRPr="00800DEB">
              <w:rPr>
                <w:sz w:val="22"/>
              </w:rPr>
              <w:t>50</w:t>
            </w:r>
          </w:p>
        </w:tc>
        <w:tc>
          <w:tcPr>
            <w:tcW w:w="800" w:type="dxa"/>
            <w:tcBorders>
              <w:top w:val="nil"/>
              <w:left w:val="nil"/>
              <w:bottom w:val="nil"/>
              <w:right w:val="nil"/>
            </w:tcBorders>
            <w:tcMar>
              <w:top w:w="120" w:type="dxa"/>
              <w:left w:w="43" w:type="dxa"/>
              <w:bottom w:w="43" w:type="dxa"/>
              <w:right w:w="43" w:type="dxa"/>
            </w:tcMar>
          </w:tcPr>
          <w:p w14:paraId="54855725" w14:textId="77777777" w:rsidR="00026806" w:rsidRPr="00800DEB" w:rsidRDefault="00026806" w:rsidP="00F9465C">
            <w:pPr>
              <w:rPr>
                <w:sz w:val="22"/>
              </w:rPr>
            </w:pPr>
            <w:r w:rsidRPr="00800DEB">
              <w:rPr>
                <w:sz w:val="22"/>
              </w:rPr>
              <w:t>66</w:t>
            </w:r>
          </w:p>
        </w:tc>
        <w:tc>
          <w:tcPr>
            <w:tcW w:w="5240" w:type="dxa"/>
            <w:tcBorders>
              <w:top w:val="nil"/>
              <w:left w:val="nil"/>
              <w:bottom w:val="nil"/>
              <w:right w:val="nil"/>
            </w:tcBorders>
            <w:tcMar>
              <w:top w:w="120" w:type="dxa"/>
              <w:left w:w="43" w:type="dxa"/>
              <w:bottom w:w="43" w:type="dxa"/>
              <w:right w:w="43" w:type="dxa"/>
            </w:tcMar>
          </w:tcPr>
          <w:p w14:paraId="1A6CFC03" w14:textId="77777777" w:rsidR="00026806" w:rsidRPr="00800DEB" w:rsidRDefault="00026806" w:rsidP="00F9465C">
            <w:pPr>
              <w:rPr>
                <w:sz w:val="22"/>
              </w:rPr>
            </w:pPr>
            <w:r w:rsidRPr="00800DEB">
              <w:rPr>
                <w:sz w:val="22"/>
              </w:rPr>
              <w:t xml:space="preserve">Bryggepromenaden. Oppgradering av gangforbindelsen langs Bryggevannet. </w:t>
            </w:r>
          </w:p>
        </w:tc>
        <w:tc>
          <w:tcPr>
            <w:tcW w:w="680" w:type="dxa"/>
            <w:gridSpan w:val="2"/>
            <w:tcBorders>
              <w:top w:val="nil"/>
              <w:left w:val="nil"/>
              <w:bottom w:val="nil"/>
              <w:right w:val="nil"/>
            </w:tcBorders>
            <w:tcMar>
              <w:top w:w="120" w:type="dxa"/>
              <w:left w:w="43" w:type="dxa"/>
              <w:bottom w:w="43" w:type="dxa"/>
              <w:right w:w="43" w:type="dxa"/>
            </w:tcMar>
            <w:vAlign w:val="bottom"/>
          </w:tcPr>
          <w:p w14:paraId="620CC333" w14:textId="77777777" w:rsidR="00026806" w:rsidRPr="00800DEB" w:rsidRDefault="00026806" w:rsidP="00800DEB">
            <w:pPr>
              <w:jc w:val="right"/>
              <w:rPr>
                <w:sz w:val="22"/>
              </w:rPr>
            </w:pPr>
            <w:proofErr w:type="spellStart"/>
            <w:r w:rsidRPr="00800DEB">
              <w:rPr>
                <w:sz w:val="22"/>
              </w:rPr>
              <w:t>Kv</w:t>
            </w:r>
            <w:proofErr w:type="spellEnd"/>
            <w:r w:rsidRPr="00800DEB">
              <w:rPr>
                <w:sz w:val="22"/>
              </w:rPr>
              <w:t>.</w:t>
            </w:r>
          </w:p>
        </w:tc>
        <w:tc>
          <w:tcPr>
            <w:tcW w:w="1980" w:type="dxa"/>
            <w:tcBorders>
              <w:top w:val="nil"/>
              <w:left w:val="nil"/>
              <w:bottom w:val="nil"/>
              <w:right w:val="nil"/>
            </w:tcBorders>
            <w:tcMar>
              <w:top w:w="120" w:type="dxa"/>
              <w:left w:w="43" w:type="dxa"/>
              <w:bottom w:w="43" w:type="dxa"/>
              <w:right w:w="43" w:type="dxa"/>
            </w:tcMar>
            <w:vAlign w:val="bottom"/>
          </w:tcPr>
          <w:p w14:paraId="1EA959A4" w14:textId="77777777" w:rsidR="00026806" w:rsidRPr="00800DEB" w:rsidRDefault="00026806" w:rsidP="00800DEB">
            <w:pPr>
              <w:jc w:val="right"/>
              <w:rPr>
                <w:sz w:val="22"/>
              </w:rPr>
            </w:pPr>
            <w:r w:rsidRPr="00800DEB">
              <w:rPr>
                <w:sz w:val="22"/>
              </w:rPr>
              <w:t>12</w:t>
            </w:r>
          </w:p>
        </w:tc>
      </w:tr>
      <w:tr w:rsidR="00EA0708" w:rsidRPr="00F9465C" w14:paraId="7ABEFA00" w14:textId="77777777">
        <w:trPr>
          <w:trHeight w:val="620"/>
        </w:trPr>
        <w:tc>
          <w:tcPr>
            <w:tcW w:w="800" w:type="dxa"/>
            <w:tcBorders>
              <w:top w:val="nil"/>
              <w:left w:val="nil"/>
              <w:bottom w:val="nil"/>
              <w:right w:val="nil"/>
            </w:tcBorders>
            <w:tcMar>
              <w:top w:w="120" w:type="dxa"/>
              <w:left w:w="43" w:type="dxa"/>
              <w:bottom w:w="43" w:type="dxa"/>
              <w:right w:w="43" w:type="dxa"/>
            </w:tcMar>
          </w:tcPr>
          <w:p w14:paraId="019E8D73" w14:textId="77777777" w:rsidR="00026806" w:rsidRPr="00800DEB" w:rsidRDefault="00026806" w:rsidP="00F9465C">
            <w:pPr>
              <w:rPr>
                <w:sz w:val="22"/>
              </w:rPr>
            </w:pPr>
            <w:r w:rsidRPr="00800DEB">
              <w:rPr>
                <w:sz w:val="22"/>
              </w:rPr>
              <w:t>51</w:t>
            </w:r>
          </w:p>
        </w:tc>
        <w:tc>
          <w:tcPr>
            <w:tcW w:w="800" w:type="dxa"/>
            <w:tcBorders>
              <w:top w:val="nil"/>
              <w:left w:val="nil"/>
              <w:bottom w:val="nil"/>
              <w:right w:val="nil"/>
            </w:tcBorders>
            <w:tcMar>
              <w:top w:w="120" w:type="dxa"/>
              <w:left w:w="43" w:type="dxa"/>
              <w:bottom w:w="43" w:type="dxa"/>
              <w:right w:w="43" w:type="dxa"/>
            </w:tcMar>
          </w:tcPr>
          <w:p w14:paraId="3AA531FF" w14:textId="77777777" w:rsidR="00026806" w:rsidRPr="00800DEB" w:rsidRDefault="00026806" w:rsidP="00F9465C">
            <w:pPr>
              <w:rPr>
                <w:sz w:val="22"/>
              </w:rPr>
            </w:pPr>
            <w:r w:rsidRPr="00800DEB">
              <w:rPr>
                <w:sz w:val="22"/>
              </w:rPr>
              <w:t>67</w:t>
            </w:r>
          </w:p>
        </w:tc>
        <w:tc>
          <w:tcPr>
            <w:tcW w:w="5240" w:type="dxa"/>
            <w:tcBorders>
              <w:top w:val="nil"/>
              <w:left w:val="nil"/>
              <w:bottom w:val="nil"/>
              <w:right w:val="nil"/>
            </w:tcBorders>
            <w:tcMar>
              <w:top w:w="120" w:type="dxa"/>
              <w:left w:w="43" w:type="dxa"/>
              <w:bottom w:w="43" w:type="dxa"/>
              <w:right w:w="43" w:type="dxa"/>
            </w:tcMar>
          </w:tcPr>
          <w:p w14:paraId="6E7BC679" w14:textId="77777777" w:rsidR="00026806" w:rsidRPr="00800DEB" w:rsidRDefault="00026806" w:rsidP="00F9465C">
            <w:pPr>
              <w:rPr>
                <w:sz w:val="22"/>
              </w:rPr>
            </w:pPr>
            <w:r w:rsidRPr="00800DEB">
              <w:rPr>
                <w:sz w:val="22"/>
              </w:rPr>
              <w:t xml:space="preserve">Gulsetsenteret – </w:t>
            </w:r>
            <w:proofErr w:type="spellStart"/>
            <w:r w:rsidRPr="00800DEB">
              <w:rPr>
                <w:sz w:val="22"/>
              </w:rPr>
              <w:t>Nyhusvegen</w:t>
            </w:r>
            <w:proofErr w:type="spellEnd"/>
            <w:r w:rsidRPr="00800DEB">
              <w:rPr>
                <w:sz w:val="22"/>
              </w:rPr>
              <w:t>. Fremkommelighet for gående, syklende og buss.</w:t>
            </w:r>
          </w:p>
        </w:tc>
        <w:tc>
          <w:tcPr>
            <w:tcW w:w="680" w:type="dxa"/>
            <w:gridSpan w:val="2"/>
            <w:tcBorders>
              <w:top w:val="nil"/>
              <w:left w:val="nil"/>
              <w:bottom w:val="nil"/>
              <w:right w:val="nil"/>
            </w:tcBorders>
            <w:tcMar>
              <w:top w:w="120" w:type="dxa"/>
              <w:left w:w="43" w:type="dxa"/>
              <w:bottom w:w="43" w:type="dxa"/>
              <w:right w:w="43" w:type="dxa"/>
            </w:tcMar>
            <w:vAlign w:val="bottom"/>
          </w:tcPr>
          <w:p w14:paraId="1D79F629" w14:textId="77777777" w:rsidR="00026806" w:rsidRPr="00800DEB" w:rsidRDefault="00026806" w:rsidP="00800DEB">
            <w:pPr>
              <w:jc w:val="right"/>
              <w:rPr>
                <w:sz w:val="22"/>
              </w:rPr>
            </w:pPr>
            <w:proofErr w:type="spellStart"/>
            <w:r w:rsidRPr="00800DEB">
              <w:rPr>
                <w:sz w:val="22"/>
              </w:rPr>
              <w:t>Kv</w:t>
            </w:r>
            <w:proofErr w:type="spellEnd"/>
            <w:r w:rsidRPr="00800DEB">
              <w:rPr>
                <w:sz w:val="22"/>
              </w:rPr>
              <w:t>.</w:t>
            </w:r>
          </w:p>
        </w:tc>
        <w:tc>
          <w:tcPr>
            <w:tcW w:w="1980" w:type="dxa"/>
            <w:tcBorders>
              <w:top w:val="nil"/>
              <w:left w:val="nil"/>
              <w:bottom w:val="nil"/>
              <w:right w:val="nil"/>
            </w:tcBorders>
            <w:tcMar>
              <w:top w:w="120" w:type="dxa"/>
              <w:left w:w="43" w:type="dxa"/>
              <w:bottom w:w="43" w:type="dxa"/>
              <w:right w:w="43" w:type="dxa"/>
            </w:tcMar>
            <w:vAlign w:val="bottom"/>
          </w:tcPr>
          <w:p w14:paraId="6AE55371" w14:textId="77777777" w:rsidR="00026806" w:rsidRPr="00800DEB" w:rsidRDefault="00026806" w:rsidP="00800DEB">
            <w:pPr>
              <w:jc w:val="right"/>
              <w:rPr>
                <w:sz w:val="22"/>
              </w:rPr>
            </w:pPr>
            <w:r w:rsidRPr="00800DEB">
              <w:rPr>
                <w:sz w:val="22"/>
              </w:rPr>
              <w:t>11</w:t>
            </w:r>
          </w:p>
        </w:tc>
      </w:tr>
      <w:tr w:rsidR="00EA0708" w:rsidRPr="00F9465C" w14:paraId="1C34678C" w14:textId="77777777">
        <w:trPr>
          <w:trHeight w:val="360"/>
        </w:trPr>
        <w:tc>
          <w:tcPr>
            <w:tcW w:w="800" w:type="dxa"/>
            <w:tcBorders>
              <w:top w:val="nil"/>
              <w:left w:val="nil"/>
              <w:bottom w:val="nil"/>
              <w:right w:val="nil"/>
            </w:tcBorders>
            <w:tcMar>
              <w:top w:w="120" w:type="dxa"/>
              <w:left w:w="43" w:type="dxa"/>
              <w:bottom w:w="43" w:type="dxa"/>
              <w:right w:w="43" w:type="dxa"/>
            </w:tcMar>
          </w:tcPr>
          <w:p w14:paraId="0B89DE32" w14:textId="77777777" w:rsidR="00026806" w:rsidRPr="00800DEB" w:rsidRDefault="00026806" w:rsidP="00F9465C">
            <w:pPr>
              <w:rPr>
                <w:sz w:val="22"/>
              </w:rPr>
            </w:pPr>
            <w:r w:rsidRPr="00800DEB">
              <w:rPr>
                <w:sz w:val="22"/>
              </w:rPr>
              <w:t>52</w:t>
            </w:r>
          </w:p>
        </w:tc>
        <w:tc>
          <w:tcPr>
            <w:tcW w:w="800" w:type="dxa"/>
            <w:tcBorders>
              <w:top w:val="nil"/>
              <w:left w:val="nil"/>
              <w:bottom w:val="nil"/>
              <w:right w:val="nil"/>
            </w:tcBorders>
            <w:tcMar>
              <w:top w:w="120" w:type="dxa"/>
              <w:left w:w="43" w:type="dxa"/>
              <w:bottom w:w="43" w:type="dxa"/>
              <w:right w:w="43" w:type="dxa"/>
            </w:tcMar>
          </w:tcPr>
          <w:p w14:paraId="431DD1F2" w14:textId="77777777" w:rsidR="00026806" w:rsidRPr="00800DEB" w:rsidRDefault="00026806" w:rsidP="00F9465C">
            <w:pPr>
              <w:rPr>
                <w:sz w:val="22"/>
              </w:rPr>
            </w:pPr>
            <w:r w:rsidRPr="00800DEB">
              <w:rPr>
                <w:sz w:val="22"/>
              </w:rPr>
              <w:t>19</w:t>
            </w:r>
          </w:p>
        </w:tc>
        <w:tc>
          <w:tcPr>
            <w:tcW w:w="5240" w:type="dxa"/>
            <w:tcBorders>
              <w:top w:val="nil"/>
              <w:left w:val="nil"/>
              <w:bottom w:val="nil"/>
              <w:right w:val="nil"/>
            </w:tcBorders>
            <w:tcMar>
              <w:top w:w="120" w:type="dxa"/>
              <w:left w:w="43" w:type="dxa"/>
              <w:bottom w:w="43" w:type="dxa"/>
              <w:right w:w="43" w:type="dxa"/>
            </w:tcMar>
          </w:tcPr>
          <w:p w14:paraId="6A0C0A14" w14:textId="77777777" w:rsidR="00026806" w:rsidRPr="00800DEB" w:rsidRDefault="00026806" w:rsidP="00F9465C">
            <w:pPr>
              <w:rPr>
                <w:sz w:val="22"/>
              </w:rPr>
            </w:pPr>
            <w:r w:rsidRPr="00800DEB">
              <w:rPr>
                <w:sz w:val="22"/>
              </w:rPr>
              <w:t>Fv. 3262 Bjørkedalsvegen. Fortau/ gang- og sykkelvei.</w:t>
            </w:r>
          </w:p>
        </w:tc>
        <w:tc>
          <w:tcPr>
            <w:tcW w:w="680" w:type="dxa"/>
            <w:gridSpan w:val="2"/>
            <w:tcBorders>
              <w:top w:val="nil"/>
              <w:left w:val="nil"/>
              <w:bottom w:val="nil"/>
              <w:right w:val="nil"/>
            </w:tcBorders>
            <w:tcMar>
              <w:top w:w="120" w:type="dxa"/>
              <w:left w:w="43" w:type="dxa"/>
              <w:bottom w:w="43" w:type="dxa"/>
              <w:right w:w="43" w:type="dxa"/>
            </w:tcMar>
            <w:vAlign w:val="bottom"/>
          </w:tcPr>
          <w:p w14:paraId="6AEB80F2" w14:textId="77777777" w:rsidR="00026806" w:rsidRPr="00800DEB" w:rsidRDefault="00026806" w:rsidP="00800DEB">
            <w:pPr>
              <w:jc w:val="right"/>
              <w:rPr>
                <w:sz w:val="22"/>
              </w:rPr>
            </w:pPr>
            <w:r w:rsidRPr="00800DEB">
              <w:rPr>
                <w:sz w:val="22"/>
              </w:rPr>
              <w:t>Fv.</w:t>
            </w:r>
          </w:p>
        </w:tc>
        <w:tc>
          <w:tcPr>
            <w:tcW w:w="1980" w:type="dxa"/>
            <w:tcBorders>
              <w:top w:val="nil"/>
              <w:left w:val="nil"/>
              <w:bottom w:val="nil"/>
              <w:right w:val="nil"/>
            </w:tcBorders>
            <w:tcMar>
              <w:top w:w="120" w:type="dxa"/>
              <w:left w:w="43" w:type="dxa"/>
              <w:bottom w:w="43" w:type="dxa"/>
              <w:right w:w="43" w:type="dxa"/>
            </w:tcMar>
            <w:vAlign w:val="bottom"/>
          </w:tcPr>
          <w:p w14:paraId="67BEC264" w14:textId="77777777" w:rsidR="00026806" w:rsidRPr="00800DEB" w:rsidRDefault="00026806" w:rsidP="00800DEB">
            <w:pPr>
              <w:jc w:val="right"/>
              <w:rPr>
                <w:sz w:val="22"/>
              </w:rPr>
            </w:pPr>
            <w:r w:rsidRPr="00800DEB">
              <w:rPr>
                <w:sz w:val="22"/>
              </w:rPr>
              <w:t>21</w:t>
            </w:r>
          </w:p>
        </w:tc>
      </w:tr>
      <w:tr w:rsidR="00EA0708" w:rsidRPr="00F9465C" w14:paraId="59B2FCA2" w14:textId="77777777">
        <w:trPr>
          <w:trHeight w:val="620"/>
        </w:trPr>
        <w:tc>
          <w:tcPr>
            <w:tcW w:w="800" w:type="dxa"/>
            <w:tcBorders>
              <w:top w:val="nil"/>
              <w:left w:val="nil"/>
              <w:bottom w:val="nil"/>
              <w:right w:val="nil"/>
            </w:tcBorders>
            <w:tcMar>
              <w:top w:w="120" w:type="dxa"/>
              <w:left w:w="43" w:type="dxa"/>
              <w:bottom w:w="43" w:type="dxa"/>
              <w:right w:w="43" w:type="dxa"/>
            </w:tcMar>
          </w:tcPr>
          <w:p w14:paraId="21752AF2" w14:textId="77777777" w:rsidR="00026806" w:rsidRPr="00800DEB" w:rsidRDefault="00026806" w:rsidP="00F9465C">
            <w:pPr>
              <w:rPr>
                <w:sz w:val="22"/>
              </w:rPr>
            </w:pPr>
            <w:r w:rsidRPr="00800DEB">
              <w:rPr>
                <w:sz w:val="22"/>
              </w:rPr>
              <w:t>53</w:t>
            </w:r>
          </w:p>
        </w:tc>
        <w:tc>
          <w:tcPr>
            <w:tcW w:w="800" w:type="dxa"/>
            <w:tcBorders>
              <w:top w:val="nil"/>
              <w:left w:val="nil"/>
              <w:bottom w:val="nil"/>
              <w:right w:val="nil"/>
            </w:tcBorders>
            <w:tcMar>
              <w:top w:w="120" w:type="dxa"/>
              <w:left w:w="43" w:type="dxa"/>
              <w:bottom w:w="43" w:type="dxa"/>
              <w:right w:w="43" w:type="dxa"/>
            </w:tcMar>
          </w:tcPr>
          <w:p w14:paraId="26FD4B86" w14:textId="77777777" w:rsidR="00026806" w:rsidRPr="00800DEB" w:rsidRDefault="00026806" w:rsidP="00F9465C">
            <w:pPr>
              <w:rPr>
                <w:sz w:val="22"/>
              </w:rPr>
            </w:pPr>
            <w:r w:rsidRPr="00800DEB">
              <w:rPr>
                <w:sz w:val="22"/>
              </w:rPr>
              <w:t>70</w:t>
            </w:r>
          </w:p>
        </w:tc>
        <w:tc>
          <w:tcPr>
            <w:tcW w:w="5240" w:type="dxa"/>
            <w:tcBorders>
              <w:top w:val="nil"/>
              <w:left w:val="nil"/>
              <w:bottom w:val="nil"/>
              <w:right w:val="nil"/>
            </w:tcBorders>
            <w:tcMar>
              <w:top w:w="120" w:type="dxa"/>
              <w:left w:w="43" w:type="dxa"/>
              <w:bottom w:w="43" w:type="dxa"/>
              <w:right w:w="43" w:type="dxa"/>
            </w:tcMar>
          </w:tcPr>
          <w:p w14:paraId="5E4723B4" w14:textId="77777777" w:rsidR="00026806" w:rsidRPr="00800DEB" w:rsidRDefault="00026806" w:rsidP="00F9465C">
            <w:pPr>
              <w:rPr>
                <w:sz w:val="22"/>
              </w:rPr>
            </w:pPr>
            <w:r w:rsidRPr="00800DEB">
              <w:rPr>
                <w:sz w:val="22"/>
              </w:rPr>
              <w:t xml:space="preserve">Landstadsgate nord. Tiltak for gående og syklende, </w:t>
            </w:r>
            <w:r w:rsidRPr="00800DEB">
              <w:rPr>
                <w:sz w:val="22"/>
              </w:rPr>
              <w:br/>
              <w:t>oppgradere opphøyde kryss.</w:t>
            </w:r>
          </w:p>
        </w:tc>
        <w:tc>
          <w:tcPr>
            <w:tcW w:w="680" w:type="dxa"/>
            <w:gridSpan w:val="2"/>
            <w:tcBorders>
              <w:top w:val="nil"/>
              <w:left w:val="nil"/>
              <w:bottom w:val="nil"/>
              <w:right w:val="nil"/>
            </w:tcBorders>
            <w:tcMar>
              <w:top w:w="120" w:type="dxa"/>
              <w:left w:w="43" w:type="dxa"/>
              <w:bottom w:w="43" w:type="dxa"/>
              <w:right w:w="43" w:type="dxa"/>
            </w:tcMar>
            <w:vAlign w:val="bottom"/>
          </w:tcPr>
          <w:p w14:paraId="6A3189ED" w14:textId="77777777" w:rsidR="00026806" w:rsidRPr="00800DEB" w:rsidRDefault="00026806" w:rsidP="00800DEB">
            <w:pPr>
              <w:jc w:val="right"/>
              <w:rPr>
                <w:sz w:val="22"/>
              </w:rPr>
            </w:pPr>
            <w:proofErr w:type="spellStart"/>
            <w:r w:rsidRPr="00800DEB">
              <w:rPr>
                <w:sz w:val="22"/>
              </w:rPr>
              <w:t>Kv</w:t>
            </w:r>
            <w:proofErr w:type="spellEnd"/>
            <w:r w:rsidRPr="00800DEB">
              <w:rPr>
                <w:sz w:val="22"/>
              </w:rPr>
              <w:t>.</w:t>
            </w:r>
          </w:p>
        </w:tc>
        <w:tc>
          <w:tcPr>
            <w:tcW w:w="1980" w:type="dxa"/>
            <w:tcBorders>
              <w:top w:val="nil"/>
              <w:left w:val="nil"/>
              <w:bottom w:val="nil"/>
              <w:right w:val="nil"/>
            </w:tcBorders>
            <w:tcMar>
              <w:top w:w="120" w:type="dxa"/>
              <w:left w:w="43" w:type="dxa"/>
              <w:bottom w:w="43" w:type="dxa"/>
              <w:right w:w="43" w:type="dxa"/>
            </w:tcMar>
            <w:vAlign w:val="bottom"/>
          </w:tcPr>
          <w:p w14:paraId="09854BA0" w14:textId="77777777" w:rsidR="00026806" w:rsidRPr="00800DEB" w:rsidRDefault="00026806" w:rsidP="00800DEB">
            <w:pPr>
              <w:jc w:val="right"/>
              <w:rPr>
                <w:sz w:val="22"/>
              </w:rPr>
            </w:pPr>
            <w:r w:rsidRPr="00800DEB">
              <w:rPr>
                <w:sz w:val="22"/>
              </w:rPr>
              <w:t>10</w:t>
            </w:r>
          </w:p>
        </w:tc>
      </w:tr>
      <w:tr w:rsidR="00EA0708" w:rsidRPr="00F9465C" w14:paraId="55E3E456" w14:textId="77777777">
        <w:trPr>
          <w:trHeight w:val="360"/>
        </w:trPr>
        <w:tc>
          <w:tcPr>
            <w:tcW w:w="800" w:type="dxa"/>
            <w:tcBorders>
              <w:top w:val="nil"/>
              <w:left w:val="nil"/>
              <w:bottom w:val="nil"/>
              <w:right w:val="nil"/>
            </w:tcBorders>
            <w:tcMar>
              <w:top w:w="120" w:type="dxa"/>
              <w:left w:w="43" w:type="dxa"/>
              <w:bottom w:w="43" w:type="dxa"/>
              <w:right w:w="43" w:type="dxa"/>
            </w:tcMar>
          </w:tcPr>
          <w:p w14:paraId="4292C5F1" w14:textId="77777777" w:rsidR="00026806" w:rsidRPr="00800DEB" w:rsidRDefault="00026806" w:rsidP="00F9465C">
            <w:pPr>
              <w:rPr>
                <w:sz w:val="22"/>
              </w:rPr>
            </w:pPr>
            <w:r w:rsidRPr="00800DEB">
              <w:rPr>
                <w:sz w:val="22"/>
              </w:rPr>
              <w:t>54</w:t>
            </w:r>
          </w:p>
        </w:tc>
        <w:tc>
          <w:tcPr>
            <w:tcW w:w="800" w:type="dxa"/>
            <w:tcBorders>
              <w:top w:val="nil"/>
              <w:left w:val="nil"/>
              <w:bottom w:val="nil"/>
              <w:right w:val="nil"/>
            </w:tcBorders>
            <w:tcMar>
              <w:top w:w="120" w:type="dxa"/>
              <w:left w:w="43" w:type="dxa"/>
              <w:bottom w:w="43" w:type="dxa"/>
              <w:right w:w="43" w:type="dxa"/>
            </w:tcMar>
          </w:tcPr>
          <w:p w14:paraId="13C08865" w14:textId="77777777" w:rsidR="00026806" w:rsidRPr="00800DEB" w:rsidRDefault="00026806" w:rsidP="00F9465C">
            <w:pPr>
              <w:rPr>
                <w:sz w:val="22"/>
              </w:rPr>
            </w:pPr>
            <w:r w:rsidRPr="00800DEB">
              <w:rPr>
                <w:sz w:val="22"/>
              </w:rPr>
              <w:t>71</w:t>
            </w:r>
          </w:p>
        </w:tc>
        <w:tc>
          <w:tcPr>
            <w:tcW w:w="5240" w:type="dxa"/>
            <w:tcBorders>
              <w:top w:val="nil"/>
              <w:left w:val="nil"/>
              <w:bottom w:val="nil"/>
              <w:right w:val="nil"/>
            </w:tcBorders>
            <w:tcMar>
              <w:top w:w="120" w:type="dxa"/>
              <w:left w:w="43" w:type="dxa"/>
              <w:bottom w:w="43" w:type="dxa"/>
              <w:right w:w="43" w:type="dxa"/>
            </w:tcMar>
          </w:tcPr>
          <w:p w14:paraId="5C3D3600" w14:textId="77777777" w:rsidR="00026806" w:rsidRPr="00800DEB" w:rsidRDefault="00026806" w:rsidP="00F9465C">
            <w:pPr>
              <w:rPr>
                <w:sz w:val="22"/>
              </w:rPr>
            </w:pPr>
            <w:r w:rsidRPr="00800DEB">
              <w:rPr>
                <w:sz w:val="22"/>
              </w:rPr>
              <w:t xml:space="preserve">Rv. 36 Lensmannsdalen – Østre </w:t>
            </w:r>
            <w:proofErr w:type="spellStart"/>
            <w:r w:rsidRPr="00800DEB">
              <w:rPr>
                <w:sz w:val="22"/>
              </w:rPr>
              <w:t>Buktenveg</w:t>
            </w:r>
            <w:proofErr w:type="spellEnd"/>
            <w:r w:rsidRPr="00800DEB">
              <w:rPr>
                <w:sz w:val="22"/>
              </w:rPr>
              <w:t xml:space="preserve">. Fortau. </w:t>
            </w:r>
          </w:p>
        </w:tc>
        <w:tc>
          <w:tcPr>
            <w:tcW w:w="680" w:type="dxa"/>
            <w:gridSpan w:val="2"/>
            <w:tcBorders>
              <w:top w:val="nil"/>
              <w:left w:val="nil"/>
              <w:bottom w:val="nil"/>
              <w:right w:val="nil"/>
            </w:tcBorders>
            <w:tcMar>
              <w:top w:w="120" w:type="dxa"/>
              <w:left w:w="43" w:type="dxa"/>
              <w:bottom w:w="43" w:type="dxa"/>
              <w:right w:w="43" w:type="dxa"/>
            </w:tcMar>
            <w:vAlign w:val="bottom"/>
          </w:tcPr>
          <w:p w14:paraId="334D7764" w14:textId="77777777" w:rsidR="00026806" w:rsidRPr="00800DEB" w:rsidRDefault="00026806" w:rsidP="00800DEB">
            <w:pPr>
              <w:jc w:val="right"/>
              <w:rPr>
                <w:sz w:val="22"/>
              </w:rPr>
            </w:pPr>
            <w:r w:rsidRPr="00800DEB">
              <w:rPr>
                <w:sz w:val="22"/>
              </w:rPr>
              <w:t>Rv.</w:t>
            </w:r>
          </w:p>
        </w:tc>
        <w:tc>
          <w:tcPr>
            <w:tcW w:w="1980" w:type="dxa"/>
            <w:tcBorders>
              <w:top w:val="nil"/>
              <w:left w:val="nil"/>
              <w:bottom w:val="nil"/>
              <w:right w:val="nil"/>
            </w:tcBorders>
            <w:tcMar>
              <w:top w:w="120" w:type="dxa"/>
              <w:left w:w="43" w:type="dxa"/>
              <w:bottom w:w="43" w:type="dxa"/>
              <w:right w:w="43" w:type="dxa"/>
            </w:tcMar>
            <w:vAlign w:val="bottom"/>
          </w:tcPr>
          <w:p w14:paraId="3DEA058E" w14:textId="77777777" w:rsidR="00026806" w:rsidRPr="00800DEB" w:rsidRDefault="00026806" w:rsidP="00800DEB">
            <w:pPr>
              <w:jc w:val="right"/>
              <w:rPr>
                <w:sz w:val="22"/>
              </w:rPr>
            </w:pPr>
            <w:r w:rsidRPr="00800DEB">
              <w:rPr>
                <w:sz w:val="22"/>
              </w:rPr>
              <w:t>9</w:t>
            </w:r>
          </w:p>
        </w:tc>
      </w:tr>
      <w:tr w:rsidR="00EA0708" w:rsidRPr="00F9465C" w14:paraId="2F7227DA" w14:textId="77777777">
        <w:trPr>
          <w:trHeight w:val="620"/>
        </w:trPr>
        <w:tc>
          <w:tcPr>
            <w:tcW w:w="800" w:type="dxa"/>
            <w:tcBorders>
              <w:top w:val="nil"/>
              <w:left w:val="nil"/>
              <w:bottom w:val="nil"/>
              <w:right w:val="nil"/>
            </w:tcBorders>
            <w:tcMar>
              <w:top w:w="120" w:type="dxa"/>
              <w:left w:w="43" w:type="dxa"/>
              <w:bottom w:w="43" w:type="dxa"/>
              <w:right w:w="43" w:type="dxa"/>
            </w:tcMar>
          </w:tcPr>
          <w:p w14:paraId="22BBA996" w14:textId="77777777" w:rsidR="00026806" w:rsidRPr="00800DEB" w:rsidRDefault="00026806" w:rsidP="00F9465C">
            <w:pPr>
              <w:rPr>
                <w:sz w:val="22"/>
              </w:rPr>
            </w:pPr>
            <w:r w:rsidRPr="00800DEB">
              <w:rPr>
                <w:sz w:val="22"/>
              </w:rPr>
              <w:t>55</w:t>
            </w:r>
          </w:p>
        </w:tc>
        <w:tc>
          <w:tcPr>
            <w:tcW w:w="800" w:type="dxa"/>
            <w:tcBorders>
              <w:top w:val="nil"/>
              <w:left w:val="nil"/>
              <w:bottom w:val="nil"/>
              <w:right w:val="nil"/>
            </w:tcBorders>
            <w:tcMar>
              <w:top w:w="120" w:type="dxa"/>
              <w:left w:w="43" w:type="dxa"/>
              <w:bottom w:w="43" w:type="dxa"/>
              <w:right w:w="43" w:type="dxa"/>
            </w:tcMar>
          </w:tcPr>
          <w:p w14:paraId="14659A04" w14:textId="77777777" w:rsidR="00026806" w:rsidRPr="00800DEB" w:rsidRDefault="00026806" w:rsidP="00F9465C">
            <w:pPr>
              <w:rPr>
                <w:sz w:val="22"/>
              </w:rPr>
            </w:pPr>
            <w:r w:rsidRPr="00800DEB">
              <w:rPr>
                <w:sz w:val="22"/>
              </w:rPr>
              <w:t>23</w:t>
            </w:r>
          </w:p>
        </w:tc>
        <w:tc>
          <w:tcPr>
            <w:tcW w:w="5240" w:type="dxa"/>
            <w:tcBorders>
              <w:top w:val="nil"/>
              <w:left w:val="nil"/>
              <w:bottom w:val="nil"/>
              <w:right w:val="nil"/>
            </w:tcBorders>
            <w:tcMar>
              <w:top w:w="120" w:type="dxa"/>
              <w:left w:w="43" w:type="dxa"/>
              <w:bottom w:w="43" w:type="dxa"/>
              <w:right w:w="43" w:type="dxa"/>
            </w:tcMar>
          </w:tcPr>
          <w:p w14:paraId="18D2399D" w14:textId="77777777" w:rsidR="00026806" w:rsidRPr="00800DEB" w:rsidRDefault="00026806" w:rsidP="00F9465C">
            <w:pPr>
              <w:rPr>
                <w:sz w:val="22"/>
              </w:rPr>
            </w:pPr>
            <w:proofErr w:type="spellStart"/>
            <w:r w:rsidRPr="00800DEB">
              <w:rPr>
                <w:sz w:val="22"/>
              </w:rPr>
              <w:t>C.E.Berg</w:t>
            </w:r>
            <w:proofErr w:type="spellEnd"/>
            <w:r w:rsidRPr="00800DEB">
              <w:rPr>
                <w:sz w:val="22"/>
              </w:rPr>
              <w:t xml:space="preserve"> – Hansens gate. Utbedring av gang- og sykkeltilbud og kjøreadkomst til </w:t>
            </w:r>
            <w:proofErr w:type="spellStart"/>
            <w:r w:rsidRPr="00800DEB">
              <w:rPr>
                <w:sz w:val="22"/>
              </w:rPr>
              <w:t>BeHa</w:t>
            </w:r>
            <w:proofErr w:type="spellEnd"/>
            <w:r w:rsidRPr="00800DEB">
              <w:rPr>
                <w:sz w:val="22"/>
              </w:rPr>
              <w:t xml:space="preserve"> og gamle Urædd.</w:t>
            </w:r>
          </w:p>
        </w:tc>
        <w:tc>
          <w:tcPr>
            <w:tcW w:w="680" w:type="dxa"/>
            <w:gridSpan w:val="2"/>
            <w:tcBorders>
              <w:top w:val="nil"/>
              <w:left w:val="nil"/>
              <w:bottom w:val="nil"/>
              <w:right w:val="nil"/>
            </w:tcBorders>
            <w:tcMar>
              <w:top w:w="120" w:type="dxa"/>
              <w:left w:w="43" w:type="dxa"/>
              <w:bottom w:w="43" w:type="dxa"/>
              <w:right w:w="43" w:type="dxa"/>
            </w:tcMar>
            <w:vAlign w:val="bottom"/>
          </w:tcPr>
          <w:p w14:paraId="53F8EB50" w14:textId="77777777" w:rsidR="00026806" w:rsidRPr="00800DEB" w:rsidRDefault="00026806" w:rsidP="00800DEB">
            <w:pPr>
              <w:jc w:val="right"/>
              <w:rPr>
                <w:sz w:val="22"/>
              </w:rPr>
            </w:pPr>
            <w:proofErr w:type="spellStart"/>
            <w:r w:rsidRPr="00800DEB">
              <w:rPr>
                <w:sz w:val="22"/>
              </w:rPr>
              <w:t>Kv</w:t>
            </w:r>
            <w:proofErr w:type="spellEnd"/>
            <w:r w:rsidRPr="00800DEB">
              <w:rPr>
                <w:sz w:val="22"/>
              </w:rPr>
              <w:t>.</w:t>
            </w:r>
          </w:p>
        </w:tc>
        <w:tc>
          <w:tcPr>
            <w:tcW w:w="1980" w:type="dxa"/>
            <w:tcBorders>
              <w:top w:val="nil"/>
              <w:left w:val="nil"/>
              <w:bottom w:val="nil"/>
              <w:right w:val="nil"/>
            </w:tcBorders>
            <w:tcMar>
              <w:top w:w="120" w:type="dxa"/>
              <w:left w:w="43" w:type="dxa"/>
              <w:bottom w:w="43" w:type="dxa"/>
              <w:right w:w="43" w:type="dxa"/>
            </w:tcMar>
            <w:vAlign w:val="bottom"/>
          </w:tcPr>
          <w:p w14:paraId="0F684D82" w14:textId="77777777" w:rsidR="00026806" w:rsidRPr="00800DEB" w:rsidRDefault="00026806" w:rsidP="00800DEB">
            <w:pPr>
              <w:jc w:val="right"/>
              <w:rPr>
                <w:sz w:val="22"/>
              </w:rPr>
            </w:pPr>
            <w:r w:rsidRPr="00800DEB">
              <w:rPr>
                <w:sz w:val="22"/>
              </w:rPr>
              <w:t>17</w:t>
            </w:r>
          </w:p>
        </w:tc>
      </w:tr>
      <w:tr w:rsidR="00EA0708" w:rsidRPr="00F9465C" w14:paraId="14E8A923" w14:textId="77777777">
        <w:trPr>
          <w:trHeight w:val="620"/>
        </w:trPr>
        <w:tc>
          <w:tcPr>
            <w:tcW w:w="800" w:type="dxa"/>
            <w:tcBorders>
              <w:top w:val="nil"/>
              <w:left w:val="nil"/>
              <w:bottom w:val="nil"/>
              <w:right w:val="nil"/>
            </w:tcBorders>
            <w:tcMar>
              <w:top w:w="120" w:type="dxa"/>
              <w:left w:w="43" w:type="dxa"/>
              <w:bottom w:w="43" w:type="dxa"/>
              <w:right w:w="43" w:type="dxa"/>
            </w:tcMar>
          </w:tcPr>
          <w:p w14:paraId="496FB5CE" w14:textId="77777777" w:rsidR="00026806" w:rsidRPr="00800DEB" w:rsidRDefault="00026806" w:rsidP="00F9465C">
            <w:pPr>
              <w:rPr>
                <w:sz w:val="22"/>
              </w:rPr>
            </w:pPr>
            <w:r w:rsidRPr="00800DEB">
              <w:rPr>
                <w:sz w:val="22"/>
              </w:rPr>
              <w:t>56</w:t>
            </w:r>
          </w:p>
        </w:tc>
        <w:tc>
          <w:tcPr>
            <w:tcW w:w="800" w:type="dxa"/>
            <w:tcBorders>
              <w:top w:val="nil"/>
              <w:left w:val="nil"/>
              <w:bottom w:val="nil"/>
              <w:right w:val="nil"/>
            </w:tcBorders>
            <w:tcMar>
              <w:top w:w="120" w:type="dxa"/>
              <w:left w:w="43" w:type="dxa"/>
              <w:bottom w:w="43" w:type="dxa"/>
              <w:right w:w="43" w:type="dxa"/>
            </w:tcMar>
          </w:tcPr>
          <w:p w14:paraId="5D9E70FB" w14:textId="77777777" w:rsidR="00026806" w:rsidRPr="00800DEB" w:rsidRDefault="00026806" w:rsidP="00F9465C">
            <w:pPr>
              <w:rPr>
                <w:sz w:val="22"/>
              </w:rPr>
            </w:pPr>
            <w:r w:rsidRPr="00800DEB">
              <w:rPr>
                <w:sz w:val="22"/>
              </w:rPr>
              <w:t>72</w:t>
            </w:r>
          </w:p>
        </w:tc>
        <w:tc>
          <w:tcPr>
            <w:tcW w:w="5240" w:type="dxa"/>
            <w:tcBorders>
              <w:top w:val="nil"/>
              <w:left w:val="nil"/>
              <w:bottom w:val="nil"/>
              <w:right w:val="nil"/>
            </w:tcBorders>
            <w:tcMar>
              <w:top w:w="120" w:type="dxa"/>
              <w:left w:w="43" w:type="dxa"/>
              <w:bottom w:w="43" w:type="dxa"/>
              <w:right w:w="43" w:type="dxa"/>
            </w:tcMar>
          </w:tcPr>
          <w:p w14:paraId="22614286" w14:textId="77777777" w:rsidR="00026806" w:rsidRPr="00800DEB" w:rsidRDefault="00026806" w:rsidP="00F9465C">
            <w:pPr>
              <w:rPr>
                <w:sz w:val="22"/>
              </w:rPr>
            </w:pPr>
            <w:r w:rsidRPr="00800DEB">
              <w:rPr>
                <w:sz w:val="22"/>
              </w:rPr>
              <w:t xml:space="preserve">Nylende – Kverndalen. Oppgradering av gang- og </w:t>
            </w:r>
            <w:r w:rsidRPr="00800DEB">
              <w:rPr>
                <w:sz w:val="22"/>
              </w:rPr>
              <w:br/>
              <w:t>sykkelvei.</w:t>
            </w:r>
          </w:p>
        </w:tc>
        <w:tc>
          <w:tcPr>
            <w:tcW w:w="680" w:type="dxa"/>
            <w:gridSpan w:val="2"/>
            <w:tcBorders>
              <w:top w:val="nil"/>
              <w:left w:val="nil"/>
              <w:bottom w:val="nil"/>
              <w:right w:val="nil"/>
            </w:tcBorders>
            <w:tcMar>
              <w:top w:w="120" w:type="dxa"/>
              <w:left w:w="43" w:type="dxa"/>
              <w:bottom w:w="43" w:type="dxa"/>
              <w:right w:w="43" w:type="dxa"/>
            </w:tcMar>
            <w:vAlign w:val="bottom"/>
          </w:tcPr>
          <w:p w14:paraId="0841D365" w14:textId="77777777" w:rsidR="00026806" w:rsidRPr="00800DEB" w:rsidRDefault="00026806" w:rsidP="00800DEB">
            <w:pPr>
              <w:jc w:val="right"/>
              <w:rPr>
                <w:sz w:val="22"/>
              </w:rPr>
            </w:pPr>
            <w:proofErr w:type="spellStart"/>
            <w:r w:rsidRPr="00800DEB">
              <w:rPr>
                <w:sz w:val="22"/>
              </w:rPr>
              <w:t>Kv</w:t>
            </w:r>
            <w:proofErr w:type="spellEnd"/>
            <w:r w:rsidRPr="00800DEB">
              <w:rPr>
                <w:sz w:val="22"/>
              </w:rPr>
              <w:t>.</w:t>
            </w:r>
          </w:p>
        </w:tc>
        <w:tc>
          <w:tcPr>
            <w:tcW w:w="1980" w:type="dxa"/>
            <w:tcBorders>
              <w:top w:val="nil"/>
              <w:left w:val="nil"/>
              <w:bottom w:val="nil"/>
              <w:right w:val="nil"/>
            </w:tcBorders>
            <w:tcMar>
              <w:top w:w="120" w:type="dxa"/>
              <w:left w:w="43" w:type="dxa"/>
              <w:bottom w:w="43" w:type="dxa"/>
              <w:right w:w="43" w:type="dxa"/>
            </w:tcMar>
            <w:vAlign w:val="bottom"/>
          </w:tcPr>
          <w:p w14:paraId="60576C75" w14:textId="77777777" w:rsidR="00026806" w:rsidRPr="00800DEB" w:rsidRDefault="00026806" w:rsidP="00800DEB">
            <w:pPr>
              <w:jc w:val="right"/>
              <w:rPr>
                <w:sz w:val="22"/>
              </w:rPr>
            </w:pPr>
            <w:r w:rsidRPr="00800DEB">
              <w:rPr>
                <w:sz w:val="22"/>
              </w:rPr>
              <w:t>9</w:t>
            </w:r>
          </w:p>
        </w:tc>
      </w:tr>
      <w:tr w:rsidR="00EA0708" w:rsidRPr="00F9465C" w14:paraId="5698F4F3" w14:textId="77777777">
        <w:trPr>
          <w:trHeight w:val="620"/>
        </w:trPr>
        <w:tc>
          <w:tcPr>
            <w:tcW w:w="800" w:type="dxa"/>
            <w:tcBorders>
              <w:top w:val="nil"/>
              <w:left w:val="nil"/>
              <w:bottom w:val="nil"/>
              <w:right w:val="nil"/>
            </w:tcBorders>
            <w:tcMar>
              <w:top w:w="120" w:type="dxa"/>
              <w:left w:w="43" w:type="dxa"/>
              <w:bottom w:w="43" w:type="dxa"/>
              <w:right w:w="43" w:type="dxa"/>
            </w:tcMar>
          </w:tcPr>
          <w:p w14:paraId="3CAD5505" w14:textId="77777777" w:rsidR="00026806" w:rsidRPr="00800DEB" w:rsidRDefault="00026806" w:rsidP="00F9465C">
            <w:pPr>
              <w:rPr>
                <w:sz w:val="22"/>
              </w:rPr>
            </w:pPr>
            <w:r w:rsidRPr="00800DEB">
              <w:rPr>
                <w:sz w:val="22"/>
              </w:rPr>
              <w:t>57</w:t>
            </w:r>
          </w:p>
        </w:tc>
        <w:tc>
          <w:tcPr>
            <w:tcW w:w="800" w:type="dxa"/>
            <w:tcBorders>
              <w:top w:val="nil"/>
              <w:left w:val="nil"/>
              <w:bottom w:val="nil"/>
              <w:right w:val="nil"/>
            </w:tcBorders>
            <w:tcMar>
              <w:top w:w="120" w:type="dxa"/>
              <w:left w:w="43" w:type="dxa"/>
              <w:bottom w:w="43" w:type="dxa"/>
              <w:right w:w="43" w:type="dxa"/>
            </w:tcMar>
          </w:tcPr>
          <w:p w14:paraId="60A36839" w14:textId="77777777" w:rsidR="00026806" w:rsidRPr="00800DEB" w:rsidRDefault="00026806" w:rsidP="00F9465C">
            <w:pPr>
              <w:rPr>
                <w:sz w:val="22"/>
              </w:rPr>
            </w:pPr>
            <w:r w:rsidRPr="00800DEB">
              <w:rPr>
                <w:sz w:val="22"/>
              </w:rPr>
              <w:t>73</w:t>
            </w:r>
          </w:p>
        </w:tc>
        <w:tc>
          <w:tcPr>
            <w:tcW w:w="5240" w:type="dxa"/>
            <w:tcBorders>
              <w:top w:val="nil"/>
              <w:left w:val="nil"/>
              <w:bottom w:val="nil"/>
              <w:right w:val="nil"/>
            </w:tcBorders>
            <w:tcMar>
              <w:top w:w="120" w:type="dxa"/>
              <w:left w:w="43" w:type="dxa"/>
              <w:bottom w:w="43" w:type="dxa"/>
              <w:right w:w="43" w:type="dxa"/>
            </w:tcMar>
          </w:tcPr>
          <w:p w14:paraId="77E23084" w14:textId="77777777" w:rsidR="00026806" w:rsidRPr="00800DEB" w:rsidRDefault="00026806" w:rsidP="00F9465C">
            <w:pPr>
              <w:rPr>
                <w:sz w:val="22"/>
              </w:rPr>
            </w:pPr>
            <w:proofErr w:type="spellStart"/>
            <w:r w:rsidRPr="00800DEB">
              <w:rPr>
                <w:sz w:val="22"/>
              </w:rPr>
              <w:t>Kjørbekkhøgda</w:t>
            </w:r>
            <w:proofErr w:type="spellEnd"/>
            <w:r w:rsidRPr="00800DEB">
              <w:rPr>
                <w:sz w:val="22"/>
              </w:rPr>
              <w:t xml:space="preserve"> skole. Gang- og sykkelvennlig gate/</w:t>
            </w:r>
            <w:r w:rsidRPr="00800DEB">
              <w:rPr>
                <w:sz w:val="22"/>
              </w:rPr>
              <w:br/>
              <w:t xml:space="preserve">skolevei. </w:t>
            </w:r>
          </w:p>
        </w:tc>
        <w:tc>
          <w:tcPr>
            <w:tcW w:w="680" w:type="dxa"/>
            <w:gridSpan w:val="2"/>
            <w:tcBorders>
              <w:top w:val="nil"/>
              <w:left w:val="nil"/>
              <w:bottom w:val="nil"/>
              <w:right w:val="nil"/>
            </w:tcBorders>
            <w:tcMar>
              <w:top w:w="120" w:type="dxa"/>
              <w:left w:w="43" w:type="dxa"/>
              <w:bottom w:w="43" w:type="dxa"/>
              <w:right w:w="43" w:type="dxa"/>
            </w:tcMar>
            <w:vAlign w:val="bottom"/>
          </w:tcPr>
          <w:p w14:paraId="3B6C21AD" w14:textId="77777777" w:rsidR="00026806" w:rsidRPr="00800DEB" w:rsidRDefault="00026806" w:rsidP="00800DEB">
            <w:pPr>
              <w:jc w:val="right"/>
              <w:rPr>
                <w:sz w:val="22"/>
              </w:rPr>
            </w:pPr>
            <w:proofErr w:type="spellStart"/>
            <w:r w:rsidRPr="00800DEB">
              <w:rPr>
                <w:sz w:val="22"/>
              </w:rPr>
              <w:t>Kv</w:t>
            </w:r>
            <w:proofErr w:type="spellEnd"/>
            <w:r w:rsidRPr="00800DEB">
              <w:rPr>
                <w:sz w:val="22"/>
              </w:rPr>
              <w:t>.</w:t>
            </w:r>
          </w:p>
        </w:tc>
        <w:tc>
          <w:tcPr>
            <w:tcW w:w="1980" w:type="dxa"/>
            <w:tcBorders>
              <w:top w:val="nil"/>
              <w:left w:val="nil"/>
              <w:bottom w:val="nil"/>
              <w:right w:val="nil"/>
            </w:tcBorders>
            <w:tcMar>
              <w:top w:w="120" w:type="dxa"/>
              <w:left w:w="43" w:type="dxa"/>
              <w:bottom w:w="43" w:type="dxa"/>
              <w:right w:w="43" w:type="dxa"/>
            </w:tcMar>
            <w:vAlign w:val="bottom"/>
          </w:tcPr>
          <w:p w14:paraId="3E54CF14" w14:textId="77777777" w:rsidR="00026806" w:rsidRPr="00800DEB" w:rsidRDefault="00026806" w:rsidP="00800DEB">
            <w:pPr>
              <w:jc w:val="right"/>
              <w:rPr>
                <w:sz w:val="22"/>
              </w:rPr>
            </w:pPr>
            <w:r w:rsidRPr="00800DEB">
              <w:rPr>
                <w:sz w:val="22"/>
              </w:rPr>
              <w:t>9</w:t>
            </w:r>
          </w:p>
        </w:tc>
      </w:tr>
      <w:tr w:rsidR="00EA0708" w:rsidRPr="00F9465C" w14:paraId="3896373B" w14:textId="77777777">
        <w:trPr>
          <w:trHeight w:val="620"/>
        </w:trPr>
        <w:tc>
          <w:tcPr>
            <w:tcW w:w="800" w:type="dxa"/>
            <w:tcBorders>
              <w:top w:val="nil"/>
              <w:left w:val="nil"/>
              <w:bottom w:val="nil"/>
              <w:right w:val="nil"/>
            </w:tcBorders>
            <w:tcMar>
              <w:top w:w="120" w:type="dxa"/>
              <w:left w:w="43" w:type="dxa"/>
              <w:bottom w:w="43" w:type="dxa"/>
              <w:right w:w="43" w:type="dxa"/>
            </w:tcMar>
          </w:tcPr>
          <w:p w14:paraId="44FA0171" w14:textId="77777777" w:rsidR="00026806" w:rsidRPr="00800DEB" w:rsidRDefault="00026806" w:rsidP="00F9465C">
            <w:pPr>
              <w:rPr>
                <w:sz w:val="22"/>
              </w:rPr>
            </w:pPr>
            <w:r w:rsidRPr="00800DEB">
              <w:rPr>
                <w:sz w:val="22"/>
              </w:rPr>
              <w:t>58</w:t>
            </w:r>
          </w:p>
        </w:tc>
        <w:tc>
          <w:tcPr>
            <w:tcW w:w="800" w:type="dxa"/>
            <w:tcBorders>
              <w:top w:val="nil"/>
              <w:left w:val="nil"/>
              <w:bottom w:val="nil"/>
              <w:right w:val="nil"/>
            </w:tcBorders>
            <w:tcMar>
              <w:top w:w="120" w:type="dxa"/>
              <w:left w:w="43" w:type="dxa"/>
              <w:bottom w:w="43" w:type="dxa"/>
              <w:right w:w="43" w:type="dxa"/>
            </w:tcMar>
          </w:tcPr>
          <w:p w14:paraId="46162CDC" w14:textId="77777777" w:rsidR="00026806" w:rsidRPr="00800DEB" w:rsidRDefault="00026806" w:rsidP="00F9465C">
            <w:pPr>
              <w:rPr>
                <w:sz w:val="22"/>
              </w:rPr>
            </w:pPr>
            <w:r w:rsidRPr="00800DEB">
              <w:rPr>
                <w:sz w:val="22"/>
              </w:rPr>
              <w:t>21</w:t>
            </w:r>
          </w:p>
        </w:tc>
        <w:tc>
          <w:tcPr>
            <w:tcW w:w="5240" w:type="dxa"/>
            <w:tcBorders>
              <w:top w:val="nil"/>
              <w:left w:val="nil"/>
              <w:bottom w:val="nil"/>
              <w:right w:val="nil"/>
            </w:tcBorders>
            <w:tcMar>
              <w:top w:w="120" w:type="dxa"/>
              <w:left w:w="43" w:type="dxa"/>
              <w:bottom w:w="43" w:type="dxa"/>
              <w:right w:w="43" w:type="dxa"/>
            </w:tcMar>
          </w:tcPr>
          <w:p w14:paraId="5BC3C179" w14:textId="77777777" w:rsidR="00026806" w:rsidRPr="00800DEB" w:rsidRDefault="00026806" w:rsidP="00F9465C">
            <w:pPr>
              <w:rPr>
                <w:sz w:val="22"/>
              </w:rPr>
            </w:pPr>
            <w:proofErr w:type="spellStart"/>
            <w:r w:rsidRPr="00800DEB">
              <w:rPr>
                <w:sz w:val="22"/>
              </w:rPr>
              <w:t>Fredbovegen</w:t>
            </w:r>
            <w:proofErr w:type="spellEnd"/>
            <w:r w:rsidRPr="00800DEB">
              <w:rPr>
                <w:sz w:val="22"/>
              </w:rPr>
              <w:t xml:space="preserve"> – Storvegen. Gang- og sykkelvennlig gate mot gang/sykkelbru. </w:t>
            </w:r>
          </w:p>
        </w:tc>
        <w:tc>
          <w:tcPr>
            <w:tcW w:w="680" w:type="dxa"/>
            <w:gridSpan w:val="2"/>
            <w:tcBorders>
              <w:top w:val="nil"/>
              <w:left w:val="nil"/>
              <w:bottom w:val="nil"/>
              <w:right w:val="nil"/>
            </w:tcBorders>
            <w:tcMar>
              <w:top w:w="120" w:type="dxa"/>
              <w:left w:w="43" w:type="dxa"/>
              <w:bottom w:w="43" w:type="dxa"/>
              <w:right w:w="43" w:type="dxa"/>
            </w:tcMar>
            <w:vAlign w:val="bottom"/>
          </w:tcPr>
          <w:p w14:paraId="7FE218B8" w14:textId="77777777" w:rsidR="00026806" w:rsidRPr="00800DEB" w:rsidRDefault="00026806" w:rsidP="00800DEB">
            <w:pPr>
              <w:jc w:val="right"/>
              <w:rPr>
                <w:sz w:val="22"/>
              </w:rPr>
            </w:pPr>
            <w:proofErr w:type="spellStart"/>
            <w:r w:rsidRPr="00800DEB">
              <w:rPr>
                <w:sz w:val="22"/>
              </w:rPr>
              <w:t>Kv</w:t>
            </w:r>
            <w:proofErr w:type="spellEnd"/>
            <w:r w:rsidRPr="00800DEB">
              <w:rPr>
                <w:sz w:val="22"/>
              </w:rPr>
              <w:t>.</w:t>
            </w:r>
          </w:p>
        </w:tc>
        <w:tc>
          <w:tcPr>
            <w:tcW w:w="1980" w:type="dxa"/>
            <w:tcBorders>
              <w:top w:val="nil"/>
              <w:left w:val="nil"/>
              <w:bottom w:val="nil"/>
              <w:right w:val="nil"/>
            </w:tcBorders>
            <w:tcMar>
              <w:top w:w="120" w:type="dxa"/>
              <w:left w:w="43" w:type="dxa"/>
              <w:bottom w:w="43" w:type="dxa"/>
              <w:right w:w="43" w:type="dxa"/>
            </w:tcMar>
            <w:vAlign w:val="bottom"/>
          </w:tcPr>
          <w:p w14:paraId="1FDB3BEA" w14:textId="77777777" w:rsidR="00026806" w:rsidRPr="00800DEB" w:rsidRDefault="00026806" w:rsidP="00800DEB">
            <w:pPr>
              <w:jc w:val="right"/>
              <w:rPr>
                <w:sz w:val="22"/>
              </w:rPr>
            </w:pPr>
            <w:r w:rsidRPr="00800DEB">
              <w:rPr>
                <w:sz w:val="22"/>
              </w:rPr>
              <w:t>14</w:t>
            </w:r>
          </w:p>
        </w:tc>
      </w:tr>
      <w:tr w:rsidR="00EA0708" w:rsidRPr="00F9465C" w14:paraId="5918A748" w14:textId="77777777">
        <w:trPr>
          <w:trHeight w:val="360"/>
        </w:trPr>
        <w:tc>
          <w:tcPr>
            <w:tcW w:w="800" w:type="dxa"/>
            <w:tcBorders>
              <w:top w:val="nil"/>
              <w:left w:val="nil"/>
              <w:bottom w:val="nil"/>
              <w:right w:val="nil"/>
            </w:tcBorders>
            <w:tcMar>
              <w:top w:w="120" w:type="dxa"/>
              <w:left w:w="43" w:type="dxa"/>
              <w:bottom w:w="43" w:type="dxa"/>
              <w:right w:w="43" w:type="dxa"/>
            </w:tcMar>
          </w:tcPr>
          <w:p w14:paraId="75D1A740" w14:textId="77777777" w:rsidR="00026806" w:rsidRPr="00800DEB" w:rsidRDefault="00026806" w:rsidP="00F9465C">
            <w:pPr>
              <w:rPr>
                <w:sz w:val="22"/>
              </w:rPr>
            </w:pPr>
            <w:r w:rsidRPr="00800DEB">
              <w:rPr>
                <w:sz w:val="22"/>
              </w:rPr>
              <w:t>59</w:t>
            </w:r>
          </w:p>
        </w:tc>
        <w:tc>
          <w:tcPr>
            <w:tcW w:w="800" w:type="dxa"/>
            <w:tcBorders>
              <w:top w:val="nil"/>
              <w:left w:val="nil"/>
              <w:bottom w:val="nil"/>
              <w:right w:val="nil"/>
            </w:tcBorders>
            <w:tcMar>
              <w:top w:w="120" w:type="dxa"/>
              <w:left w:w="43" w:type="dxa"/>
              <w:bottom w:w="43" w:type="dxa"/>
              <w:right w:w="43" w:type="dxa"/>
            </w:tcMar>
          </w:tcPr>
          <w:p w14:paraId="070A33C5" w14:textId="77777777" w:rsidR="00026806" w:rsidRPr="00800DEB" w:rsidRDefault="00026806" w:rsidP="00F9465C">
            <w:pPr>
              <w:rPr>
                <w:sz w:val="22"/>
              </w:rPr>
            </w:pPr>
            <w:r w:rsidRPr="00800DEB">
              <w:rPr>
                <w:sz w:val="22"/>
              </w:rPr>
              <w:t>74</w:t>
            </w:r>
          </w:p>
        </w:tc>
        <w:tc>
          <w:tcPr>
            <w:tcW w:w="5240" w:type="dxa"/>
            <w:tcBorders>
              <w:top w:val="nil"/>
              <w:left w:val="nil"/>
              <w:bottom w:val="nil"/>
              <w:right w:val="nil"/>
            </w:tcBorders>
            <w:tcMar>
              <w:top w:w="120" w:type="dxa"/>
              <w:left w:w="43" w:type="dxa"/>
              <w:bottom w:w="43" w:type="dxa"/>
              <w:right w:w="43" w:type="dxa"/>
            </w:tcMar>
          </w:tcPr>
          <w:p w14:paraId="2D70C73D" w14:textId="77777777" w:rsidR="00026806" w:rsidRPr="00800DEB" w:rsidRDefault="00026806" w:rsidP="00F9465C">
            <w:pPr>
              <w:rPr>
                <w:sz w:val="22"/>
              </w:rPr>
            </w:pPr>
            <w:r w:rsidRPr="00800DEB">
              <w:rPr>
                <w:sz w:val="22"/>
              </w:rPr>
              <w:t xml:space="preserve">Nedre </w:t>
            </w:r>
            <w:proofErr w:type="spellStart"/>
            <w:r w:rsidRPr="00800DEB">
              <w:rPr>
                <w:sz w:val="22"/>
              </w:rPr>
              <w:t>Hjellegate</w:t>
            </w:r>
            <w:proofErr w:type="spellEnd"/>
            <w:r w:rsidRPr="00800DEB">
              <w:rPr>
                <w:sz w:val="22"/>
              </w:rPr>
              <w:t xml:space="preserve">. Tilrettelegge for myke trafikanter. </w:t>
            </w:r>
          </w:p>
        </w:tc>
        <w:tc>
          <w:tcPr>
            <w:tcW w:w="680" w:type="dxa"/>
            <w:gridSpan w:val="2"/>
            <w:tcBorders>
              <w:top w:val="nil"/>
              <w:left w:val="nil"/>
              <w:bottom w:val="nil"/>
              <w:right w:val="nil"/>
            </w:tcBorders>
            <w:tcMar>
              <w:top w:w="120" w:type="dxa"/>
              <w:left w:w="43" w:type="dxa"/>
              <w:bottom w:w="43" w:type="dxa"/>
              <w:right w:w="43" w:type="dxa"/>
            </w:tcMar>
            <w:vAlign w:val="bottom"/>
          </w:tcPr>
          <w:p w14:paraId="5A982B40" w14:textId="77777777" w:rsidR="00026806" w:rsidRPr="00800DEB" w:rsidRDefault="00026806" w:rsidP="00800DEB">
            <w:pPr>
              <w:jc w:val="right"/>
              <w:rPr>
                <w:sz w:val="22"/>
              </w:rPr>
            </w:pPr>
            <w:proofErr w:type="spellStart"/>
            <w:r w:rsidRPr="00800DEB">
              <w:rPr>
                <w:sz w:val="22"/>
              </w:rPr>
              <w:t>Kv</w:t>
            </w:r>
            <w:proofErr w:type="spellEnd"/>
            <w:r w:rsidRPr="00800DEB">
              <w:rPr>
                <w:sz w:val="22"/>
              </w:rPr>
              <w:t xml:space="preserve">. </w:t>
            </w:r>
          </w:p>
        </w:tc>
        <w:tc>
          <w:tcPr>
            <w:tcW w:w="1980" w:type="dxa"/>
            <w:tcBorders>
              <w:top w:val="nil"/>
              <w:left w:val="nil"/>
              <w:bottom w:val="nil"/>
              <w:right w:val="nil"/>
            </w:tcBorders>
            <w:tcMar>
              <w:top w:w="120" w:type="dxa"/>
              <w:left w:w="43" w:type="dxa"/>
              <w:bottom w:w="43" w:type="dxa"/>
              <w:right w:w="43" w:type="dxa"/>
            </w:tcMar>
            <w:vAlign w:val="bottom"/>
          </w:tcPr>
          <w:p w14:paraId="1AC02A04" w14:textId="77777777" w:rsidR="00026806" w:rsidRPr="00800DEB" w:rsidRDefault="00026806" w:rsidP="00800DEB">
            <w:pPr>
              <w:jc w:val="right"/>
              <w:rPr>
                <w:sz w:val="22"/>
              </w:rPr>
            </w:pPr>
            <w:r w:rsidRPr="00800DEB">
              <w:rPr>
                <w:sz w:val="22"/>
              </w:rPr>
              <w:t>9</w:t>
            </w:r>
          </w:p>
        </w:tc>
      </w:tr>
      <w:tr w:rsidR="00EA0708" w:rsidRPr="00F9465C" w14:paraId="7E584FAF" w14:textId="77777777">
        <w:trPr>
          <w:trHeight w:val="360"/>
        </w:trPr>
        <w:tc>
          <w:tcPr>
            <w:tcW w:w="800" w:type="dxa"/>
            <w:tcBorders>
              <w:top w:val="nil"/>
              <w:left w:val="nil"/>
              <w:bottom w:val="nil"/>
              <w:right w:val="nil"/>
            </w:tcBorders>
            <w:tcMar>
              <w:top w:w="120" w:type="dxa"/>
              <w:left w:w="43" w:type="dxa"/>
              <w:bottom w:w="43" w:type="dxa"/>
              <w:right w:w="43" w:type="dxa"/>
            </w:tcMar>
          </w:tcPr>
          <w:p w14:paraId="21D6481B" w14:textId="77777777" w:rsidR="00026806" w:rsidRPr="00800DEB" w:rsidRDefault="00026806" w:rsidP="00F9465C">
            <w:pPr>
              <w:rPr>
                <w:sz w:val="22"/>
              </w:rPr>
            </w:pPr>
            <w:r w:rsidRPr="00800DEB">
              <w:rPr>
                <w:sz w:val="22"/>
              </w:rPr>
              <w:t>60</w:t>
            </w:r>
          </w:p>
        </w:tc>
        <w:tc>
          <w:tcPr>
            <w:tcW w:w="800" w:type="dxa"/>
            <w:tcBorders>
              <w:top w:val="nil"/>
              <w:left w:val="nil"/>
              <w:bottom w:val="nil"/>
              <w:right w:val="nil"/>
            </w:tcBorders>
            <w:tcMar>
              <w:top w:w="120" w:type="dxa"/>
              <w:left w:w="43" w:type="dxa"/>
              <w:bottom w:w="43" w:type="dxa"/>
              <w:right w:w="43" w:type="dxa"/>
            </w:tcMar>
          </w:tcPr>
          <w:p w14:paraId="3498EA35" w14:textId="77777777" w:rsidR="00026806" w:rsidRPr="00800DEB" w:rsidRDefault="00026806" w:rsidP="00F9465C">
            <w:pPr>
              <w:rPr>
                <w:sz w:val="22"/>
              </w:rPr>
            </w:pPr>
            <w:r w:rsidRPr="00800DEB">
              <w:rPr>
                <w:sz w:val="22"/>
              </w:rPr>
              <w:t>75</w:t>
            </w:r>
          </w:p>
        </w:tc>
        <w:tc>
          <w:tcPr>
            <w:tcW w:w="5240" w:type="dxa"/>
            <w:tcBorders>
              <w:top w:val="nil"/>
              <w:left w:val="nil"/>
              <w:bottom w:val="nil"/>
              <w:right w:val="nil"/>
            </w:tcBorders>
            <w:tcMar>
              <w:top w:w="120" w:type="dxa"/>
              <w:left w:w="43" w:type="dxa"/>
              <w:bottom w:w="43" w:type="dxa"/>
              <w:right w:w="43" w:type="dxa"/>
            </w:tcMar>
          </w:tcPr>
          <w:p w14:paraId="695DC825" w14:textId="77777777" w:rsidR="00026806" w:rsidRPr="00800DEB" w:rsidRDefault="00026806" w:rsidP="00F9465C">
            <w:pPr>
              <w:rPr>
                <w:sz w:val="22"/>
              </w:rPr>
            </w:pPr>
            <w:r w:rsidRPr="00800DEB">
              <w:rPr>
                <w:sz w:val="22"/>
              </w:rPr>
              <w:t>Telemarksgata vest. Tilrettelegge for myke trafikanter.</w:t>
            </w:r>
          </w:p>
        </w:tc>
        <w:tc>
          <w:tcPr>
            <w:tcW w:w="680" w:type="dxa"/>
            <w:gridSpan w:val="2"/>
            <w:tcBorders>
              <w:top w:val="nil"/>
              <w:left w:val="nil"/>
              <w:bottom w:val="nil"/>
              <w:right w:val="nil"/>
            </w:tcBorders>
            <w:tcMar>
              <w:top w:w="120" w:type="dxa"/>
              <w:left w:w="43" w:type="dxa"/>
              <w:bottom w:w="43" w:type="dxa"/>
              <w:right w:w="43" w:type="dxa"/>
            </w:tcMar>
            <w:vAlign w:val="bottom"/>
          </w:tcPr>
          <w:p w14:paraId="4DD42BED" w14:textId="77777777" w:rsidR="00026806" w:rsidRPr="00800DEB" w:rsidRDefault="00026806" w:rsidP="00800DEB">
            <w:pPr>
              <w:jc w:val="right"/>
              <w:rPr>
                <w:sz w:val="22"/>
              </w:rPr>
            </w:pPr>
            <w:proofErr w:type="spellStart"/>
            <w:r w:rsidRPr="00800DEB">
              <w:rPr>
                <w:sz w:val="22"/>
              </w:rPr>
              <w:t>Kv</w:t>
            </w:r>
            <w:proofErr w:type="spellEnd"/>
            <w:r w:rsidRPr="00800DEB">
              <w:rPr>
                <w:sz w:val="22"/>
              </w:rPr>
              <w:t xml:space="preserve">. </w:t>
            </w:r>
          </w:p>
        </w:tc>
        <w:tc>
          <w:tcPr>
            <w:tcW w:w="1980" w:type="dxa"/>
            <w:tcBorders>
              <w:top w:val="nil"/>
              <w:left w:val="nil"/>
              <w:bottom w:val="nil"/>
              <w:right w:val="nil"/>
            </w:tcBorders>
            <w:tcMar>
              <w:top w:w="120" w:type="dxa"/>
              <w:left w:w="43" w:type="dxa"/>
              <w:bottom w:w="43" w:type="dxa"/>
              <w:right w:w="43" w:type="dxa"/>
            </w:tcMar>
            <w:vAlign w:val="bottom"/>
          </w:tcPr>
          <w:p w14:paraId="5FA5FFEF" w14:textId="77777777" w:rsidR="00026806" w:rsidRPr="00800DEB" w:rsidRDefault="00026806" w:rsidP="00800DEB">
            <w:pPr>
              <w:jc w:val="right"/>
              <w:rPr>
                <w:sz w:val="22"/>
              </w:rPr>
            </w:pPr>
            <w:r w:rsidRPr="00800DEB">
              <w:rPr>
                <w:sz w:val="22"/>
              </w:rPr>
              <w:t>16</w:t>
            </w:r>
          </w:p>
        </w:tc>
      </w:tr>
      <w:tr w:rsidR="00EA0708" w:rsidRPr="00F9465C" w14:paraId="14AFD964" w14:textId="77777777">
        <w:trPr>
          <w:trHeight w:val="360"/>
        </w:trPr>
        <w:tc>
          <w:tcPr>
            <w:tcW w:w="800" w:type="dxa"/>
            <w:tcBorders>
              <w:top w:val="nil"/>
              <w:left w:val="nil"/>
              <w:bottom w:val="nil"/>
              <w:right w:val="nil"/>
            </w:tcBorders>
            <w:tcMar>
              <w:top w:w="120" w:type="dxa"/>
              <w:left w:w="43" w:type="dxa"/>
              <w:bottom w:w="43" w:type="dxa"/>
              <w:right w:w="43" w:type="dxa"/>
            </w:tcMar>
          </w:tcPr>
          <w:p w14:paraId="1CF5E0F1" w14:textId="77777777" w:rsidR="00026806" w:rsidRPr="00800DEB" w:rsidRDefault="00026806" w:rsidP="00F9465C">
            <w:pPr>
              <w:rPr>
                <w:sz w:val="22"/>
              </w:rPr>
            </w:pPr>
            <w:r w:rsidRPr="00800DEB">
              <w:rPr>
                <w:sz w:val="22"/>
              </w:rPr>
              <w:t>61</w:t>
            </w:r>
          </w:p>
        </w:tc>
        <w:tc>
          <w:tcPr>
            <w:tcW w:w="800" w:type="dxa"/>
            <w:tcBorders>
              <w:top w:val="nil"/>
              <w:left w:val="nil"/>
              <w:bottom w:val="nil"/>
              <w:right w:val="nil"/>
            </w:tcBorders>
            <w:tcMar>
              <w:top w:w="120" w:type="dxa"/>
              <w:left w:w="43" w:type="dxa"/>
              <w:bottom w:w="43" w:type="dxa"/>
              <w:right w:w="43" w:type="dxa"/>
            </w:tcMar>
          </w:tcPr>
          <w:p w14:paraId="1FC3347A" w14:textId="77777777" w:rsidR="00026806" w:rsidRPr="00800DEB" w:rsidRDefault="00026806" w:rsidP="00F9465C">
            <w:pPr>
              <w:rPr>
                <w:sz w:val="22"/>
              </w:rPr>
            </w:pPr>
            <w:r w:rsidRPr="00800DEB">
              <w:rPr>
                <w:sz w:val="22"/>
              </w:rPr>
              <w:t>24</w:t>
            </w:r>
          </w:p>
        </w:tc>
        <w:tc>
          <w:tcPr>
            <w:tcW w:w="5240" w:type="dxa"/>
            <w:tcBorders>
              <w:top w:val="nil"/>
              <w:left w:val="nil"/>
              <w:bottom w:val="nil"/>
              <w:right w:val="nil"/>
            </w:tcBorders>
            <w:tcMar>
              <w:top w:w="120" w:type="dxa"/>
              <w:left w:w="43" w:type="dxa"/>
              <w:bottom w:w="43" w:type="dxa"/>
              <w:right w:w="43" w:type="dxa"/>
            </w:tcMar>
          </w:tcPr>
          <w:p w14:paraId="1EC0E545" w14:textId="77777777" w:rsidR="00026806" w:rsidRPr="00800DEB" w:rsidRDefault="00026806" w:rsidP="00F9465C">
            <w:pPr>
              <w:rPr>
                <w:sz w:val="22"/>
              </w:rPr>
            </w:pPr>
            <w:r w:rsidRPr="00800DEB">
              <w:rPr>
                <w:sz w:val="22"/>
              </w:rPr>
              <w:t>Elverhøy bru. Erstatte dagens gang- og sykkelbru.</w:t>
            </w:r>
          </w:p>
        </w:tc>
        <w:tc>
          <w:tcPr>
            <w:tcW w:w="680" w:type="dxa"/>
            <w:gridSpan w:val="2"/>
            <w:tcBorders>
              <w:top w:val="nil"/>
              <w:left w:val="nil"/>
              <w:bottom w:val="nil"/>
              <w:right w:val="nil"/>
            </w:tcBorders>
            <w:tcMar>
              <w:top w:w="120" w:type="dxa"/>
              <w:left w:w="43" w:type="dxa"/>
              <w:bottom w:w="43" w:type="dxa"/>
              <w:right w:w="43" w:type="dxa"/>
            </w:tcMar>
            <w:vAlign w:val="bottom"/>
          </w:tcPr>
          <w:p w14:paraId="69283D57" w14:textId="77777777" w:rsidR="00026806" w:rsidRPr="00800DEB" w:rsidRDefault="00026806" w:rsidP="00800DEB">
            <w:pPr>
              <w:jc w:val="right"/>
              <w:rPr>
                <w:sz w:val="22"/>
              </w:rPr>
            </w:pPr>
            <w:proofErr w:type="spellStart"/>
            <w:r w:rsidRPr="00800DEB">
              <w:rPr>
                <w:sz w:val="22"/>
              </w:rPr>
              <w:t>Kv</w:t>
            </w:r>
            <w:proofErr w:type="spellEnd"/>
            <w:r w:rsidRPr="00800DEB">
              <w:rPr>
                <w:sz w:val="22"/>
              </w:rPr>
              <w:t>.</w:t>
            </w:r>
          </w:p>
        </w:tc>
        <w:tc>
          <w:tcPr>
            <w:tcW w:w="1980" w:type="dxa"/>
            <w:tcBorders>
              <w:top w:val="nil"/>
              <w:left w:val="nil"/>
              <w:bottom w:val="nil"/>
              <w:right w:val="nil"/>
            </w:tcBorders>
            <w:tcMar>
              <w:top w:w="120" w:type="dxa"/>
              <w:left w:w="43" w:type="dxa"/>
              <w:bottom w:w="43" w:type="dxa"/>
              <w:right w:w="43" w:type="dxa"/>
            </w:tcMar>
            <w:vAlign w:val="bottom"/>
          </w:tcPr>
          <w:p w14:paraId="47C61210" w14:textId="77777777" w:rsidR="00026806" w:rsidRPr="00800DEB" w:rsidRDefault="00026806" w:rsidP="00800DEB">
            <w:pPr>
              <w:jc w:val="right"/>
              <w:rPr>
                <w:sz w:val="22"/>
              </w:rPr>
            </w:pPr>
            <w:r w:rsidRPr="00800DEB">
              <w:rPr>
                <w:sz w:val="22"/>
              </w:rPr>
              <w:t>17</w:t>
            </w:r>
          </w:p>
        </w:tc>
      </w:tr>
      <w:tr w:rsidR="00EA0708" w:rsidRPr="00F9465C" w14:paraId="539E09FD" w14:textId="77777777">
        <w:trPr>
          <w:trHeight w:val="360"/>
        </w:trPr>
        <w:tc>
          <w:tcPr>
            <w:tcW w:w="800" w:type="dxa"/>
            <w:tcBorders>
              <w:top w:val="nil"/>
              <w:left w:val="nil"/>
              <w:bottom w:val="nil"/>
              <w:right w:val="nil"/>
            </w:tcBorders>
            <w:tcMar>
              <w:top w:w="120" w:type="dxa"/>
              <w:left w:w="43" w:type="dxa"/>
              <w:bottom w:w="43" w:type="dxa"/>
              <w:right w:w="43" w:type="dxa"/>
            </w:tcMar>
          </w:tcPr>
          <w:p w14:paraId="3933822F" w14:textId="77777777" w:rsidR="00026806" w:rsidRPr="00800DEB" w:rsidRDefault="00026806" w:rsidP="00F9465C">
            <w:pPr>
              <w:rPr>
                <w:sz w:val="22"/>
              </w:rPr>
            </w:pPr>
            <w:r w:rsidRPr="00800DEB">
              <w:rPr>
                <w:sz w:val="22"/>
              </w:rPr>
              <w:t>62</w:t>
            </w:r>
          </w:p>
        </w:tc>
        <w:tc>
          <w:tcPr>
            <w:tcW w:w="800" w:type="dxa"/>
            <w:tcBorders>
              <w:top w:val="nil"/>
              <w:left w:val="nil"/>
              <w:bottom w:val="nil"/>
              <w:right w:val="nil"/>
            </w:tcBorders>
            <w:tcMar>
              <w:top w:w="120" w:type="dxa"/>
              <w:left w:w="43" w:type="dxa"/>
              <w:bottom w:w="43" w:type="dxa"/>
              <w:right w:w="43" w:type="dxa"/>
            </w:tcMar>
          </w:tcPr>
          <w:p w14:paraId="0816090A" w14:textId="77777777" w:rsidR="00026806" w:rsidRPr="00800DEB" w:rsidRDefault="00026806" w:rsidP="00F9465C">
            <w:pPr>
              <w:rPr>
                <w:sz w:val="22"/>
              </w:rPr>
            </w:pPr>
            <w:r w:rsidRPr="00800DEB">
              <w:rPr>
                <w:sz w:val="22"/>
              </w:rPr>
              <w:t>76</w:t>
            </w:r>
          </w:p>
        </w:tc>
        <w:tc>
          <w:tcPr>
            <w:tcW w:w="5240" w:type="dxa"/>
            <w:tcBorders>
              <w:top w:val="nil"/>
              <w:left w:val="nil"/>
              <w:bottom w:val="nil"/>
              <w:right w:val="nil"/>
            </w:tcBorders>
            <w:tcMar>
              <w:top w:w="120" w:type="dxa"/>
              <w:left w:w="43" w:type="dxa"/>
              <w:bottom w:w="43" w:type="dxa"/>
              <w:right w:w="43" w:type="dxa"/>
            </w:tcMar>
          </w:tcPr>
          <w:p w14:paraId="50656E71" w14:textId="77777777" w:rsidR="00026806" w:rsidRPr="00800DEB" w:rsidRDefault="00026806" w:rsidP="00F9465C">
            <w:pPr>
              <w:rPr>
                <w:sz w:val="22"/>
              </w:rPr>
            </w:pPr>
            <w:proofErr w:type="spellStart"/>
            <w:r w:rsidRPr="00800DEB">
              <w:rPr>
                <w:sz w:val="22"/>
              </w:rPr>
              <w:t>Kamperhauggata</w:t>
            </w:r>
            <w:proofErr w:type="spellEnd"/>
            <w:r w:rsidRPr="00800DEB">
              <w:rPr>
                <w:sz w:val="22"/>
              </w:rPr>
              <w:t>. Tilrettelegge for myke trafikanter.</w:t>
            </w:r>
          </w:p>
        </w:tc>
        <w:tc>
          <w:tcPr>
            <w:tcW w:w="680" w:type="dxa"/>
            <w:gridSpan w:val="2"/>
            <w:tcBorders>
              <w:top w:val="nil"/>
              <w:left w:val="nil"/>
              <w:bottom w:val="nil"/>
              <w:right w:val="nil"/>
            </w:tcBorders>
            <w:tcMar>
              <w:top w:w="120" w:type="dxa"/>
              <w:left w:w="43" w:type="dxa"/>
              <w:bottom w:w="43" w:type="dxa"/>
              <w:right w:w="43" w:type="dxa"/>
            </w:tcMar>
            <w:vAlign w:val="bottom"/>
          </w:tcPr>
          <w:p w14:paraId="5E4ACC86" w14:textId="77777777" w:rsidR="00026806" w:rsidRPr="00800DEB" w:rsidRDefault="00026806" w:rsidP="00800DEB">
            <w:pPr>
              <w:jc w:val="right"/>
              <w:rPr>
                <w:sz w:val="22"/>
              </w:rPr>
            </w:pPr>
            <w:proofErr w:type="spellStart"/>
            <w:r w:rsidRPr="00800DEB">
              <w:rPr>
                <w:sz w:val="22"/>
              </w:rPr>
              <w:t>Kv</w:t>
            </w:r>
            <w:proofErr w:type="spellEnd"/>
            <w:r w:rsidRPr="00800DEB">
              <w:rPr>
                <w:sz w:val="22"/>
              </w:rPr>
              <w:t>.</w:t>
            </w:r>
          </w:p>
        </w:tc>
        <w:tc>
          <w:tcPr>
            <w:tcW w:w="1980" w:type="dxa"/>
            <w:tcBorders>
              <w:top w:val="nil"/>
              <w:left w:val="nil"/>
              <w:bottom w:val="nil"/>
              <w:right w:val="nil"/>
            </w:tcBorders>
            <w:tcMar>
              <w:top w:w="120" w:type="dxa"/>
              <w:left w:w="43" w:type="dxa"/>
              <w:bottom w:w="43" w:type="dxa"/>
              <w:right w:w="43" w:type="dxa"/>
            </w:tcMar>
            <w:vAlign w:val="bottom"/>
          </w:tcPr>
          <w:p w14:paraId="76952AF6" w14:textId="77777777" w:rsidR="00026806" w:rsidRPr="00800DEB" w:rsidRDefault="00026806" w:rsidP="00800DEB">
            <w:pPr>
              <w:jc w:val="right"/>
              <w:rPr>
                <w:sz w:val="22"/>
              </w:rPr>
            </w:pPr>
            <w:r w:rsidRPr="00800DEB">
              <w:rPr>
                <w:sz w:val="22"/>
              </w:rPr>
              <w:t>7</w:t>
            </w:r>
          </w:p>
        </w:tc>
      </w:tr>
      <w:tr w:rsidR="00EA0708" w:rsidRPr="00F9465C" w14:paraId="666B7468" w14:textId="77777777">
        <w:trPr>
          <w:trHeight w:val="360"/>
        </w:trPr>
        <w:tc>
          <w:tcPr>
            <w:tcW w:w="800" w:type="dxa"/>
            <w:tcBorders>
              <w:top w:val="nil"/>
              <w:left w:val="nil"/>
              <w:bottom w:val="nil"/>
              <w:right w:val="nil"/>
            </w:tcBorders>
            <w:tcMar>
              <w:top w:w="120" w:type="dxa"/>
              <w:left w:w="43" w:type="dxa"/>
              <w:bottom w:w="43" w:type="dxa"/>
              <w:right w:w="43" w:type="dxa"/>
            </w:tcMar>
          </w:tcPr>
          <w:p w14:paraId="70F21B07" w14:textId="77777777" w:rsidR="00026806" w:rsidRPr="00800DEB" w:rsidRDefault="00026806" w:rsidP="00F9465C">
            <w:pPr>
              <w:rPr>
                <w:sz w:val="22"/>
              </w:rPr>
            </w:pPr>
            <w:r w:rsidRPr="00800DEB">
              <w:rPr>
                <w:sz w:val="22"/>
              </w:rPr>
              <w:t>63</w:t>
            </w:r>
          </w:p>
        </w:tc>
        <w:tc>
          <w:tcPr>
            <w:tcW w:w="800" w:type="dxa"/>
            <w:tcBorders>
              <w:top w:val="nil"/>
              <w:left w:val="nil"/>
              <w:bottom w:val="nil"/>
              <w:right w:val="nil"/>
            </w:tcBorders>
            <w:tcMar>
              <w:top w:w="120" w:type="dxa"/>
              <w:left w:w="43" w:type="dxa"/>
              <w:bottom w:w="43" w:type="dxa"/>
              <w:right w:w="43" w:type="dxa"/>
            </w:tcMar>
          </w:tcPr>
          <w:p w14:paraId="1303DFDF" w14:textId="77777777" w:rsidR="00026806" w:rsidRPr="00800DEB" w:rsidRDefault="00026806" w:rsidP="00F9465C">
            <w:pPr>
              <w:rPr>
                <w:sz w:val="22"/>
              </w:rPr>
            </w:pPr>
            <w:r w:rsidRPr="00800DEB">
              <w:rPr>
                <w:sz w:val="22"/>
              </w:rPr>
              <w:t>77</w:t>
            </w:r>
          </w:p>
        </w:tc>
        <w:tc>
          <w:tcPr>
            <w:tcW w:w="5240" w:type="dxa"/>
            <w:tcBorders>
              <w:top w:val="nil"/>
              <w:left w:val="nil"/>
              <w:bottom w:val="nil"/>
              <w:right w:val="nil"/>
            </w:tcBorders>
            <w:tcMar>
              <w:top w:w="120" w:type="dxa"/>
              <w:left w:w="43" w:type="dxa"/>
              <w:bottom w:w="43" w:type="dxa"/>
              <w:right w:w="43" w:type="dxa"/>
            </w:tcMar>
          </w:tcPr>
          <w:p w14:paraId="16B01919" w14:textId="77777777" w:rsidR="00026806" w:rsidRPr="00800DEB" w:rsidRDefault="00026806" w:rsidP="00F9465C">
            <w:pPr>
              <w:rPr>
                <w:sz w:val="22"/>
              </w:rPr>
            </w:pPr>
            <w:proofErr w:type="spellStart"/>
            <w:r w:rsidRPr="00800DEB">
              <w:rPr>
                <w:sz w:val="22"/>
              </w:rPr>
              <w:t>Venstøp</w:t>
            </w:r>
            <w:proofErr w:type="spellEnd"/>
            <w:r w:rsidRPr="00800DEB">
              <w:rPr>
                <w:sz w:val="22"/>
              </w:rPr>
              <w:t xml:space="preserve"> skole. Gang- og sykkelvennlig gate/skolevei.</w:t>
            </w:r>
          </w:p>
        </w:tc>
        <w:tc>
          <w:tcPr>
            <w:tcW w:w="680" w:type="dxa"/>
            <w:gridSpan w:val="2"/>
            <w:tcBorders>
              <w:top w:val="nil"/>
              <w:left w:val="nil"/>
              <w:bottom w:val="nil"/>
              <w:right w:val="nil"/>
            </w:tcBorders>
            <w:tcMar>
              <w:top w:w="120" w:type="dxa"/>
              <w:left w:w="43" w:type="dxa"/>
              <w:bottom w:w="43" w:type="dxa"/>
              <w:right w:w="43" w:type="dxa"/>
            </w:tcMar>
            <w:vAlign w:val="bottom"/>
          </w:tcPr>
          <w:p w14:paraId="7CBF9890" w14:textId="77777777" w:rsidR="00026806" w:rsidRPr="00800DEB" w:rsidRDefault="00026806" w:rsidP="00800DEB">
            <w:pPr>
              <w:jc w:val="right"/>
              <w:rPr>
                <w:sz w:val="22"/>
              </w:rPr>
            </w:pPr>
            <w:proofErr w:type="spellStart"/>
            <w:r w:rsidRPr="00800DEB">
              <w:rPr>
                <w:sz w:val="22"/>
              </w:rPr>
              <w:t>Kv</w:t>
            </w:r>
            <w:proofErr w:type="spellEnd"/>
            <w:r w:rsidRPr="00800DEB">
              <w:rPr>
                <w:sz w:val="22"/>
              </w:rPr>
              <w:t>.</w:t>
            </w:r>
          </w:p>
        </w:tc>
        <w:tc>
          <w:tcPr>
            <w:tcW w:w="1980" w:type="dxa"/>
            <w:tcBorders>
              <w:top w:val="nil"/>
              <w:left w:val="nil"/>
              <w:bottom w:val="nil"/>
              <w:right w:val="nil"/>
            </w:tcBorders>
            <w:tcMar>
              <w:top w:w="120" w:type="dxa"/>
              <w:left w:w="43" w:type="dxa"/>
              <w:bottom w:w="43" w:type="dxa"/>
              <w:right w:w="43" w:type="dxa"/>
            </w:tcMar>
            <w:vAlign w:val="bottom"/>
          </w:tcPr>
          <w:p w14:paraId="5D4CCD43" w14:textId="77777777" w:rsidR="00026806" w:rsidRPr="00800DEB" w:rsidRDefault="00026806" w:rsidP="00800DEB">
            <w:pPr>
              <w:jc w:val="right"/>
              <w:rPr>
                <w:sz w:val="22"/>
              </w:rPr>
            </w:pPr>
            <w:r w:rsidRPr="00800DEB">
              <w:rPr>
                <w:sz w:val="22"/>
              </w:rPr>
              <w:t>7</w:t>
            </w:r>
          </w:p>
        </w:tc>
      </w:tr>
      <w:tr w:rsidR="00EA0708" w:rsidRPr="00F9465C" w14:paraId="60980566" w14:textId="77777777">
        <w:trPr>
          <w:trHeight w:val="620"/>
        </w:trPr>
        <w:tc>
          <w:tcPr>
            <w:tcW w:w="800" w:type="dxa"/>
            <w:tcBorders>
              <w:top w:val="nil"/>
              <w:left w:val="nil"/>
              <w:bottom w:val="nil"/>
              <w:right w:val="nil"/>
            </w:tcBorders>
            <w:tcMar>
              <w:top w:w="120" w:type="dxa"/>
              <w:left w:w="43" w:type="dxa"/>
              <w:bottom w:w="43" w:type="dxa"/>
              <w:right w:w="43" w:type="dxa"/>
            </w:tcMar>
          </w:tcPr>
          <w:p w14:paraId="435D974B" w14:textId="77777777" w:rsidR="00026806" w:rsidRPr="00800DEB" w:rsidRDefault="00026806" w:rsidP="00F9465C">
            <w:pPr>
              <w:rPr>
                <w:sz w:val="22"/>
              </w:rPr>
            </w:pPr>
            <w:r w:rsidRPr="00800DEB">
              <w:rPr>
                <w:sz w:val="22"/>
              </w:rPr>
              <w:t>64</w:t>
            </w:r>
          </w:p>
        </w:tc>
        <w:tc>
          <w:tcPr>
            <w:tcW w:w="800" w:type="dxa"/>
            <w:tcBorders>
              <w:top w:val="nil"/>
              <w:left w:val="nil"/>
              <w:bottom w:val="nil"/>
              <w:right w:val="nil"/>
            </w:tcBorders>
            <w:tcMar>
              <w:top w:w="120" w:type="dxa"/>
              <w:left w:w="43" w:type="dxa"/>
              <w:bottom w:w="43" w:type="dxa"/>
              <w:right w:w="43" w:type="dxa"/>
            </w:tcMar>
          </w:tcPr>
          <w:p w14:paraId="7881E618" w14:textId="77777777" w:rsidR="00026806" w:rsidRPr="00800DEB" w:rsidRDefault="00026806" w:rsidP="00F9465C">
            <w:pPr>
              <w:rPr>
                <w:sz w:val="22"/>
              </w:rPr>
            </w:pPr>
            <w:r w:rsidRPr="00800DEB">
              <w:rPr>
                <w:sz w:val="22"/>
              </w:rPr>
              <w:t>28</w:t>
            </w:r>
          </w:p>
        </w:tc>
        <w:tc>
          <w:tcPr>
            <w:tcW w:w="5240" w:type="dxa"/>
            <w:tcBorders>
              <w:top w:val="nil"/>
              <w:left w:val="nil"/>
              <w:bottom w:val="nil"/>
              <w:right w:val="nil"/>
            </w:tcBorders>
            <w:tcMar>
              <w:top w:w="120" w:type="dxa"/>
              <w:left w:w="43" w:type="dxa"/>
              <w:bottom w:w="43" w:type="dxa"/>
              <w:right w:w="43" w:type="dxa"/>
            </w:tcMar>
          </w:tcPr>
          <w:p w14:paraId="2A651C5C" w14:textId="77777777" w:rsidR="00026806" w:rsidRPr="00800DEB" w:rsidRDefault="00026806" w:rsidP="00F9465C">
            <w:pPr>
              <w:rPr>
                <w:sz w:val="22"/>
              </w:rPr>
            </w:pPr>
            <w:r w:rsidRPr="00800DEB">
              <w:rPr>
                <w:sz w:val="22"/>
              </w:rPr>
              <w:t xml:space="preserve">Fv. 354 Breviksvegen gjennom Heistad lokalsenter. </w:t>
            </w:r>
            <w:r w:rsidRPr="00800DEB">
              <w:rPr>
                <w:sz w:val="22"/>
              </w:rPr>
              <w:br/>
              <w:t>Tilrettelegge for myke trafikanter.</w:t>
            </w:r>
          </w:p>
        </w:tc>
        <w:tc>
          <w:tcPr>
            <w:tcW w:w="680" w:type="dxa"/>
            <w:gridSpan w:val="2"/>
            <w:tcBorders>
              <w:top w:val="nil"/>
              <w:left w:val="nil"/>
              <w:bottom w:val="nil"/>
              <w:right w:val="nil"/>
            </w:tcBorders>
            <w:tcMar>
              <w:top w:w="120" w:type="dxa"/>
              <w:left w:w="43" w:type="dxa"/>
              <w:bottom w:w="43" w:type="dxa"/>
              <w:right w:w="43" w:type="dxa"/>
            </w:tcMar>
            <w:vAlign w:val="bottom"/>
          </w:tcPr>
          <w:p w14:paraId="03FDAFCC" w14:textId="77777777" w:rsidR="00026806" w:rsidRPr="00800DEB" w:rsidRDefault="00026806" w:rsidP="00800DEB">
            <w:pPr>
              <w:jc w:val="right"/>
              <w:rPr>
                <w:sz w:val="22"/>
              </w:rPr>
            </w:pPr>
            <w:r w:rsidRPr="00800DEB">
              <w:rPr>
                <w:sz w:val="22"/>
              </w:rPr>
              <w:t>Fv.</w:t>
            </w:r>
          </w:p>
        </w:tc>
        <w:tc>
          <w:tcPr>
            <w:tcW w:w="1980" w:type="dxa"/>
            <w:tcBorders>
              <w:top w:val="nil"/>
              <w:left w:val="nil"/>
              <w:bottom w:val="nil"/>
              <w:right w:val="nil"/>
            </w:tcBorders>
            <w:tcMar>
              <w:top w:w="120" w:type="dxa"/>
              <w:left w:w="43" w:type="dxa"/>
              <w:bottom w:w="43" w:type="dxa"/>
              <w:right w:w="43" w:type="dxa"/>
            </w:tcMar>
            <w:vAlign w:val="bottom"/>
          </w:tcPr>
          <w:p w14:paraId="364DC554" w14:textId="77777777" w:rsidR="00026806" w:rsidRPr="00800DEB" w:rsidRDefault="00026806" w:rsidP="00800DEB">
            <w:pPr>
              <w:jc w:val="right"/>
              <w:rPr>
                <w:sz w:val="22"/>
              </w:rPr>
            </w:pPr>
            <w:r w:rsidRPr="00800DEB">
              <w:rPr>
                <w:sz w:val="22"/>
              </w:rPr>
              <w:t>7</w:t>
            </w:r>
          </w:p>
        </w:tc>
      </w:tr>
      <w:tr w:rsidR="00EA0708" w:rsidRPr="00F9465C" w14:paraId="26F97668" w14:textId="77777777">
        <w:trPr>
          <w:trHeight w:val="620"/>
        </w:trPr>
        <w:tc>
          <w:tcPr>
            <w:tcW w:w="800" w:type="dxa"/>
            <w:tcBorders>
              <w:top w:val="nil"/>
              <w:left w:val="nil"/>
              <w:bottom w:val="nil"/>
              <w:right w:val="nil"/>
            </w:tcBorders>
            <w:tcMar>
              <w:top w:w="120" w:type="dxa"/>
              <w:left w:w="43" w:type="dxa"/>
              <w:bottom w:w="43" w:type="dxa"/>
              <w:right w:w="43" w:type="dxa"/>
            </w:tcMar>
          </w:tcPr>
          <w:p w14:paraId="43140ABF" w14:textId="77777777" w:rsidR="00026806" w:rsidRPr="00800DEB" w:rsidRDefault="00026806" w:rsidP="00F9465C">
            <w:pPr>
              <w:rPr>
                <w:sz w:val="22"/>
              </w:rPr>
            </w:pPr>
            <w:r w:rsidRPr="00800DEB">
              <w:rPr>
                <w:sz w:val="22"/>
              </w:rPr>
              <w:lastRenderedPageBreak/>
              <w:t>65</w:t>
            </w:r>
          </w:p>
        </w:tc>
        <w:tc>
          <w:tcPr>
            <w:tcW w:w="800" w:type="dxa"/>
            <w:tcBorders>
              <w:top w:val="nil"/>
              <w:left w:val="nil"/>
              <w:bottom w:val="nil"/>
              <w:right w:val="nil"/>
            </w:tcBorders>
            <w:tcMar>
              <w:top w:w="120" w:type="dxa"/>
              <w:left w:w="43" w:type="dxa"/>
              <w:bottom w:w="43" w:type="dxa"/>
              <w:right w:w="43" w:type="dxa"/>
            </w:tcMar>
          </w:tcPr>
          <w:p w14:paraId="72ED226B" w14:textId="77777777" w:rsidR="00026806" w:rsidRPr="00800DEB" w:rsidRDefault="00026806" w:rsidP="00F9465C">
            <w:pPr>
              <w:rPr>
                <w:sz w:val="22"/>
              </w:rPr>
            </w:pPr>
            <w:r w:rsidRPr="00800DEB">
              <w:rPr>
                <w:sz w:val="22"/>
              </w:rPr>
              <w:t>78</w:t>
            </w:r>
          </w:p>
        </w:tc>
        <w:tc>
          <w:tcPr>
            <w:tcW w:w="5240" w:type="dxa"/>
            <w:tcBorders>
              <w:top w:val="nil"/>
              <w:left w:val="nil"/>
              <w:bottom w:val="nil"/>
              <w:right w:val="nil"/>
            </w:tcBorders>
            <w:tcMar>
              <w:top w:w="120" w:type="dxa"/>
              <w:left w:w="43" w:type="dxa"/>
              <w:bottom w:w="43" w:type="dxa"/>
              <w:right w:w="43" w:type="dxa"/>
            </w:tcMar>
          </w:tcPr>
          <w:p w14:paraId="0E4E4555" w14:textId="77777777" w:rsidR="00026806" w:rsidRPr="00800DEB" w:rsidRDefault="00026806" w:rsidP="00F9465C">
            <w:pPr>
              <w:rPr>
                <w:sz w:val="22"/>
              </w:rPr>
            </w:pPr>
            <w:r w:rsidRPr="00800DEB">
              <w:rPr>
                <w:sz w:val="22"/>
              </w:rPr>
              <w:t xml:space="preserve">Hjellen. Fremkommelighet for gående og syklende </w:t>
            </w:r>
            <w:r w:rsidRPr="00800DEB">
              <w:rPr>
                <w:sz w:val="22"/>
              </w:rPr>
              <w:br/>
              <w:t xml:space="preserve">til </w:t>
            </w:r>
            <w:proofErr w:type="spellStart"/>
            <w:r w:rsidRPr="00800DEB">
              <w:rPr>
                <w:sz w:val="22"/>
              </w:rPr>
              <w:t>målpunkt</w:t>
            </w:r>
            <w:proofErr w:type="spellEnd"/>
            <w:r w:rsidRPr="00800DEB">
              <w:rPr>
                <w:sz w:val="22"/>
              </w:rPr>
              <w:t xml:space="preserve"> i sentrum. </w:t>
            </w:r>
          </w:p>
        </w:tc>
        <w:tc>
          <w:tcPr>
            <w:tcW w:w="680" w:type="dxa"/>
            <w:gridSpan w:val="2"/>
            <w:tcBorders>
              <w:top w:val="nil"/>
              <w:left w:val="nil"/>
              <w:bottom w:val="nil"/>
              <w:right w:val="nil"/>
            </w:tcBorders>
            <w:tcMar>
              <w:top w:w="120" w:type="dxa"/>
              <w:left w:w="43" w:type="dxa"/>
              <w:bottom w:w="43" w:type="dxa"/>
              <w:right w:w="43" w:type="dxa"/>
            </w:tcMar>
            <w:vAlign w:val="bottom"/>
          </w:tcPr>
          <w:p w14:paraId="6BC67510" w14:textId="77777777" w:rsidR="00026806" w:rsidRPr="00800DEB" w:rsidRDefault="00026806" w:rsidP="00800DEB">
            <w:pPr>
              <w:jc w:val="right"/>
              <w:rPr>
                <w:sz w:val="22"/>
              </w:rPr>
            </w:pPr>
            <w:proofErr w:type="spellStart"/>
            <w:r w:rsidRPr="00800DEB">
              <w:rPr>
                <w:sz w:val="22"/>
              </w:rPr>
              <w:t>Kv</w:t>
            </w:r>
            <w:proofErr w:type="spellEnd"/>
            <w:r w:rsidRPr="00800DEB">
              <w:rPr>
                <w:sz w:val="22"/>
              </w:rPr>
              <w:t>.</w:t>
            </w:r>
          </w:p>
        </w:tc>
        <w:tc>
          <w:tcPr>
            <w:tcW w:w="1980" w:type="dxa"/>
            <w:tcBorders>
              <w:top w:val="nil"/>
              <w:left w:val="nil"/>
              <w:bottom w:val="nil"/>
              <w:right w:val="nil"/>
            </w:tcBorders>
            <w:tcMar>
              <w:top w:w="120" w:type="dxa"/>
              <w:left w:w="43" w:type="dxa"/>
              <w:bottom w:w="43" w:type="dxa"/>
              <w:right w:w="43" w:type="dxa"/>
            </w:tcMar>
            <w:vAlign w:val="bottom"/>
          </w:tcPr>
          <w:p w14:paraId="3785E6F1" w14:textId="77777777" w:rsidR="00026806" w:rsidRPr="00800DEB" w:rsidRDefault="00026806" w:rsidP="00800DEB">
            <w:pPr>
              <w:jc w:val="right"/>
              <w:rPr>
                <w:sz w:val="22"/>
              </w:rPr>
            </w:pPr>
            <w:r w:rsidRPr="00800DEB">
              <w:rPr>
                <w:sz w:val="22"/>
              </w:rPr>
              <w:t>9</w:t>
            </w:r>
          </w:p>
        </w:tc>
      </w:tr>
      <w:tr w:rsidR="00EA0708" w:rsidRPr="00F9465C" w14:paraId="0B503020" w14:textId="77777777">
        <w:trPr>
          <w:trHeight w:val="360"/>
        </w:trPr>
        <w:tc>
          <w:tcPr>
            <w:tcW w:w="800" w:type="dxa"/>
            <w:tcBorders>
              <w:top w:val="nil"/>
              <w:left w:val="nil"/>
              <w:bottom w:val="nil"/>
              <w:right w:val="nil"/>
            </w:tcBorders>
            <w:tcMar>
              <w:top w:w="120" w:type="dxa"/>
              <w:left w:w="43" w:type="dxa"/>
              <w:bottom w:w="43" w:type="dxa"/>
              <w:right w:w="43" w:type="dxa"/>
            </w:tcMar>
          </w:tcPr>
          <w:p w14:paraId="4B4038DD" w14:textId="77777777" w:rsidR="00026806" w:rsidRPr="00800DEB" w:rsidRDefault="00026806" w:rsidP="00F9465C">
            <w:pPr>
              <w:rPr>
                <w:sz w:val="22"/>
              </w:rPr>
            </w:pPr>
            <w:r w:rsidRPr="00800DEB">
              <w:rPr>
                <w:sz w:val="22"/>
              </w:rPr>
              <w:t>66</w:t>
            </w:r>
          </w:p>
        </w:tc>
        <w:tc>
          <w:tcPr>
            <w:tcW w:w="800" w:type="dxa"/>
            <w:tcBorders>
              <w:top w:val="nil"/>
              <w:left w:val="nil"/>
              <w:bottom w:val="nil"/>
              <w:right w:val="nil"/>
            </w:tcBorders>
            <w:tcMar>
              <w:top w:w="120" w:type="dxa"/>
              <w:left w:w="43" w:type="dxa"/>
              <w:bottom w:w="43" w:type="dxa"/>
              <w:right w:w="43" w:type="dxa"/>
            </w:tcMar>
          </w:tcPr>
          <w:p w14:paraId="79D26241" w14:textId="77777777" w:rsidR="00026806" w:rsidRPr="00800DEB" w:rsidRDefault="00026806" w:rsidP="00F9465C">
            <w:pPr>
              <w:rPr>
                <w:sz w:val="22"/>
              </w:rPr>
            </w:pPr>
            <w:r w:rsidRPr="00800DEB">
              <w:rPr>
                <w:sz w:val="22"/>
              </w:rPr>
              <w:t>107</w:t>
            </w:r>
          </w:p>
        </w:tc>
        <w:tc>
          <w:tcPr>
            <w:tcW w:w="5240" w:type="dxa"/>
            <w:tcBorders>
              <w:top w:val="nil"/>
              <w:left w:val="nil"/>
              <w:bottom w:val="nil"/>
              <w:right w:val="nil"/>
            </w:tcBorders>
            <w:tcMar>
              <w:top w:w="120" w:type="dxa"/>
              <w:left w:w="43" w:type="dxa"/>
              <w:bottom w:w="43" w:type="dxa"/>
              <w:right w:w="43" w:type="dxa"/>
            </w:tcMar>
          </w:tcPr>
          <w:p w14:paraId="17104E01" w14:textId="77777777" w:rsidR="00026806" w:rsidRPr="00800DEB" w:rsidRDefault="00026806" w:rsidP="00F9465C">
            <w:pPr>
              <w:rPr>
                <w:sz w:val="22"/>
              </w:rPr>
            </w:pPr>
            <w:r w:rsidRPr="00800DEB">
              <w:rPr>
                <w:sz w:val="22"/>
              </w:rPr>
              <w:t xml:space="preserve">Øvregate nord. Tiltak for gående, syklende og buss. </w:t>
            </w:r>
          </w:p>
        </w:tc>
        <w:tc>
          <w:tcPr>
            <w:tcW w:w="680" w:type="dxa"/>
            <w:gridSpan w:val="2"/>
            <w:tcBorders>
              <w:top w:val="nil"/>
              <w:left w:val="nil"/>
              <w:bottom w:val="nil"/>
              <w:right w:val="nil"/>
            </w:tcBorders>
            <w:tcMar>
              <w:top w:w="120" w:type="dxa"/>
              <w:left w:w="43" w:type="dxa"/>
              <w:bottom w:w="43" w:type="dxa"/>
              <w:right w:w="43" w:type="dxa"/>
            </w:tcMar>
            <w:vAlign w:val="bottom"/>
          </w:tcPr>
          <w:p w14:paraId="678D2F8A" w14:textId="77777777" w:rsidR="00026806" w:rsidRPr="00800DEB" w:rsidRDefault="00026806" w:rsidP="00800DEB">
            <w:pPr>
              <w:jc w:val="right"/>
              <w:rPr>
                <w:sz w:val="22"/>
              </w:rPr>
            </w:pPr>
            <w:proofErr w:type="spellStart"/>
            <w:r w:rsidRPr="00800DEB">
              <w:rPr>
                <w:sz w:val="22"/>
              </w:rPr>
              <w:t>Kv</w:t>
            </w:r>
            <w:proofErr w:type="spellEnd"/>
            <w:r w:rsidRPr="00800DEB">
              <w:rPr>
                <w:sz w:val="22"/>
              </w:rPr>
              <w:t>.</w:t>
            </w:r>
          </w:p>
        </w:tc>
        <w:tc>
          <w:tcPr>
            <w:tcW w:w="1980" w:type="dxa"/>
            <w:tcBorders>
              <w:top w:val="nil"/>
              <w:left w:val="nil"/>
              <w:bottom w:val="nil"/>
              <w:right w:val="nil"/>
            </w:tcBorders>
            <w:tcMar>
              <w:top w:w="120" w:type="dxa"/>
              <w:left w:w="43" w:type="dxa"/>
              <w:bottom w:w="43" w:type="dxa"/>
              <w:right w:w="43" w:type="dxa"/>
            </w:tcMar>
            <w:vAlign w:val="bottom"/>
          </w:tcPr>
          <w:p w14:paraId="2E659D4C" w14:textId="77777777" w:rsidR="00026806" w:rsidRPr="00800DEB" w:rsidRDefault="00026806" w:rsidP="00800DEB">
            <w:pPr>
              <w:jc w:val="right"/>
              <w:rPr>
                <w:sz w:val="22"/>
              </w:rPr>
            </w:pPr>
            <w:r w:rsidRPr="00800DEB">
              <w:rPr>
                <w:sz w:val="22"/>
              </w:rPr>
              <w:t>21</w:t>
            </w:r>
          </w:p>
        </w:tc>
      </w:tr>
      <w:tr w:rsidR="00EA0708" w:rsidRPr="00F9465C" w14:paraId="540B7F3A" w14:textId="77777777">
        <w:trPr>
          <w:trHeight w:val="360"/>
        </w:trPr>
        <w:tc>
          <w:tcPr>
            <w:tcW w:w="800" w:type="dxa"/>
            <w:tcBorders>
              <w:top w:val="nil"/>
              <w:left w:val="nil"/>
              <w:bottom w:val="nil"/>
              <w:right w:val="nil"/>
            </w:tcBorders>
            <w:tcMar>
              <w:top w:w="120" w:type="dxa"/>
              <w:left w:w="43" w:type="dxa"/>
              <w:bottom w:w="43" w:type="dxa"/>
              <w:right w:w="43" w:type="dxa"/>
            </w:tcMar>
          </w:tcPr>
          <w:p w14:paraId="1E52E1FE" w14:textId="77777777" w:rsidR="00026806" w:rsidRPr="00800DEB" w:rsidRDefault="00026806" w:rsidP="00F9465C">
            <w:pPr>
              <w:rPr>
                <w:sz w:val="22"/>
              </w:rPr>
            </w:pPr>
            <w:r w:rsidRPr="00800DEB">
              <w:rPr>
                <w:sz w:val="22"/>
              </w:rPr>
              <w:t>67</w:t>
            </w:r>
          </w:p>
        </w:tc>
        <w:tc>
          <w:tcPr>
            <w:tcW w:w="800" w:type="dxa"/>
            <w:tcBorders>
              <w:top w:val="nil"/>
              <w:left w:val="nil"/>
              <w:bottom w:val="nil"/>
              <w:right w:val="nil"/>
            </w:tcBorders>
            <w:tcMar>
              <w:top w:w="120" w:type="dxa"/>
              <w:left w:w="43" w:type="dxa"/>
              <w:bottom w:w="43" w:type="dxa"/>
              <w:right w:w="43" w:type="dxa"/>
            </w:tcMar>
          </w:tcPr>
          <w:p w14:paraId="6CB480BF" w14:textId="77777777" w:rsidR="00026806" w:rsidRPr="00800DEB" w:rsidRDefault="00026806" w:rsidP="00F9465C">
            <w:pPr>
              <w:rPr>
                <w:sz w:val="22"/>
              </w:rPr>
            </w:pPr>
            <w:r w:rsidRPr="00800DEB">
              <w:rPr>
                <w:sz w:val="22"/>
              </w:rPr>
              <w:t>35</w:t>
            </w:r>
          </w:p>
        </w:tc>
        <w:tc>
          <w:tcPr>
            <w:tcW w:w="5240" w:type="dxa"/>
            <w:tcBorders>
              <w:top w:val="nil"/>
              <w:left w:val="nil"/>
              <w:bottom w:val="nil"/>
              <w:right w:val="nil"/>
            </w:tcBorders>
            <w:tcMar>
              <w:top w:w="120" w:type="dxa"/>
              <w:left w:w="43" w:type="dxa"/>
              <w:bottom w:w="43" w:type="dxa"/>
              <w:right w:w="43" w:type="dxa"/>
            </w:tcMar>
          </w:tcPr>
          <w:p w14:paraId="63BC176C" w14:textId="77777777" w:rsidR="00026806" w:rsidRPr="00800DEB" w:rsidRDefault="00026806" w:rsidP="00F9465C">
            <w:pPr>
              <w:rPr>
                <w:sz w:val="22"/>
              </w:rPr>
            </w:pPr>
            <w:r w:rsidRPr="00800DEB">
              <w:rPr>
                <w:sz w:val="22"/>
              </w:rPr>
              <w:t>Langmyrvegen. Gang- og sykkelvennlig gate.</w:t>
            </w:r>
          </w:p>
        </w:tc>
        <w:tc>
          <w:tcPr>
            <w:tcW w:w="680" w:type="dxa"/>
            <w:gridSpan w:val="2"/>
            <w:tcBorders>
              <w:top w:val="nil"/>
              <w:left w:val="nil"/>
              <w:bottom w:val="nil"/>
              <w:right w:val="nil"/>
            </w:tcBorders>
            <w:tcMar>
              <w:top w:w="120" w:type="dxa"/>
              <w:left w:w="43" w:type="dxa"/>
              <w:bottom w:w="43" w:type="dxa"/>
              <w:right w:w="43" w:type="dxa"/>
            </w:tcMar>
            <w:vAlign w:val="bottom"/>
          </w:tcPr>
          <w:p w14:paraId="41DB63C6" w14:textId="77777777" w:rsidR="00026806" w:rsidRPr="00800DEB" w:rsidRDefault="00026806" w:rsidP="00800DEB">
            <w:pPr>
              <w:jc w:val="right"/>
              <w:rPr>
                <w:sz w:val="22"/>
              </w:rPr>
            </w:pPr>
            <w:proofErr w:type="spellStart"/>
            <w:r w:rsidRPr="00800DEB">
              <w:rPr>
                <w:sz w:val="22"/>
              </w:rPr>
              <w:t>Kv</w:t>
            </w:r>
            <w:proofErr w:type="spellEnd"/>
            <w:r w:rsidRPr="00800DEB">
              <w:rPr>
                <w:sz w:val="22"/>
              </w:rPr>
              <w:t>.</w:t>
            </w:r>
          </w:p>
        </w:tc>
        <w:tc>
          <w:tcPr>
            <w:tcW w:w="1980" w:type="dxa"/>
            <w:tcBorders>
              <w:top w:val="nil"/>
              <w:left w:val="nil"/>
              <w:bottom w:val="nil"/>
              <w:right w:val="nil"/>
            </w:tcBorders>
            <w:tcMar>
              <w:top w:w="120" w:type="dxa"/>
              <w:left w:w="43" w:type="dxa"/>
              <w:bottom w:w="43" w:type="dxa"/>
              <w:right w:w="43" w:type="dxa"/>
            </w:tcMar>
            <w:vAlign w:val="bottom"/>
          </w:tcPr>
          <w:p w14:paraId="188F7F18" w14:textId="77777777" w:rsidR="00026806" w:rsidRPr="00800DEB" w:rsidRDefault="00026806" w:rsidP="00800DEB">
            <w:pPr>
              <w:jc w:val="right"/>
              <w:rPr>
                <w:sz w:val="22"/>
              </w:rPr>
            </w:pPr>
            <w:r w:rsidRPr="00800DEB">
              <w:rPr>
                <w:sz w:val="22"/>
              </w:rPr>
              <w:t>7</w:t>
            </w:r>
          </w:p>
        </w:tc>
      </w:tr>
      <w:tr w:rsidR="00EA0708" w:rsidRPr="00F9465C" w14:paraId="2B9C252F" w14:textId="77777777">
        <w:trPr>
          <w:trHeight w:val="620"/>
        </w:trPr>
        <w:tc>
          <w:tcPr>
            <w:tcW w:w="800" w:type="dxa"/>
            <w:tcBorders>
              <w:top w:val="nil"/>
              <w:left w:val="nil"/>
              <w:bottom w:val="nil"/>
              <w:right w:val="nil"/>
            </w:tcBorders>
            <w:tcMar>
              <w:top w:w="120" w:type="dxa"/>
              <w:left w:w="43" w:type="dxa"/>
              <w:bottom w:w="43" w:type="dxa"/>
              <w:right w:w="43" w:type="dxa"/>
            </w:tcMar>
          </w:tcPr>
          <w:p w14:paraId="581CC729" w14:textId="77777777" w:rsidR="00026806" w:rsidRPr="00800DEB" w:rsidRDefault="00026806" w:rsidP="00F9465C">
            <w:pPr>
              <w:rPr>
                <w:sz w:val="22"/>
              </w:rPr>
            </w:pPr>
            <w:r w:rsidRPr="00800DEB">
              <w:rPr>
                <w:sz w:val="22"/>
              </w:rPr>
              <w:t>68</w:t>
            </w:r>
          </w:p>
        </w:tc>
        <w:tc>
          <w:tcPr>
            <w:tcW w:w="800" w:type="dxa"/>
            <w:tcBorders>
              <w:top w:val="nil"/>
              <w:left w:val="nil"/>
              <w:bottom w:val="nil"/>
              <w:right w:val="nil"/>
            </w:tcBorders>
            <w:tcMar>
              <w:top w:w="120" w:type="dxa"/>
              <w:left w:w="43" w:type="dxa"/>
              <w:bottom w:w="43" w:type="dxa"/>
              <w:right w:w="43" w:type="dxa"/>
            </w:tcMar>
          </w:tcPr>
          <w:p w14:paraId="631149BB" w14:textId="77777777" w:rsidR="00026806" w:rsidRPr="00800DEB" w:rsidRDefault="00026806" w:rsidP="00F9465C">
            <w:pPr>
              <w:rPr>
                <w:sz w:val="22"/>
              </w:rPr>
            </w:pPr>
            <w:r w:rsidRPr="00800DEB">
              <w:rPr>
                <w:sz w:val="22"/>
              </w:rPr>
              <w:t>80</w:t>
            </w:r>
          </w:p>
        </w:tc>
        <w:tc>
          <w:tcPr>
            <w:tcW w:w="5240" w:type="dxa"/>
            <w:tcBorders>
              <w:top w:val="nil"/>
              <w:left w:val="nil"/>
              <w:bottom w:val="nil"/>
              <w:right w:val="nil"/>
            </w:tcBorders>
            <w:tcMar>
              <w:top w:w="120" w:type="dxa"/>
              <w:left w:w="43" w:type="dxa"/>
              <w:bottom w:w="43" w:type="dxa"/>
              <w:right w:w="43" w:type="dxa"/>
            </w:tcMar>
          </w:tcPr>
          <w:p w14:paraId="294682F8" w14:textId="77777777" w:rsidR="00026806" w:rsidRPr="00800DEB" w:rsidRDefault="00026806" w:rsidP="00F9465C">
            <w:pPr>
              <w:rPr>
                <w:sz w:val="22"/>
              </w:rPr>
            </w:pPr>
            <w:proofErr w:type="spellStart"/>
            <w:r w:rsidRPr="00800DEB">
              <w:rPr>
                <w:sz w:val="22"/>
              </w:rPr>
              <w:t>Frognerkrysset</w:t>
            </w:r>
            <w:proofErr w:type="spellEnd"/>
            <w:r w:rsidRPr="00800DEB">
              <w:rPr>
                <w:sz w:val="22"/>
              </w:rPr>
              <w:t>. Kryssutbedring/trafikksikkerhetstiltak for gående og syklende på tvers av fylkesveien.</w:t>
            </w:r>
          </w:p>
        </w:tc>
        <w:tc>
          <w:tcPr>
            <w:tcW w:w="680" w:type="dxa"/>
            <w:gridSpan w:val="2"/>
            <w:tcBorders>
              <w:top w:val="nil"/>
              <w:left w:val="nil"/>
              <w:bottom w:val="nil"/>
              <w:right w:val="nil"/>
            </w:tcBorders>
            <w:tcMar>
              <w:top w:w="120" w:type="dxa"/>
              <w:left w:w="43" w:type="dxa"/>
              <w:bottom w:w="43" w:type="dxa"/>
              <w:right w:w="43" w:type="dxa"/>
            </w:tcMar>
            <w:vAlign w:val="bottom"/>
          </w:tcPr>
          <w:p w14:paraId="111B3D7D" w14:textId="77777777" w:rsidR="00026806" w:rsidRPr="00800DEB" w:rsidRDefault="00026806" w:rsidP="00800DEB">
            <w:pPr>
              <w:jc w:val="right"/>
              <w:rPr>
                <w:sz w:val="22"/>
              </w:rPr>
            </w:pPr>
            <w:proofErr w:type="spellStart"/>
            <w:r w:rsidRPr="00800DEB">
              <w:rPr>
                <w:sz w:val="22"/>
              </w:rPr>
              <w:t>Kv</w:t>
            </w:r>
            <w:proofErr w:type="spellEnd"/>
            <w:r w:rsidRPr="00800DEB">
              <w:rPr>
                <w:sz w:val="22"/>
              </w:rPr>
              <w:t>.</w:t>
            </w:r>
          </w:p>
        </w:tc>
        <w:tc>
          <w:tcPr>
            <w:tcW w:w="1980" w:type="dxa"/>
            <w:tcBorders>
              <w:top w:val="nil"/>
              <w:left w:val="nil"/>
              <w:bottom w:val="nil"/>
              <w:right w:val="nil"/>
            </w:tcBorders>
            <w:tcMar>
              <w:top w:w="120" w:type="dxa"/>
              <w:left w:w="43" w:type="dxa"/>
              <w:bottom w:w="43" w:type="dxa"/>
              <w:right w:w="43" w:type="dxa"/>
            </w:tcMar>
            <w:vAlign w:val="bottom"/>
          </w:tcPr>
          <w:p w14:paraId="5D128C45" w14:textId="77777777" w:rsidR="00026806" w:rsidRPr="00800DEB" w:rsidRDefault="00026806" w:rsidP="00800DEB">
            <w:pPr>
              <w:jc w:val="right"/>
              <w:rPr>
                <w:sz w:val="22"/>
              </w:rPr>
            </w:pPr>
            <w:r w:rsidRPr="00800DEB">
              <w:rPr>
                <w:sz w:val="22"/>
              </w:rPr>
              <w:t>6</w:t>
            </w:r>
          </w:p>
        </w:tc>
      </w:tr>
      <w:tr w:rsidR="00EA0708" w:rsidRPr="00F9465C" w14:paraId="16CA753F" w14:textId="77777777">
        <w:trPr>
          <w:trHeight w:val="360"/>
        </w:trPr>
        <w:tc>
          <w:tcPr>
            <w:tcW w:w="800" w:type="dxa"/>
            <w:tcBorders>
              <w:top w:val="nil"/>
              <w:left w:val="nil"/>
              <w:bottom w:val="nil"/>
              <w:right w:val="nil"/>
            </w:tcBorders>
            <w:tcMar>
              <w:top w:w="120" w:type="dxa"/>
              <w:left w:w="43" w:type="dxa"/>
              <w:bottom w:w="43" w:type="dxa"/>
              <w:right w:w="43" w:type="dxa"/>
            </w:tcMar>
          </w:tcPr>
          <w:p w14:paraId="204B480E" w14:textId="77777777" w:rsidR="00026806" w:rsidRPr="00800DEB" w:rsidRDefault="00026806" w:rsidP="00F9465C">
            <w:pPr>
              <w:rPr>
                <w:sz w:val="22"/>
              </w:rPr>
            </w:pPr>
            <w:r w:rsidRPr="00800DEB">
              <w:rPr>
                <w:sz w:val="22"/>
              </w:rPr>
              <w:t>69</w:t>
            </w:r>
          </w:p>
        </w:tc>
        <w:tc>
          <w:tcPr>
            <w:tcW w:w="800" w:type="dxa"/>
            <w:tcBorders>
              <w:top w:val="nil"/>
              <w:left w:val="nil"/>
              <w:bottom w:val="nil"/>
              <w:right w:val="nil"/>
            </w:tcBorders>
            <w:tcMar>
              <w:top w:w="120" w:type="dxa"/>
              <w:left w:w="43" w:type="dxa"/>
              <w:bottom w:w="43" w:type="dxa"/>
              <w:right w:w="43" w:type="dxa"/>
            </w:tcMar>
          </w:tcPr>
          <w:p w14:paraId="0317FB9C" w14:textId="77777777" w:rsidR="00026806" w:rsidRPr="00800DEB" w:rsidRDefault="00026806" w:rsidP="00F9465C">
            <w:pPr>
              <w:rPr>
                <w:sz w:val="22"/>
              </w:rPr>
            </w:pPr>
            <w:r w:rsidRPr="00800DEB">
              <w:rPr>
                <w:sz w:val="22"/>
              </w:rPr>
              <w:t>81</w:t>
            </w:r>
          </w:p>
        </w:tc>
        <w:tc>
          <w:tcPr>
            <w:tcW w:w="5240" w:type="dxa"/>
            <w:tcBorders>
              <w:top w:val="nil"/>
              <w:left w:val="nil"/>
              <w:bottom w:val="nil"/>
              <w:right w:val="nil"/>
            </w:tcBorders>
            <w:tcMar>
              <w:top w:w="120" w:type="dxa"/>
              <w:left w:w="43" w:type="dxa"/>
              <w:bottom w:w="43" w:type="dxa"/>
              <w:right w:w="43" w:type="dxa"/>
            </w:tcMar>
          </w:tcPr>
          <w:p w14:paraId="4A1C3DD4" w14:textId="77777777" w:rsidR="00026806" w:rsidRPr="00800DEB" w:rsidRDefault="00026806" w:rsidP="00F9465C">
            <w:pPr>
              <w:rPr>
                <w:sz w:val="22"/>
              </w:rPr>
            </w:pPr>
            <w:r w:rsidRPr="00800DEB">
              <w:rPr>
                <w:sz w:val="22"/>
              </w:rPr>
              <w:t>Rv. 36 Gråtenmoen. Fortau.</w:t>
            </w:r>
          </w:p>
        </w:tc>
        <w:tc>
          <w:tcPr>
            <w:tcW w:w="680" w:type="dxa"/>
            <w:gridSpan w:val="2"/>
            <w:tcBorders>
              <w:top w:val="nil"/>
              <w:left w:val="nil"/>
              <w:bottom w:val="nil"/>
              <w:right w:val="nil"/>
            </w:tcBorders>
            <w:tcMar>
              <w:top w:w="120" w:type="dxa"/>
              <w:left w:w="43" w:type="dxa"/>
              <w:bottom w:w="43" w:type="dxa"/>
              <w:right w:w="43" w:type="dxa"/>
            </w:tcMar>
            <w:vAlign w:val="bottom"/>
          </w:tcPr>
          <w:p w14:paraId="387CC3A9" w14:textId="77777777" w:rsidR="00026806" w:rsidRPr="00800DEB" w:rsidRDefault="00026806" w:rsidP="00800DEB">
            <w:pPr>
              <w:jc w:val="right"/>
              <w:rPr>
                <w:sz w:val="22"/>
              </w:rPr>
            </w:pPr>
            <w:r w:rsidRPr="00800DEB">
              <w:rPr>
                <w:sz w:val="22"/>
              </w:rPr>
              <w:t>Rv.</w:t>
            </w:r>
          </w:p>
        </w:tc>
        <w:tc>
          <w:tcPr>
            <w:tcW w:w="1980" w:type="dxa"/>
            <w:tcBorders>
              <w:top w:val="nil"/>
              <w:left w:val="nil"/>
              <w:bottom w:val="nil"/>
              <w:right w:val="nil"/>
            </w:tcBorders>
            <w:tcMar>
              <w:top w:w="120" w:type="dxa"/>
              <w:left w:w="43" w:type="dxa"/>
              <w:bottom w:w="43" w:type="dxa"/>
              <w:right w:w="43" w:type="dxa"/>
            </w:tcMar>
            <w:vAlign w:val="bottom"/>
          </w:tcPr>
          <w:p w14:paraId="256B0C7A" w14:textId="77777777" w:rsidR="00026806" w:rsidRPr="00800DEB" w:rsidRDefault="00026806" w:rsidP="00800DEB">
            <w:pPr>
              <w:jc w:val="right"/>
              <w:rPr>
                <w:sz w:val="22"/>
              </w:rPr>
            </w:pPr>
            <w:r w:rsidRPr="00800DEB">
              <w:rPr>
                <w:sz w:val="22"/>
              </w:rPr>
              <w:t>6</w:t>
            </w:r>
          </w:p>
        </w:tc>
      </w:tr>
      <w:tr w:rsidR="00EA0708" w:rsidRPr="00F9465C" w14:paraId="735AF846" w14:textId="77777777">
        <w:trPr>
          <w:trHeight w:val="620"/>
        </w:trPr>
        <w:tc>
          <w:tcPr>
            <w:tcW w:w="800" w:type="dxa"/>
            <w:tcBorders>
              <w:top w:val="nil"/>
              <w:left w:val="nil"/>
              <w:bottom w:val="nil"/>
              <w:right w:val="nil"/>
            </w:tcBorders>
            <w:tcMar>
              <w:top w:w="120" w:type="dxa"/>
              <w:left w:w="43" w:type="dxa"/>
              <w:bottom w:w="43" w:type="dxa"/>
              <w:right w:w="43" w:type="dxa"/>
            </w:tcMar>
          </w:tcPr>
          <w:p w14:paraId="7000ABF4" w14:textId="77777777" w:rsidR="00026806" w:rsidRPr="00800DEB" w:rsidRDefault="00026806" w:rsidP="00F9465C">
            <w:pPr>
              <w:rPr>
                <w:sz w:val="22"/>
              </w:rPr>
            </w:pPr>
            <w:r w:rsidRPr="00800DEB">
              <w:rPr>
                <w:sz w:val="22"/>
              </w:rPr>
              <w:t>70</w:t>
            </w:r>
          </w:p>
        </w:tc>
        <w:tc>
          <w:tcPr>
            <w:tcW w:w="800" w:type="dxa"/>
            <w:tcBorders>
              <w:top w:val="nil"/>
              <w:left w:val="nil"/>
              <w:bottom w:val="nil"/>
              <w:right w:val="nil"/>
            </w:tcBorders>
            <w:tcMar>
              <w:top w:w="120" w:type="dxa"/>
              <w:left w:w="43" w:type="dxa"/>
              <w:bottom w:w="43" w:type="dxa"/>
              <w:right w:w="43" w:type="dxa"/>
            </w:tcMar>
          </w:tcPr>
          <w:p w14:paraId="64D1A713" w14:textId="77777777" w:rsidR="00026806" w:rsidRPr="00800DEB" w:rsidRDefault="00026806" w:rsidP="00F9465C">
            <w:pPr>
              <w:rPr>
                <w:sz w:val="22"/>
              </w:rPr>
            </w:pPr>
            <w:r w:rsidRPr="00800DEB">
              <w:rPr>
                <w:sz w:val="22"/>
              </w:rPr>
              <w:t>36</w:t>
            </w:r>
          </w:p>
        </w:tc>
        <w:tc>
          <w:tcPr>
            <w:tcW w:w="5240" w:type="dxa"/>
            <w:tcBorders>
              <w:top w:val="nil"/>
              <w:left w:val="nil"/>
              <w:bottom w:val="nil"/>
              <w:right w:val="nil"/>
            </w:tcBorders>
            <w:tcMar>
              <w:top w:w="120" w:type="dxa"/>
              <w:left w:w="43" w:type="dxa"/>
              <w:bottom w:w="43" w:type="dxa"/>
              <w:right w:w="43" w:type="dxa"/>
            </w:tcMar>
          </w:tcPr>
          <w:p w14:paraId="5A03726C" w14:textId="77777777" w:rsidR="00026806" w:rsidRPr="00800DEB" w:rsidRDefault="00026806" w:rsidP="00F9465C">
            <w:pPr>
              <w:rPr>
                <w:sz w:val="22"/>
              </w:rPr>
            </w:pPr>
            <w:r w:rsidRPr="00800DEB">
              <w:rPr>
                <w:sz w:val="22"/>
              </w:rPr>
              <w:t xml:space="preserve">Kjølnesparken – Kjølnes U – Campusområdet. Gang- </w:t>
            </w:r>
            <w:r w:rsidRPr="00800DEB">
              <w:rPr>
                <w:sz w:val="22"/>
              </w:rPr>
              <w:br/>
              <w:t xml:space="preserve">og sykkelvennlig bydel. </w:t>
            </w:r>
          </w:p>
        </w:tc>
        <w:tc>
          <w:tcPr>
            <w:tcW w:w="680" w:type="dxa"/>
            <w:gridSpan w:val="2"/>
            <w:tcBorders>
              <w:top w:val="nil"/>
              <w:left w:val="nil"/>
              <w:bottom w:val="nil"/>
              <w:right w:val="nil"/>
            </w:tcBorders>
            <w:tcMar>
              <w:top w:w="120" w:type="dxa"/>
              <w:left w:w="43" w:type="dxa"/>
              <w:bottom w:w="43" w:type="dxa"/>
              <w:right w:w="43" w:type="dxa"/>
            </w:tcMar>
            <w:vAlign w:val="bottom"/>
          </w:tcPr>
          <w:p w14:paraId="51497000" w14:textId="77777777" w:rsidR="00026806" w:rsidRPr="00800DEB" w:rsidRDefault="00026806" w:rsidP="00800DEB">
            <w:pPr>
              <w:jc w:val="right"/>
              <w:rPr>
                <w:sz w:val="22"/>
              </w:rPr>
            </w:pPr>
            <w:proofErr w:type="spellStart"/>
            <w:r w:rsidRPr="00800DEB">
              <w:rPr>
                <w:sz w:val="22"/>
              </w:rPr>
              <w:t>Kv</w:t>
            </w:r>
            <w:proofErr w:type="spellEnd"/>
            <w:r w:rsidRPr="00800DEB">
              <w:rPr>
                <w:sz w:val="22"/>
              </w:rPr>
              <w:t>.</w:t>
            </w:r>
          </w:p>
        </w:tc>
        <w:tc>
          <w:tcPr>
            <w:tcW w:w="1980" w:type="dxa"/>
            <w:tcBorders>
              <w:top w:val="nil"/>
              <w:left w:val="nil"/>
              <w:bottom w:val="nil"/>
              <w:right w:val="nil"/>
            </w:tcBorders>
            <w:tcMar>
              <w:top w:w="120" w:type="dxa"/>
              <w:left w:w="43" w:type="dxa"/>
              <w:bottom w:w="43" w:type="dxa"/>
              <w:right w:w="43" w:type="dxa"/>
            </w:tcMar>
            <w:vAlign w:val="bottom"/>
          </w:tcPr>
          <w:p w14:paraId="095A96E1" w14:textId="77777777" w:rsidR="00026806" w:rsidRPr="00800DEB" w:rsidRDefault="00026806" w:rsidP="00800DEB">
            <w:pPr>
              <w:jc w:val="right"/>
              <w:rPr>
                <w:sz w:val="22"/>
              </w:rPr>
            </w:pPr>
            <w:r w:rsidRPr="00800DEB">
              <w:rPr>
                <w:sz w:val="22"/>
              </w:rPr>
              <w:t>7</w:t>
            </w:r>
          </w:p>
        </w:tc>
      </w:tr>
      <w:tr w:rsidR="00EA0708" w:rsidRPr="00F9465C" w14:paraId="74AF436A" w14:textId="77777777">
        <w:trPr>
          <w:trHeight w:val="360"/>
        </w:trPr>
        <w:tc>
          <w:tcPr>
            <w:tcW w:w="800" w:type="dxa"/>
            <w:tcBorders>
              <w:top w:val="nil"/>
              <w:left w:val="nil"/>
              <w:bottom w:val="nil"/>
              <w:right w:val="nil"/>
            </w:tcBorders>
            <w:tcMar>
              <w:top w:w="120" w:type="dxa"/>
              <w:left w:w="43" w:type="dxa"/>
              <w:bottom w:w="43" w:type="dxa"/>
              <w:right w:w="43" w:type="dxa"/>
            </w:tcMar>
          </w:tcPr>
          <w:p w14:paraId="03F37AA9" w14:textId="77777777" w:rsidR="00026806" w:rsidRPr="00800DEB" w:rsidRDefault="00026806" w:rsidP="00F9465C">
            <w:pPr>
              <w:rPr>
                <w:sz w:val="22"/>
              </w:rPr>
            </w:pPr>
            <w:r w:rsidRPr="00800DEB">
              <w:rPr>
                <w:sz w:val="22"/>
              </w:rPr>
              <w:t>71</w:t>
            </w:r>
          </w:p>
        </w:tc>
        <w:tc>
          <w:tcPr>
            <w:tcW w:w="800" w:type="dxa"/>
            <w:tcBorders>
              <w:top w:val="nil"/>
              <w:left w:val="nil"/>
              <w:bottom w:val="nil"/>
              <w:right w:val="nil"/>
            </w:tcBorders>
            <w:tcMar>
              <w:top w:w="120" w:type="dxa"/>
              <w:left w:w="43" w:type="dxa"/>
              <w:bottom w:w="43" w:type="dxa"/>
              <w:right w:w="43" w:type="dxa"/>
            </w:tcMar>
          </w:tcPr>
          <w:p w14:paraId="2EB56828" w14:textId="77777777" w:rsidR="00026806" w:rsidRPr="00800DEB" w:rsidRDefault="00026806" w:rsidP="00F9465C">
            <w:pPr>
              <w:rPr>
                <w:sz w:val="22"/>
              </w:rPr>
            </w:pPr>
            <w:r w:rsidRPr="00800DEB">
              <w:rPr>
                <w:sz w:val="22"/>
              </w:rPr>
              <w:t>82</w:t>
            </w:r>
          </w:p>
        </w:tc>
        <w:tc>
          <w:tcPr>
            <w:tcW w:w="5240" w:type="dxa"/>
            <w:tcBorders>
              <w:top w:val="nil"/>
              <w:left w:val="nil"/>
              <w:bottom w:val="nil"/>
              <w:right w:val="nil"/>
            </w:tcBorders>
            <w:tcMar>
              <w:top w:w="120" w:type="dxa"/>
              <w:left w:w="43" w:type="dxa"/>
              <w:bottom w:w="43" w:type="dxa"/>
              <w:right w:w="43" w:type="dxa"/>
            </w:tcMar>
          </w:tcPr>
          <w:p w14:paraId="00699A4E" w14:textId="77777777" w:rsidR="00026806" w:rsidRPr="00800DEB" w:rsidRDefault="00026806" w:rsidP="00F9465C">
            <w:pPr>
              <w:rPr>
                <w:sz w:val="22"/>
              </w:rPr>
            </w:pPr>
            <w:r w:rsidRPr="00800DEB">
              <w:rPr>
                <w:sz w:val="22"/>
              </w:rPr>
              <w:t>Rv. 36 Tollnes syd. Fortau.</w:t>
            </w:r>
          </w:p>
        </w:tc>
        <w:tc>
          <w:tcPr>
            <w:tcW w:w="680" w:type="dxa"/>
            <w:gridSpan w:val="2"/>
            <w:tcBorders>
              <w:top w:val="nil"/>
              <w:left w:val="nil"/>
              <w:bottom w:val="nil"/>
              <w:right w:val="nil"/>
            </w:tcBorders>
            <w:tcMar>
              <w:top w:w="120" w:type="dxa"/>
              <w:left w:w="43" w:type="dxa"/>
              <w:bottom w:w="43" w:type="dxa"/>
              <w:right w:w="43" w:type="dxa"/>
            </w:tcMar>
            <w:vAlign w:val="bottom"/>
          </w:tcPr>
          <w:p w14:paraId="6E5158A8" w14:textId="77777777" w:rsidR="00026806" w:rsidRPr="00800DEB" w:rsidRDefault="00026806" w:rsidP="00800DEB">
            <w:pPr>
              <w:jc w:val="right"/>
              <w:rPr>
                <w:sz w:val="22"/>
              </w:rPr>
            </w:pPr>
            <w:r w:rsidRPr="00800DEB">
              <w:rPr>
                <w:sz w:val="22"/>
              </w:rPr>
              <w:t>Rv.</w:t>
            </w:r>
          </w:p>
        </w:tc>
        <w:tc>
          <w:tcPr>
            <w:tcW w:w="1980" w:type="dxa"/>
            <w:tcBorders>
              <w:top w:val="nil"/>
              <w:left w:val="nil"/>
              <w:bottom w:val="nil"/>
              <w:right w:val="nil"/>
            </w:tcBorders>
            <w:tcMar>
              <w:top w:w="120" w:type="dxa"/>
              <w:left w:w="43" w:type="dxa"/>
              <w:bottom w:w="43" w:type="dxa"/>
              <w:right w:w="43" w:type="dxa"/>
            </w:tcMar>
            <w:vAlign w:val="bottom"/>
          </w:tcPr>
          <w:p w14:paraId="41C31952" w14:textId="77777777" w:rsidR="00026806" w:rsidRPr="00800DEB" w:rsidRDefault="00026806" w:rsidP="00800DEB">
            <w:pPr>
              <w:jc w:val="right"/>
              <w:rPr>
                <w:sz w:val="22"/>
              </w:rPr>
            </w:pPr>
            <w:r w:rsidRPr="00800DEB">
              <w:rPr>
                <w:sz w:val="22"/>
              </w:rPr>
              <w:t>5</w:t>
            </w:r>
          </w:p>
        </w:tc>
      </w:tr>
      <w:tr w:rsidR="00EA0708" w:rsidRPr="00F9465C" w14:paraId="2DF62175" w14:textId="77777777">
        <w:trPr>
          <w:trHeight w:val="620"/>
        </w:trPr>
        <w:tc>
          <w:tcPr>
            <w:tcW w:w="800" w:type="dxa"/>
            <w:tcBorders>
              <w:top w:val="nil"/>
              <w:left w:val="nil"/>
              <w:bottom w:val="nil"/>
              <w:right w:val="nil"/>
            </w:tcBorders>
            <w:tcMar>
              <w:top w:w="120" w:type="dxa"/>
              <w:left w:w="43" w:type="dxa"/>
              <w:bottom w:w="43" w:type="dxa"/>
              <w:right w:w="43" w:type="dxa"/>
            </w:tcMar>
          </w:tcPr>
          <w:p w14:paraId="02BA378B" w14:textId="77777777" w:rsidR="00026806" w:rsidRPr="00800DEB" w:rsidRDefault="00026806" w:rsidP="00F9465C">
            <w:pPr>
              <w:rPr>
                <w:sz w:val="22"/>
              </w:rPr>
            </w:pPr>
            <w:r w:rsidRPr="00800DEB">
              <w:rPr>
                <w:sz w:val="22"/>
              </w:rPr>
              <w:t>72</w:t>
            </w:r>
          </w:p>
        </w:tc>
        <w:tc>
          <w:tcPr>
            <w:tcW w:w="800" w:type="dxa"/>
            <w:tcBorders>
              <w:top w:val="nil"/>
              <w:left w:val="nil"/>
              <w:bottom w:val="nil"/>
              <w:right w:val="nil"/>
            </w:tcBorders>
            <w:tcMar>
              <w:top w:w="120" w:type="dxa"/>
              <w:left w:w="43" w:type="dxa"/>
              <w:bottom w:w="43" w:type="dxa"/>
              <w:right w:w="43" w:type="dxa"/>
            </w:tcMar>
          </w:tcPr>
          <w:p w14:paraId="3CF170B1" w14:textId="77777777" w:rsidR="00026806" w:rsidRPr="00800DEB" w:rsidRDefault="00026806" w:rsidP="00F9465C">
            <w:pPr>
              <w:rPr>
                <w:sz w:val="22"/>
              </w:rPr>
            </w:pPr>
            <w:r w:rsidRPr="00800DEB">
              <w:rPr>
                <w:sz w:val="22"/>
              </w:rPr>
              <w:t>84</w:t>
            </w:r>
          </w:p>
        </w:tc>
        <w:tc>
          <w:tcPr>
            <w:tcW w:w="5240" w:type="dxa"/>
            <w:tcBorders>
              <w:top w:val="nil"/>
              <w:left w:val="nil"/>
              <w:bottom w:val="nil"/>
              <w:right w:val="nil"/>
            </w:tcBorders>
            <w:tcMar>
              <w:top w:w="120" w:type="dxa"/>
              <w:left w:w="43" w:type="dxa"/>
              <w:bottom w:w="43" w:type="dxa"/>
              <w:right w:w="43" w:type="dxa"/>
            </w:tcMar>
          </w:tcPr>
          <w:p w14:paraId="157CFBB1" w14:textId="77777777" w:rsidR="00026806" w:rsidRPr="00800DEB" w:rsidRDefault="00026806" w:rsidP="00F9465C">
            <w:pPr>
              <w:rPr>
                <w:sz w:val="22"/>
              </w:rPr>
            </w:pPr>
            <w:r w:rsidRPr="00800DEB">
              <w:rPr>
                <w:sz w:val="22"/>
              </w:rPr>
              <w:t xml:space="preserve">Fløtningsmonumentet. Tiltak for gående og syklende </w:t>
            </w:r>
            <w:r w:rsidRPr="00800DEB">
              <w:rPr>
                <w:sz w:val="22"/>
              </w:rPr>
              <w:br/>
              <w:t xml:space="preserve">på vestsiden av </w:t>
            </w:r>
            <w:proofErr w:type="spellStart"/>
            <w:r w:rsidRPr="00800DEB">
              <w:rPr>
                <w:sz w:val="22"/>
              </w:rPr>
              <w:t>Smieøya</w:t>
            </w:r>
            <w:proofErr w:type="spellEnd"/>
            <w:r w:rsidRPr="00800DEB">
              <w:rPr>
                <w:sz w:val="22"/>
              </w:rPr>
              <w:t>.</w:t>
            </w:r>
          </w:p>
        </w:tc>
        <w:tc>
          <w:tcPr>
            <w:tcW w:w="680" w:type="dxa"/>
            <w:gridSpan w:val="2"/>
            <w:tcBorders>
              <w:top w:val="nil"/>
              <w:left w:val="nil"/>
              <w:bottom w:val="nil"/>
              <w:right w:val="nil"/>
            </w:tcBorders>
            <w:tcMar>
              <w:top w:w="120" w:type="dxa"/>
              <w:left w:w="43" w:type="dxa"/>
              <w:bottom w:w="43" w:type="dxa"/>
              <w:right w:w="43" w:type="dxa"/>
            </w:tcMar>
            <w:vAlign w:val="bottom"/>
          </w:tcPr>
          <w:p w14:paraId="76D0610E" w14:textId="77777777" w:rsidR="00026806" w:rsidRPr="00800DEB" w:rsidRDefault="00026806" w:rsidP="00800DEB">
            <w:pPr>
              <w:jc w:val="right"/>
              <w:rPr>
                <w:sz w:val="22"/>
              </w:rPr>
            </w:pPr>
            <w:proofErr w:type="spellStart"/>
            <w:r w:rsidRPr="00800DEB">
              <w:rPr>
                <w:sz w:val="22"/>
              </w:rPr>
              <w:t>Kv</w:t>
            </w:r>
            <w:proofErr w:type="spellEnd"/>
            <w:r w:rsidRPr="00800DEB">
              <w:rPr>
                <w:sz w:val="22"/>
              </w:rPr>
              <w:t>.</w:t>
            </w:r>
          </w:p>
        </w:tc>
        <w:tc>
          <w:tcPr>
            <w:tcW w:w="1980" w:type="dxa"/>
            <w:tcBorders>
              <w:top w:val="nil"/>
              <w:left w:val="nil"/>
              <w:bottom w:val="nil"/>
              <w:right w:val="nil"/>
            </w:tcBorders>
            <w:tcMar>
              <w:top w:w="120" w:type="dxa"/>
              <w:left w:w="43" w:type="dxa"/>
              <w:bottom w:w="43" w:type="dxa"/>
              <w:right w:w="43" w:type="dxa"/>
            </w:tcMar>
            <w:vAlign w:val="bottom"/>
          </w:tcPr>
          <w:p w14:paraId="33285949" w14:textId="77777777" w:rsidR="00026806" w:rsidRPr="00800DEB" w:rsidRDefault="00026806" w:rsidP="00800DEB">
            <w:pPr>
              <w:jc w:val="right"/>
              <w:rPr>
                <w:sz w:val="22"/>
              </w:rPr>
            </w:pPr>
            <w:r w:rsidRPr="00800DEB">
              <w:rPr>
                <w:sz w:val="22"/>
              </w:rPr>
              <w:t>2</w:t>
            </w:r>
          </w:p>
        </w:tc>
      </w:tr>
      <w:tr w:rsidR="00EA0708" w:rsidRPr="00F9465C" w14:paraId="3367DC8E" w14:textId="77777777">
        <w:trPr>
          <w:trHeight w:val="880"/>
        </w:trPr>
        <w:tc>
          <w:tcPr>
            <w:tcW w:w="800" w:type="dxa"/>
            <w:tcBorders>
              <w:top w:val="nil"/>
              <w:left w:val="nil"/>
              <w:bottom w:val="nil"/>
              <w:right w:val="nil"/>
            </w:tcBorders>
            <w:tcMar>
              <w:top w:w="120" w:type="dxa"/>
              <w:left w:w="43" w:type="dxa"/>
              <w:bottom w:w="43" w:type="dxa"/>
              <w:right w:w="43" w:type="dxa"/>
            </w:tcMar>
          </w:tcPr>
          <w:p w14:paraId="566E5A79" w14:textId="77777777" w:rsidR="00026806" w:rsidRPr="00800DEB" w:rsidRDefault="00026806" w:rsidP="00F9465C">
            <w:pPr>
              <w:rPr>
                <w:sz w:val="22"/>
              </w:rPr>
            </w:pPr>
            <w:r w:rsidRPr="00800DEB">
              <w:rPr>
                <w:sz w:val="22"/>
              </w:rPr>
              <w:t>73</w:t>
            </w:r>
          </w:p>
        </w:tc>
        <w:tc>
          <w:tcPr>
            <w:tcW w:w="800" w:type="dxa"/>
            <w:tcBorders>
              <w:top w:val="nil"/>
              <w:left w:val="nil"/>
              <w:bottom w:val="nil"/>
              <w:right w:val="nil"/>
            </w:tcBorders>
            <w:tcMar>
              <w:top w:w="120" w:type="dxa"/>
              <w:left w:w="43" w:type="dxa"/>
              <w:bottom w:w="43" w:type="dxa"/>
              <w:right w:w="43" w:type="dxa"/>
            </w:tcMar>
          </w:tcPr>
          <w:p w14:paraId="6291AD0C" w14:textId="77777777" w:rsidR="00026806" w:rsidRPr="00800DEB" w:rsidRDefault="00026806" w:rsidP="00F9465C">
            <w:pPr>
              <w:rPr>
                <w:sz w:val="22"/>
              </w:rPr>
            </w:pPr>
            <w:r w:rsidRPr="00800DEB">
              <w:rPr>
                <w:sz w:val="22"/>
              </w:rPr>
              <w:t>13</w:t>
            </w:r>
          </w:p>
        </w:tc>
        <w:tc>
          <w:tcPr>
            <w:tcW w:w="5240" w:type="dxa"/>
            <w:tcBorders>
              <w:top w:val="nil"/>
              <w:left w:val="nil"/>
              <w:bottom w:val="nil"/>
              <w:right w:val="nil"/>
            </w:tcBorders>
            <w:tcMar>
              <w:top w:w="120" w:type="dxa"/>
              <w:left w:w="43" w:type="dxa"/>
              <w:bottom w:w="43" w:type="dxa"/>
              <w:right w:w="43" w:type="dxa"/>
            </w:tcMar>
          </w:tcPr>
          <w:p w14:paraId="09A87E14" w14:textId="77777777" w:rsidR="00026806" w:rsidRPr="00800DEB" w:rsidRDefault="00026806" w:rsidP="00F9465C">
            <w:pPr>
              <w:rPr>
                <w:sz w:val="22"/>
              </w:rPr>
            </w:pPr>
            <w:proofErr w:type="spellStart"/>
            <w:r w:rsidRPr="00800DEB">
              <w:rPr>
                <w:sz w:val="22"/>
              </w:rPr>
              <w:t>Fredneshalvøya</w:t>
            </w:r>
            <w:proofErr w:type="spellEnd"/>
            <w:r w:rsidRPr="00800DEB">
              <w:rPr>
                <w:sz w:val="22"/>
              </w:rPr>
              <w:t xml:space="preserve">. Porsgrunnsbrua til </w:t>
            </w:r>
            <w:proofErr w:type="spellStart"/>
            <w:r w:rsidRPr="00800DEB">
              <w:rPr>
                <w:sz w:val="22"/>
              </w:rPr>
              <w:t>Kulltangen</w:t>
            </w:r>
            <w:proofErr w:type="spellEnd"/>
            <w:r w:rsidRPr="00800DEB">
              <w:rPr>
                <w:sz w:val="22"/>
              </w:rPr>
              <w:t xml:space="preserve">. </w:t>
            </w:r>
            <w:r w:rsidRPr="00800DEB">
              <w:rPr>
                <w:sz w:val="22"/>
              </w:rPr>
              <w:br/>
              <w:t>Sammenhengende gang- og sykkelforbindelse langs elva.</w:t>
            </w:r>
          </w:p>
        </w:tc>
        <w:tc>
          <w:tcPr>
            <w:tcW w:w="680" w:type="dxa"/>
            <w:gridSpan w:val="2"/>
            <w:tcBorders>
              <w:top w:val="nil"/>
              <w:left w:val="nil"/>
              <w:bottom w:val="nil"/>
              <w:right w:val="nil"/>
            </w:tcBorders>
            <w:tcMar>
              <w:top w:w="120" w:type="dxa"/>
              <w:left w:w="43" w:type="dxa"/>
              <w:bottom w:w="43" w:type="dxa"/>
              <w:right w:w="43" w:type="dxa"/>
            </w:tcMar>
            <w:vAlign w:val="bottom"/>
          </w:tcPr>
          <w:p w14:paraId="1FF97B24" w14:textId="77777777" w:rsidR="00026806" w:rsidRPr="00800DEB" w:rsidRDefault="00026806" w:rsidP="00800DEB">
            <w:pPr>
              <w:jc w:val="right"/>
              <w:rPr>
                <w:sz w:val="22"/>
              </w:rPr>
            </w:pPr>
            <w:proofErr w:type="spellStart"/>
            <w:r w:rsidRPr="00800DEB">
              <w:rPr>
                <w:sz w:val="22"/>
              </w:rPr>
              <w:t>Kv</w:t>
            </w:r>
            <w:proofErr w:type="spellEnd"/>
            <w:r w:rsidRPr="00800DEB">
              <w:rPr>
                <w:sz w:val="22"/>
              </w:rPr>
              <w:t>.</w:t>
            </w:r>
          </w:p>
        </w:tc>
        <w:tc>
          <w:tcPr>
            <w:tcW w:w="1980" w:type="dxa"/>
            <w:tcBorders>
              <w:top w:val="nil"/>
              <w:left w:val="nil"/>
              <w:bottom w:val="nil"/>
              <w:right w:val="nil"/>
            </w:tcBorders>
            <w:tcMar>
              <w:top w:w="120" w:type="dxa"/>
              <w:left w:w="43" w:type="dxa"/>
              <w:bottom w:w="43" w:type="dxa"/>
              <w:right w:w="43" w:type="dxa"/>
            </w:tcMar>
            <w:vAlign w:val="bottom"/>
          </w:tcPr>
          <w:p w14:paraId="40F5DE8F" w14:textId="77777777" w:rsidR="00026806" w:rsidRPr="00800DEB" w:rsidRDefault="00026806" w:rsidP="00800DEB">
            <w:pPr>
              <w:jc w:val="right"/>
              <w:rPr>
                <w:sz w:val="22"/>
              </w:rPr>
            </w:pPr>
            <w:r w:rsidRPr="00800DEB">
              <w:rPr>
                <w:sz w:val="22"/>
              </w:rPr>
              <w:t>27</w:t>
            </w:r>
          </w:p>
        </w:tc>
      </w:tr>
      <w:tr w:rsidR="00EA0708" w:rsidRPr="00F9465C" w14:paraId="0F7ABD74" w14:textId="77777777">
        <w:trPr>
          <w:trHeight w:val="620"/>
        </w:trPr>
        <w:tc>
          <w:tcPr>
            <w:tcW w:w="800" w:type="dxa"/>
            <w:tcBorders>
              <w:top w:val="nil"/>
              <w:left w:val="nil"/>
              <w:bottom w:val="nil"/>
              <w:right w:val="nil"/>
            </w:tcBorders>
            <w:tcMar>
              <w:top w:w="120" w:type="dxa"/>
              <w:left w:w="43" w:type="dxa"/>
              <w:bottom w:w="43" w:type="dxa"/>
              <w:right w:w="43" w:type="dxa"/>
            </w:tcMar>
          </w:tcPr>
          <w:p w14:paraId="32850DCD" w14:textId="77777777" w:rsidR="00026806" w:rsidRPr="00800DEB" w:rsidRDefault="00026806" w:rsidP="00F9465C">
            <w:pPr>
              <w:rPr>
                <w:sz w:val="22"/>
              </w:rPr>
            </w:pPr>
            <w:r w:rsidRPr="00800DEB">
              <w:rPr>
                <w:sz w:val="22"/>
              </w:rPr>
              <w:t>74</w:t>
            </w:r>
          </w:p>
        </w:tc>
        <w:tc>
          <w:tcPr>
            <w:tcW w:w="800" w:type="dxa"/>
            <w:tcBorders>
              <w:top w:val="nil"/>
              <w:left w:val="nil"/>
              <w:bottom w:val="nil"/>
              <w:right w:val="nil"/>
            </w:tcBorders>
            <w:tcMar>
              <w:top w:w="120" w:type="dxa"/>
              <w:left w:w="43" w:type="dxa"/>
              <w:bottom w:w="43" w:type="dxa"/>
              <w:right w:w="43" w:type="dxa"/>
            </w:tcMar>
          </w:tcPr>
          <w:p w14:paraId="356F3FA0" w14:textId="77777777" w:rsidR="00026806" w:rsidRPr="00800DEB" w:rsidRDefault="00026806" w:rsidP="00F9465C">
            <w:pPr>
              <w:rPr>
                <w:sz w:val="22"/>
              </w:rPr>
            </w:pPr>
            <w:r w:rsidRPr="00800DEB">
              <w:rPr>
                <w:sz w:val="22"/>
              </w:rPr>
              <w:t>85</w:t>
            </w:r>
          </w:p>
        </w:tc>
        <w:tc>
          <w:tcPr>
            <w:tcW w:w="5240" w:type="dxa"/>
            <w:tcBorders>
              <w:top w:val="nil"/>
              <w:left w:val="nil"/>
              <w:bottom w:val="nil"/>
              <w:right w:val="nil"/>
            </w:tcBorders>
            <w:tcMar>
              <w:top w:w="120" w:type="dxa"/>
              <w:left w:w="43" w:type="dxa"/>
              <w:bottom w:w="43" w:type="dxa"/>
              <w:right w:w="43" w:type="dxa"/>
            </w:tcMar>
          </w:tcPr>
          <w:p w14:paraId="07E8A1EA" w14:textId="77777777" w:rsidR="00026806" w:rsidRPr="00800DEB" w:rsidRDefault="00026806" w:rsidP="00F9465C">
            <w:pPr>
              <w:rPr>
                <w:sz w:val="22"/>
              </w:rPr>
            </w:pPr>
            <w:r w:rsidRPr="00800DEB">
              <w:rPr>
                <w:sz w:val="22"/>
              </w:rPr>
              <w:t xml:space="preserve">Lunde barneskole. Tiltak for gående og syklende </w:t>
            </w:r>
            <w:r w:rsidRPr="00800DEB">
              <w:rPr>
                <w:sz w:val="22"/>
              </w:rPr>
              <w:br/>
              <w:t>mellom Lundedalen og kulturkvartalet/sentrum.</w:t>
            </w:r>
          </w:p>
        </w:tc>
        <w:tc>
          <w:tcPr>
            <w:tcW w:w="680" w:type="dxa"/>
            <w:gridSpan w:val="2"/>
            <w:tcBorders>
              <w:top w:val="nil"/>
              <w:left w:val="nil"/>
              <w:bottom w:val="nil"/>
              <w:right w:val="nil"/>
            </w:tcBorders>
            <w:tcMar>
              <w:top w:w="120" w:type="dxa"/>
              <w:left w:w="43" w:type="dxa"/>
              <w:bottom w:w="43" w:type="dxa"/>
              <w:right w:w="43" w:type="dxa"/>
            </w:tcMar>
            <w:vAlign w:val="bottom"/>
          </w:tcPr>
          <w:p w14:paraId="029837BF" w14:textId="77777777" w:rsidR="00026806" w:rsidRPr="00800DEB" w:rsidRDefault="00026806" w:rsidP="00800DEB">
            <w:pPr>
              <w:jc w:val="right"/>
              <w:rPr>
                <w:sz w:val="22"/>
              </w:rPr>
            </w:pPr>
            <w:proofErr w:type="spellStart"/>
            <w:r w:rsidRPr="00800DEB">
              <w:rPr>
                <w:sz w:val="22"/>
              </w:rPr>
              <w:t>Kv</w:t>
            </w:r>
            <w:proofErr w:type="spellEnd"/>
            <w:r w:rsidRPr="00800DEB">
              <w:rPr>
                <w:sz w:val="22"/>
              </w:rPr>
              <w:t>.</w:t>
            </w:r>
          </w:p>
        </w:tc>
        <w:tc>
          <w:tcPr>
            <w:tcW w:w="1980" w:type="dxa"/>
            <w:tcBorders>
              <w:top w:val="nil"/>
              <w:left w:val="nil"/>
              <w:bottom w:val="nil"/>
              <w:right w:val="nil"/>
            </w:tcBorders>
            <w:tcMar>
              <w:top w:w="120" w:type="dxa"/>
              <w:left w:w="43" w:type="dxa"/>
              <w:bottom w:w="43" w:type="dxa"/>
              <w:right w:w="43" w:type="dxa"/>
            </w:tcMar>
            <w:vAlign w:val="bottom"/>
          </w:tcPr>
          <w:p w14:paraId="249F5488" w14:textId="77777777" w:rsidR="00026806" w:rsidRPr="00800DEB" w:rsidRDefault="00026806" w:rsidP="00800DEB">
            <w:pPr>
              <w:jc w:val="right"/>
              <w:rPr>
                <w:sz w:val="22"/>
              </w:rPr>
            </w:pPr>
            <w:r w:rsidRPr="00800DEB">
              <w:rPr>
                <w:sz w:val="22"/>
              </w:rPr>
              <w:t>2</w:t>
            </w:r>
          </w:p>
        </w:tc>
      </w:tr>
      <w:tr w:rsidR="00EA0708" w:rsidRPr="00F9465C" w14:paraId="429E1E0B" w14:textId="77777777">
        <w:trPr>
          <w:trHeight w:val="620"/>
        </w:trPr>
        <w:tc>
          <w:tcPr>
            <w:tcW w:w="800" w:type="dxa"/>
            <w:tcBorders>
              <w:top w:val="nil"/>
              <w:left w:val="nil"/>
              <w:bottom w:val="nil"/>
              <w:right w:val="nil"/>
            </w:tcBorders>
            <w:tcMar>
              <w:top w:w="120" w:type="dxa"/>
              <w:left w:w="43" w:type="dxa"/>
              <w:bottom w:w="43" w:type="dxa"/>
              <w:right w:w="43" w:type="dxa"/>
            </w:tcMar>
          </w:tcPr>
          <w:p w14:paraId="72C2BFAA" w14:textId="77777777" w:rsidR="00026806" w:rsidRPr="00800DEB" w:rsidRDefault="00026806" w:rsidP="00F9465C">
            <w:pPr>
              <w:rPr>
                <w:sz w:val="22"/>
              </w:rPr>
            </w:pPr>
            <w:r w:rsidRPr="00800DEB">
              <w:rPr>
                <w:sz w:val="22"/>
              </w:rPr>
              <w:t>75</w:t>
            </w:r>
          </w:p>
        </w:tc>
        <w:tc>
          <w:tcPr>
            <w:tcW w:w="800" w:type="dxa"/>
            <w:tcBorders>
              <w:top w:val="nil"/>
              <w:left w:val="nil"/>
              <w:bottom w:val="nil"/>
              <w:right w:val="nil"/>
            </w:tcBorders>
            <w:tcMar>
              <w:top w:w="120" w:type="dxa"/>
              <w:left w:w="43" w:type="dxa"/>
              <w:bottom w:w="43" w:type="dxa"/>
              <w:right w:w="43" w:type="dxa"/>
            </w:tcMar>
          </w:tcPr>
          <w:p w14:paraId="343FC343" w14:textId="77777777" w:rsidR="00026806" w:rsidRPr="00800DEB" w:rsidRDefault="00026806" w:rsidP="00F9465C">
            <w:pPr>
              <w:rPr>
                <w:sz w:val="22"/>
              </w:rPr>
            </w:pPr>
            <w:r w:rsidRPr="00800DEB">
              <w:rPr>
                <w:sz w:val="22"/>
              </w:rPr>
              <w:t>101</w:t>
            </w:r>
          </w:p>
        </w:tc>
        <w:tc>
          <w:tcPr>
            <w:tcW w:w="5240" w:type="dxa"/>
            <w:tcBorders>
              <w:top w:val="nil"/>
              <w:left w:val="nil"/>
              <w:bottom w:val="nil"/>
              <w:right w:val="nil"/>
            </w:tcBorders>
            <w:tcMar>
              <w:top w:w="120" w:type="dxa"/>
              <w:left w:w="43" w:type="dxa"/>
              <w:bottom w:w="43" w:type="dxa"/>
              <w:right w:w="43" w:type="dxa"/>
            </w:tcMar>
          </w:tcPr>
          <w:p w14:paraId="0D32A767" w14:textId="77777777" w:rsidR="00026806" w:rsidRPr="00800DEB" w:rsidRDefault="00026806" w:rsidP="00F9465C">
            <w:pPr>
              <w:rPr>
                <w:sz w:val="22"/>
              </w:rPr>
            </w:pPr>
            <w:r w:rsidRPr="00800DEB">
              <w:rPr>
                <w:sz w:val="22"/>
              </w:rPr>
              <w:t xml:space="preserve">Fv. 32 Bølevegen nord. Fortau på vestsiden av </w:t>
            </w:r>
            <w:r w:rsidRPr="00800DEB">
              <w:rPr>
                <w:sz w:val="22"/>
              </w:rPr>
              <w:br/>
              <w:t>fylkesveien.</w:t>
            </w:r>
          </w:p>
        </w:tc>
        <w:tc>
          <w:tcPr>
            <w:tcW w:w="680" w:type="dxa"/>
            <w:gridSpan w:val="2"/>
            <w:tcBorders>
              <w:top w:val="nil"/>
              <w:left w:val="nil"/>
              <w:bottom w:val="nil"/>
              <w:right w:val="nil"/>
            </w:tcBorders>
            <w:tcMar>
              <w:top w:w="120" w:type="dxa"/>
              <w:left w:w="43" w:type="dxa"/>
              <w:bottom w:w="43" w:type="dxa"/>
              <w:right w:w="43" w:type="dxa"/>
            </w:tcMar>
            <w:vAlign w:val="bottom"/>
          </w:tcPr>
          <w:p w14:paraId="6B4CC786" w14:textId="77777777" w:rsidR="00026806" w:rsidRPr="00800DEB" w:rsidRDefault="00026806" w:rsidP="00800DEB">
            <w:pPr>
              <w:jc w:val="right"/>
              <w:rPr>
                <w:sz w:val="22"/>
              </w:rPr>
            </w:pPr>
            <w:r w:rsidRPr="00800DEB">
              <w:rPr>
                <w:sz w:val="22"/>
              </w:rPr>
              <w:t>Fv.</w:t>
            </w:r>
          </w:p>
        </w:tc>
        <w:tc>
          <w:tcPr>
            <w:tcW w:w="1980" w:type="dxa"/>
            <w:tcBorders>
              <w:top w:val="nil"/>
              <w:left w:val="nil"/>
              <w:bottom w:val="nil"/>
              <w:right w:val="nil"/>
            </w:tcBorders>
            <w:tcMar>
              <w:top w:w="120" w:type="dxa"/>
              <w:left w:w="43" w:type="dxa"/>
              <w:bottom w:w="43" w:type="dxa"/>
              <w:right w:w="43" w:type="dxa"/>
            </w:tcMar>
            <w:vAlign w:val="bottom"/>
          </w:tcPr>
          <w:p w14:paraId="7B8F46DA" w14:textId="77777777" w:rsidR="00026806" w:rsidRPr="00800DEB" w:rsidRDefault="00026806" w:rsidP="00800DEB">
            <w:pPr>
              <w:jc w:val="right"/>
              <w:rPr>
                <w:sz w:val="22"/>
              </w:rPr>
            </w:pPr>
            <w:r w:rsidRPr="00800DEB">
              <w:rPr>
                <w:sz w:val="22"/>
              </w:rPr>
              <w:t>56</w:t>
            </w:r>
          </w:p>
        </w:tc>
      </w:tr>
      <w:tr w:rsidR="00EA0708" w:rsidRPr="00F9465C" w14:paraId="36C3A7FD" w14:textId="77777777">
        <w:trPr>
          <w:trHeight w:val="620"/>
        </w:trPr>
        <w:tc>
          <w:tcPr>
            <w:tcW w:w="800" w:type="dxa"/>
            <w:tcBorders>
              <w:top w:val="nil"/>
              <w:left w:val="nil"/>
              <w:bottom w:val="nil"/>
              <w:right w:val="nil"/>
            </w:tcBorders>
            <w:tcMar>
              <w:top w:w="120" w:type="dxa"/>
              <w:left w:w="43" w:type="dxa"/>
              <w:bottom w:w="43" w:type="dxa"/>
              <w:right w:w="43" w:type="dxa"/>
            </w:tcMar>
          </w:tcPr>
          <w:p w14:paraId="46F367C8" w14:textId="77777777" w:rsidR="00026806" w:rsidRPr="00800DEB" w:rsidRDefault="00026806" w:rsidP="00F9465C">
            <w:pPr>
              <w:rPr>
                <w:sz w:val="22"/>
              </w:rPr>
            </w:pPr>
            <w:r w:rsidRPr="00800DEB">
              <w:rPr>
                <w:sz w:val="22"/>
              </w:rPr>
              <w:t>76</w:t>
            </w:r>
          </w:p>
        </w:tc>
        <w:tc>
          <w:tcPr>
            <w:tcW w:w="800" w:type="dxa"/>
            <w:tcBorders>
              <w:top w:val="nil"/>
              <w:left w:val="nil"/>
              <w:bottom w:val="nil"/>
              <w:right w:val="nil"/>
            </w:tcBorders>
            <w:tcMar>
              <w:top w:w="120" w:type="dxa"/>
              <w:left w:w="43" w:type="dxa"/>
              <w:bottom w:w="43" w:type="dxa"/>
              <w:right w:w="43" w:type="dxa"/>
            </w:tcMar>
          </w:tcPr>
          <w:p w14:paraId="02E1510E" w14:textId="77777777" w:rsidR="00026806" w:rsidRPr="00800DEB" w:rsidRDefault="00026806" w:rsidP="00F9465C">
            <w:pPr>
              <w:rPr>
                <w:sz w:val="22"/>
              </w:rPr>
            </w:pPr>
            <w:r w:rsidRPr="00800DEB">
              <w:rPr>
                <w:sz w:val="22"/>
              </w:rPr>
              <w:t>25</w:t>
            </w:r>
          </w:p>
        </w:tc>
        <w:tc>
          <w:tcPr>
            <w:tcW w:w="5240" w:type="dxa"/>
            <w:tcBorders>
              <w:top w:val="nil"/>
              <w:left w:val="nil"/>
              <w:bottom w:val="nil"/>
              <w:right w:val="nil"/>
            </w:tcBorders>
            <w:tcMar>
              <w:top w:w="120" w:type="dxa"/>
              <w:left w:w="43" w:type="dxa"/>
              <w:bottom w:w="43" w:type="dxa"/>
              <w:right w:w="43" w:type="dxa"/>
            </w:tcMar>
          </w:tcPr>
          <w:p w14:paraId="18EF410F" w14:textId="77777777" w:rsidR="00026806" w:rsidRPr="00800DEB" w:rsidRDefault="00026806" w:rsidP="00F9465C">
            <w:pPr>
              <w:rPr>
                <w:sz w:val="22"/>
              </w:rPr>
            </w:pPr>
            <w:r w:rsidRPr="00800DEB">
              <w:rPr>
                <w:sz w:val="22"/>
              </w:rPr>
              <w:t xml:space="preserve">Storgata i Brevik-området. Tilrettelegge for myke </w:t>
            </w:r>
            <w:r w:rsidRPr="00800DEB">
              <w:rPr>
                <w:sz w:val="22"/>
              </w:rPr>
              <w:br/>
              <w:t>trafikanter.</w:t>
            </w:r>
          </w:p>
        </w:tc>
        <w:tc>
          <w:tcPr>
            <w:tcW w:w="680" w:type="dxa"/>
            <w:gridSpan w:val="2"/>
            <w:tcBorders>
              <w:top w:val="nil"/>
              <w:left w:val="nil"/>
              <w:bottom w:val="nil"/>
              <w:right w:val="nil"/>
            </w:tcBorders>
            <w:tcMar>
              <w:top w:w="120" w:type="dxa"/>
              <w:left w:w="43" w:type="dxa"/>
              <w:bottom w:w="43" w:type="dxa"/>
              <w:right w:w="43" w:type="dxa"/>
            </w:tcMar>
            <w:vAlign w:val="bottom"/>
          </w:tcPr>
          <w:p w14:paraId="2D9F8E0E" w14:textId="77777777" w:rsidR="00026806" w:rsidRPr="00800DEB" w:rsidRDefault="00026806" w:rsidP="00800DEB">
            <w:pPr>
              <w:jc w:val="right"/>
              <w:rPr>
                <w:sz w:val="22"/>
              </w:rPr>
            </w:pPr>
            <w:proofErr w:type="spellStart"/>
            <w:r w:rsidRPr="00800DEB">
              <w:rPr>
                <w:sz w:val="22"/>
              </w:rPr>
              <w:t>Kv</w:t>
            </w:r>
            <w:proofErr w:type="spellEnd"/>
            <w:r w:rsidRPr="00800DEB">
              <w:rPr>
                <w:sz w:val="22"/>
              </w:rPr>
              <w:t>.</w:t>
            </w:r>
          </w:p>
        </w:tc>
        <w:tc>
          <w:tcPr>
            <w:tcW w:w="1980" w:type="dxa"/>
            <w:tcBorders>
              <w:top w:val="nil"/>
              <w:left w:val="nil"/>
              <w:bottom w:val="nil"/>
              <w:right w:val="nil"/>
            </w:tcBorders>
            <w:tcMar>
              <w:top w:w="120" w:type="dxa"/>
              <w:left w:w="43" w:type="dxa"/>
              <w:bottom w:w="43" w:type="dxa"/>
              <w:right w:w="43" w:type="dxa"/>
            </w:tcMar>
            <w:vAlign w:val="bottom"/>
          </w:tcPr>
          <w:p w14:paraId="5D198301" w14:textId="77777777" w:rsidR="00026806" w:rsidRPr="00800DEB" w:rsidRDefault="00026806" w:rsidP="00800DEB">
            <w:pPr>
              <w:jc w:val="right"/>
              <w:rPr>
                <w:sz w:val="22"/>
              </w:rPr>
            </w:pPr>
            <w:r w:rsidRPr="00800DEB">
              <w:rPr>
                <w:sz w:val="22"/>
              </w:rPr>
              <w:t>17</w:t>
            </w:r>
          </w:p>
        </w:tc>
      </w:tr>
      <w:tr w:rsidR="00EA0708" w:rsidRPr="00F9465C" w14:paraId="1FF32EED" w14:textId="77777777">
        <w:trPr>
          <w:trHeight w:val="620"/>
        </w:trPr>
        <w:tc>
          <w:tcPr>
            <w:tcW w:w="800" w:type="dxa"/>
            <w:tcBorders>
              <w:top w:val="nil"/>
              <w:left w:val="nil"/>
              <w:bottom w:val="nil"/>
              <w:right w:val="nil"/>
            </w:tcBorders>
            <w:tcMar>
              <w:top w:w="120" w:type="dxa"/>
              <w:left w:w="43" w:type="dxa"/>
              <w:bottom w:w="43" w:type="dxa"/>
              <w:right w:w="43" w:type="dxa"/>
            </w:tcMar>
          </w:tcPr>
          <w:p w14:paraId="0B105A99" w14:textId="77777777" w:rsidR="00026806" w:rsidRPr="00800DEB" w:rsidRDefault="00026806" w:rsidP="00F9465C">
            <w:pPr>
              <w:rPr>
                <w:sz w:val="22"/>
              </w:rPr>
            </w:pPr>
            <w:r w:rsidRPr="00800DEB">
              <w:rPr>
                <w:sz w:val="22"/>
              </w:rPr>
              <w:t>77</w:t>
            </w:r>
          </w:p>
        </w:tc>
        <w:tc>
          <w:tcPr>
            <w:tcW w:w="800" w:type="dxa"/>
            <w:tcBorders>
              <w:top w:val="nil"/>
              <w:left w:val="nil"/>
              <w:bottom w:val="nil"/>
              <w:right w:val="nil"/>
            </w:tcBorders>
            <w:tcMar>
              <w:top w:w="120" w:type="dxa"/>
              <w:left w:w="43" w:type="dxa"/>
              <w:bottom w:w="43" w:type="dxa"/>
              <w:right w:w="43" w:type="dxa"/>
            </w:tcMar>
          </w:tcPr>
          <w:p w14:paraId="0D705037" w14:textId="77777777" w:rsidR="00026806" w:rsidRPr="00800DEB" w:rsidRDefault="00026806" w:rsidP="00F9465C">
            <w:pPr>
              <w:rPr>
                <w:sz w:val="22"/>
              </w:rPr>
            </w:pPr>
            <w:r w:rsidRPr="00800DEB">
              <w:rPr>
                <w:sz w:val="22"/>
              </w:rPr>
              <w:t>103</w:t>
            </w:r>
          </w:p>
        </w:tc>
        <w:tc>
          <w:tcPr>
            <w:tcW w:w="5240" w:type="dxa"/>
            <w:tcBorders>
              <w:top w:val="nil"/>
              <w:left w:val="nil"/>
              <w:bottom w:val="nil"/>
              <w:right w:val="nil"/>
            </w:tcBorders>
            <w:tcMar>
              <w:top w:w="120" w:type="dxa"/>
              <w:left w:w="43" w:type="dxa"/>
              <w:bottom w:w="43" w:type="dxa"/>
              <w:right w:w="43" w:type="dxa"/>
            </w:tcMar>
          </w:tcPr>
          <w:p w14:paraId="28C1FD0A" w14:textId="77777777" w:rsidR="00026806" w:rsidRPr="00800DEB" w:rsidRDefault="00026806" w:rsidP="00F9465C">
            <w:pPr>
              <w:rPr>
                <w:sz w:val="22"/>
              </w:rPr>
            </w:pPr>
            <w:r w:rsidRPr="00800DEB">
              <w:rPr>
                <w:sz w:val="22"/>
              </w:rPr>
              <w:t>Gregorius Dagssons gate sør. Gang- og sykkelvennlig gate.</w:t>
            </w:r>
          </w:p>
        </w:tc>
        <w:tc>
          <w:tcPr>
            <w:tcW w:w="680" w:type="dxa"/>
            <w:gridSpan w:val="2"/>
            <w:tcBorders>
              <w:top w:val="nil"/>
              <w:left w:val="nil"/>
              <w:bottom w:val="nil"/>
              <w:right w:val="nil"/>
            </w:tcBorders>
            <w:tcMar>
              <w:top w:w="120" w:type="dxa"/>
              <w:left w:w="43" w:type="dxa"/>
              <w:bottom w:w="43" w:type="dxa"/>
              <w:right w:w="43" w:type="dxa"/>
            </w:tcMar>
            <w:vAlign w:val="bottom"/>
          </w:tcPr>
          <w:p w14:paraId="35151ECF" w14:textId="77777777" w:rsidR="00026806" w:rsidRPr="00800DEB" w:rsidRDefault="00026806" w:rsidP="00800DEB">
            <w:pPr>
              <w:jc w:val="right"/>
              <w:rPr>
                <w:sz w:val="22"/>
              </w:rPr>
            </w:pPr>
            <w:proofErr w:type="spellStart"/>
            <w:r w:rsidRPr="00800DEB">
              <w:rPr>
                <w:sz w:val="22"/>
              </w:rPr>
              <w:t>Kv</w:t>
            </w:r>
            <w:proofErr w:type="spellEnd"/>
            <w:r w:rsidRPr="00800DEB">
              <w:rPr>
                <w:sz w:val="22"/>
              </w:rPr>
              <w:t>.</w:t>
            </w:r>
          </w:p>
        </w:tc>
        <w:tc>
          <w:tcPr>
            <w:tcW w:w="1980" w:type="dxa"/>
            <w:tcBorders>
              <w:top w:val="nil"/>
              <w:left w:val="nil"/>
              <w:bottom w:val="nil"/>
              <w:right w:val="nil"/>
            </w:tcBorders>
            <w:tcMar>
              <w:top w:w="120" w:type="dxa"/>
              <w:left w:w="43" w:type="dxa"/>
              <w:bottom w:w="43" w:type="dxa"/>
              <w:right w:w="43" w:type="dxa"/>
            </w:tcMar>
            <w:vAlign w:val="bottom"/>
          </w:tcPr>
          <w:p w14:paraId="064BAB31" w14:textId="77777777" w:rsidR="00026806" w:rsidRPr="00800DEB" w:rsidRDefault="00026806" w:rsidP="00800DEB">
            <w:pPr>
              <w:jc w:val="right"/>
              <w:rPr>
                <w:sz w:val="22"/>
              </w:rPr>
            </w:pPr>
            <w:r w:rsidRPr="00800DEB">
              <w:rPr>
                <w:sz w:val="22"/>
              </w:rPr>
              <w:t>36</w:t>
            </w:r>
          </w:p>
        </w:tc>
      </w:tr>
      <w:tr w:rsidR="00EA0708" w:rsidRPr="00F9465C" w14:paraId="36D562C2" w14:textId="77777777">
        <w:trPr>
          <w:trHeight w:val="360"/>
        </w:trPr>
        <w:tc>
          <w:tcPr>
            <w:tcW w:w="800" w:type="dxa"/>
            <w:tcBorders>
              <w:top w:val="nil"/>
              <w:left w:val="nil"/>
              <w:bottom w:val="nil"/>
              <w:right w:val="nil"/>
            </w:tcBorders>
            <w:tcMar>
              <w:top w:w="120" w:type="dxa"/>
              <w:left w:w="43" w:type="dxa"/>
              <w:bottom w:w="43" w:type="dxa"/>
              <w:right w:w="43" w:type="dxa"/>
            </w:tcMar>
          </w:tcPr>
          <w:p w14:paraId="4F5BEF72" w14:textId="77777777" w:rsidR="00026806" w:rsidRPr="00800DEB" w:rsidRDefault="00026806" w:rsidP="00F9465C">
            <w:pPr>
              <w:rPr>
                <w:sz w:val="22"/>
              </w:rPr>
            </w:pPr>
            <w:r w:rsidRPr="00800DEB">
              <w:rPr>
                <w:sz w:val="22"/>
              </w:rPr>
              <w:t>78</w:t>
            </w:r>
          </w:p>
        </w:tc>
        <w:tc>
          <w:tcPr>
            <w:tcW w:w="800" w:type="dxa"/>
            <w:tcBorders>
              <w:top w:val="nil"/>
              <w:left w:val="nil"/>
              <w:bottom w:val="nil"/>
              <w:right w:val="nil"/>
            </w:tcBorders>
            <w:tcMar>
              <w:top w:w="120" w:type="dxa"/>
              <w:left w:w="43" w:type="dxa"/>
              <w:bottom w:w="43" w:type="dxa"/>
              <w:right w:w="43" w:type="dxa"/>
            </w:tcMar>
          </w:tcPr>
          <w:p w14:paraId="14FDCED8" w14:textId="77777777" w:rsidR="00026806" w:rsidRPr="00800DEB" w:rsidRDefault="00026806" w:rsidP="00F9465C">
            <w:pPr>
              <w:rPr>
                <w:sz w:val="22"/>
              </w:rPr>
            </w:pPr>
            <w:r w:rsidRPr="00800DEB">
              <w:rPr>
                <w:sz w:val="22"/>
              </w:rPr>
              <w:t>31</w:t>
            </w:r>
          </w:p>
        </w:tc>
        <w:tc>
          <w:tcPr>
            <w:tcW w:w="5240" w:type="dxa"/>
            <w:tcBorders>
              <w:top w:val="nil"/>
              <w:left w:val="nil"/>
              <w:bottom w:val="nil"/>
              <w:right w:val="nil"/>
            </w:tcBorders>
            <w:tcMar>
              <w:top w:w="120" w:type="dxa"/>
              <w:left w:w="43" w:type="dxa"/>
              <w:bottom w:w="43" w:type="dxa"/>
              <w:right w:w="43" w:type="dxa"/>
            </w:tcMar>
          </w:tcPr>
          <w:p w14:paraId="67F4F38E" w14:textId="77777777" w:rsidR="00026806" w:rsidRPr="00800DEB" w:rsidRDefault="00026806" w:rsidP="00F9465C">
            <w:pPr>
              <w:rPr>
                <w:sz w:val="22"/>
              </w:rPr>
            </w:pPr>
            <w:r w:rsidRPr="00800DEB">
              <w:rPr>
                <w:sz w:val="22"/>
              </w:rPr>
              <w:t xml:space="preserve">Moldhaugvegen. Gang- og sykkelvennlig gate. </w:t>
            </w:r>
          </w:p>
        </w:tc>
        <w:tc>
          <w:tcPr>
            <w:tcW w:w="680" w:type="dxa"/>
            <w:gridSpan w:val="2"/>
            <w:tcBorders>
              <w:top w:val="nil"/>
              <w:left w:val="nil"/>
              <w:bottom w:val="nil"/>
              <w:right w:val="nil"/>
            </w:tcBorders>
            <w:tcMar>
              <w:top w:w="120" w:type="dxa"/>
              <w:left w:w="43" w:type="dxa"/>
              <w:bottom w:w="43" w:type="dxa"/>
              <w:right w:w="43" w:type="dxa"/>
            </w:tcMar>
            <w:vAlign w:val="bottom"/>
          </w:tcPr>
          <w:p w14:paraId="3B308C8A" w14:textId="77777777" w:rsidR="00026806" w:rsidRPr="00800DEB" w:rsidRDefault="00026806" w:rsidP="00800DEB">
            <w:pPr>
              <w:jc w:val="right"/>
              <w:rPr>
                <w:sz w:val="22"/>
              </w:rPr>
            </w:pPr>
            <w:proofErr w:type="spellStart"/>
            <w:r w:rsidRPr="00800DEB">
              <w:rPr>
                <w:sz w:val="22"/>
              </w:rPr>
              <w:t>Kv</w:t>
            </w:r>
            <w:proofErr w:type="spellEnd"/>
            <w:r w:rsidRPr="00800DEB">
              <w:rPr>
                <w:sz w:val="22"/>
              </w:rPr>
              <w:t>.</w:t>
            </w:r>
          </w:p>
        </w:tc>
        <w:tc>
          <w:tcPr>
            <w:tcW w:w="1980" w:type="dxa"/>
            <w:tcBorders>
              <w:top w:val="nil"/>
              <w:left w:val="nil"/>
              <w:bottom w:val="nil"/>
              <w:right w:val="nil"/>
            </w:tcBorders>
            <w:tcMar>
              <w:top w:w="120" w:type="dxa"/>
              <w:left w:w="43" w:type="dxa"/>
              <w:bottom w:w="43" w:type="dxa"/>
              <w:right w:w="43" w:type="dxa"/>
            </w:tcMar>
            <w:vAlign w:val="bottom"/>
          </w:tcPr>
          <w:p w14:paraId="508C70EF" w14:textId="77777777" w:rsidR="00026806" w:rsidRPr="00800DEB" w:rsidRDefault="00026806" w:rsidP="00800DEB">
            <w:pPr>
              <w:jc w:val="right"/>
              <w:rPr>
                <w:sz w:val="22"/>
              </w:rPr>
            </w:pPr>
            <w:r w:rsidRPr="00800DEB">
              <w:rPr>
                <w:sz w:val="22"/>
              </w:rPr>
              <w:t>10</w:t>
            </w:r>
          </w:p>
        </w:tc>
      </w:tr>
      <w:tr w:rsidR="00EA0708" w:rsidRPr="00F9465C" w14:paraId="5F661387" w14:textId="77777777">
        <w:trPr>
          <w:trHeight w:val="620"/>
        </w:trPr>
        <w:tc>
          <w:tcPr>
            <w:tcW w:w="800" w:type="dxa"/>
            <w:tcBorders>
              <w:top w:val="nil"/>
              <w:left w:val="nil"/>
              <w:bottom w:val="single" w:sz="4" w:space="0" w:color="000000"/>
              <w:right w:val="nil"/>
            </w:tcBorders>
            <w:tcMar>
              <w:top w:w="120" w:type="dxa"/>
              <w:left w:w="43" w:type="dxa"/>
              <w:bottom w:w="43" w:type="dxa"/>
              <w:right w:w="43" w:type="dxa"/>
            </w:tcMar>
          </w:tcPr>
          <w:p w14:paraId="333A6F77" w14:textId="77777777" w:rsidR="00026806" w:rsidRPr="00800DEB" w:rsidRDefault="00026806" w:rsidP="00F9465C">
            <w:pPr>
              <w:rPr>
                <w:sz w:val="22"/>
              </w:rPr>
            </w:pPr>
            <w:r w:rsidRPr="00800DEB">
              <w:rPr>
                <w:sz w:val="22"/>
              </w:rPr>
              <w:t>79</w:t>
            </w:r>
          </w:p>
        </w:tc>
        <w:tc>
          <w:tcPr>
            <w:tcW w:w="800" w:type="dxa"/>
            <w:tcBorders>
              <w:top w:val="nil"/>
              <w:left w:val="nil"/>
              <w:bottom w:val="single" w:sz="4" w:space="0" w:color="000000"/>
              <w:right w:val="nil"/>
            </w:tcBorders>
            <w:tcMar>
              <w:top w:w="120" w:type="dxa"/>
              <w:left w:w="43" w:type="dxa"/>
              <w:bottom w:w="43" w:type="dxa"/>
              <w:right w:w="43" w:type="dxa"/>
            </w:tcMar>
          </w:tcPr>
          <w:p w14:paraId="63D2EA8A" w14:textId="77777777" w:rsidR="00026806" w:rsidRPr="00800DEB" w:rsidRDefault="00026806" w:rsidP="00F9465C">
            <w:pPr>
              <w:rPr>
                <w:sz w:val="22"/>
              </w:rPr>
            </w:pPr>
            <w:r w:rsidRPr="00800DEB">
              <w:rPr>
                <w:sz w:val="22"/>
              </w:rPr>
              <w:t>104</w:t>
            </w:r>
          </w:p>
        </w:tc>
        <w:tc>
          <w:tcPr>
            <w:tcW w:w="5240" w:type="dxa"/>
            <w:tcBorders>
              <w:top w:val="nil"/>
              <w:left w:val="nil"/>
              <w:bottom w:val="single" w:sz="4" w:space="0" w:color="000000"/>
              <w:right w:val="nil"/>
            </w:tcBorders>
            <w:tcMar>
              <w:top w:w="120" w:type="dxa"/>
              <w:left w:w="43" w:type="dxa"/>
              <w:bottom w:w="43" w:type="dxa"/>
              <w:right w:w="43" w:type="dxa"/>
            </w:tcMar>
          </w:tcPr>
          <w:p w14:paraId="2D7CA6D2" w14:textId="77777777" w:rsidR="00026806" w:rsidRPr="00800DEB" w:rsidRDefault="00026806" w:rsidP="00F9465C">
            <w:pPr>
              <w:rPr>
                <w:sz w:val="22"/>
              </w:rPr>
            </w:pPr>
            <w:r w:rsidRPr="00800DEB">
              <w:rPr>
                <w:sz w:val="22"/>
              </w:rPr>
              <w:t xml:space="preserve">Rv. 36 </w:t>
            </w:r>
            <w:proofErr w:type="spellStart"/>
            <w:r w:rsidRPr="00800DEB">
              <w:rPr>
                <w:sz w:val="22"/>
              </w:rPr>
              <w:t>Stadionvegen</w:t>
            </w:r>
            <w:proofErr w:type="spellEnd"/>
            <w:r w:rsidRPr="00800DEB">
              <w:rPr>
                <w:sz w:val="22"/>
              </w:rPr>
              <w:t xml:space="preserve"> – Tuftekrysset – </w:t>
            </w:r>
            <w:proofErr w:type="spellStart"/>
            <w:r w:rsidRPr="00800DEB">
              <w:rPr>
                <w:sz w:val="22"/>
              </w:rPr>
              <w:t>Bjørntvedtvegen</w:t>
            </w:r>
            <w:proofErr w:type="spellEnd"/>
            <w:r w:rsidRPr="00800DEB">
              <w:rPr>
                <w:sz w:val="22"/>
              </w:rPr>
              <w:t xml:space="preserve">. Tiltak for gående, syklende og næringstransport. </w:t>
            </w:r>
          </w:p>
        </w:tc>
        <w:tc>
          <w:tcPr>
            <w:tcW w:w="680" w:type="dxa"/>
            <w:gridSpan w:val="2"/>
            <w:tcBorders>
              <w:top w:val="nil"/>
              <w:left w:val="nil"/>
              <w:bottom w:val="single" w:sz="4" w:space="0" w:color="000000"/>
              <w:right w:val="nil"/>
            </w:tcBorders>
            <w:tcMar>
              <w:top w:w="120" w:type="dxa"/>
              <w:left w:w="43" w:type="dxa"/>
              <w:bottom w:w="43" w:type="dxa"/>
              <w:right w:w="43" w:type="dxa"/>
            </w:tcMar>
            <w:vAlign w:val="bottom"/>
          </w:tcPr>
          <w:p w14:paraId="22189557" w14:textId="77777777" w:rsidR="00026806" w:rsidRPr="00800DEB" w:rsidRDefault="00026806" w:rsidP="00800DEB">
            <w:pPr>
              <w:jc w:val="right"/>
              <w:rPr>
                <w:sz w:val="22"/>
              </w:rPr>
            </w:pPr>
            <w:r w:rsidRPr="00800DEB">
              <w:rPr>
                <w:sz w:val="22"/>
              </w:rPr>
              <w:t>Rv.</w:t>
            </w:r>
          </w:p>
        </w:tc>
        <w:tc>
          <w:tcPr>
            <w:tcW w:w="1980" w:type="dxa"/>
            <w:tcBorders>
              <w:top w:val="nil"/>
              <w:left w:val="nil"/>
              <w:bottom w:val="single" w:sz="4" w:space="0" w:color="000000"/>
              <w:right w:val="nil"/>
            </w:tcBorders>
            <w:tcMar>
              <w:top w:w="120" w:type="dxa"/>
              <w:left w:w="43" w:type="dxa"/>
              <w:bottom w:w="43" w:type="dxa"/>
              <w:right w:w="43" w:type="dxa"/>
            </w:tcMar>
            <w:vAlign w:val="bottom"/>
          </w:tcPr>
          <w:p w14:paraId="2425F649" w14:textId="77777777" w:rsidR="00026806" w:rsidRPr="00800DEB" w:rsidRDefault="00026806" w:rsidP="00800DEB">
            <w:pPr>
              <w:jc w:val="right"/>
              <w:rPr>
                <w:sz w:val="22"/>
              </w:rPr>
            </w:pPr>
            <w:r w:rsidRPr="00800DEB">
              <w:rPr>
                <w:sz w:val="22"/>
              </w:rPr>
              <w:t>32</w:t>
            </w:r>
          </w:p>
        </w:tc>
      </w:tr>
      <w:tr w:rsidR="00EA0708" w:rsidRPr="00F9465C" w14:paraId="1CDB19C2" w14:textId="77777777">
        <w:trPr>
          <w:trHeight w:val="360"/>
        </w:trPr>
        <w:tc>
          <w:tcPr>
            <w:tcW w:w="800" w:type="dxa"/>
            <w:tcBorders>
              <w:top w:val="single" w:sz="4" w:space="0" w:color="000000"/>
              <w:left w:val="nil"/>
              <w:bottom w:val="nil"/>
              <w:right w:val="nil"/>
            </w:tcBorders>
            <w:tcMar>
              <w:top w:w="120" w:type="dxa"/>
              <w:left w:w="43" w:type="dxa"/>
              <w:bottom w:w="43" w:type="dxa"/>
              <w:right w:w="43" w:type="dxa"/>
            </w:tcMar>
          </w:tcPr>
          <w:p w14:paraId="6A08070B" w14:textId="77777777" w:rsidR="00026806" w:rsidRPr="00800DEB" w:rsidRDefault="00026806" w:rsidP="00F9465C">
            <w:pPr>
              <w:rPr>
                <w:sz w:val="22"/>
              </w:rPr>
            </w:pPr>
          </w:p>
        </w:tc>
        <w:tc>
          <w:tcPr>
            <w:tcW w:w="800" w:type="dxa"/>
            <w:tcBorders>
              <w:top w:val="single" w:sz="4" w:space="0" w:color="000000"/>
              <w:left w:val="nil"/>
              <w:bottom w:val="nil"/>
              <w:right w:val="nil"/>
            </w:tcBorders>
            <w:tcMar>
              <w:top w:w="120" w:type="dxa"/>
              <w:left w:w="43" w:type="dxa"/>
              <w:bottom w:w="43" w:type="dxa"/>
              <w:right w:w="43" w:type="dxa"/>
            </w:tcMar>
          </w:tcPr>
          <w:p w14:paraId="51032B81" w14:textId="77777777" w:rsidR="00026806" w:rsidRPr="00800DEB" w:rsidRDefault="00026806" w:rsidP="00F9465C">
            <w:pPr>
              <w:rPr>
                <w:sz w:val="22"/>
              </w:rPr>
            </w:pPr>
          </w:p>
        </w:tc>
        <w:tc>
          <w:tcPr>
            <w:tcW w:w="5240" w:type="dxa"/>
            <w:tcBorders>
              <w:top w:val="single" w:sz="4" w:space="0" w:color="000000"/>
              <w:left w:val="nil"/>
              <w:bottom w:val="nil"/>
              <w:right w:val="nil"/>
            </w:tcBorders>
            <w:tcMar>
              <w:top w:w="120" w:type="dxa"/>
              <w:left w:w="43" w:type="dxa"/>
              <w:bottom w:w="43" w:type="dxa"/>
              <w:right w:w="43" w:type="dxa"/>
            </w:tcMar>
          </w:tcPr>
          <w:p w14:paraId="01A8CD08" w14:textId="77777777" w:rsidR="00026806" w:rsidRPr="00800DEB" w:rsidRDefault="00026806" w:rsidP="00F9465C">
            <w:pPr>
              <w:rPr>
                <w:sz w:val="22"/>
              </w:rPr>
            </w:pPr>
            <w:r w:rsidRPr="00800DEB">
              <w:rPr>
                <w:rStyle w:val="kursiv"/>
                <w:sz w:val="22"/>
              </w:rPr>
              <w:t>Sum prioriterte prosjekter</w:t>
            </w:r>
          </w:p>
        </w:tc>
        <w:tc>
          <w:tcPr>
            <w:tcW w:w="680" w:type="dxa"/>
            <w:gridSpan w:val="2"/>
            <w:tcBorders>
              <w:top w:val="single" w:sz="4" w:space="0" w:color="000000"/>
              <w:left w:val="nil"/>
              <w:bottom w:val="nil"/>
              <w:right w:val="nil"/>
            </w:tcBorders>
            <w:tcMar>
              <w:top w:w="120" w:type="dxa"/>
              <w:left w:w="43" w:type="dxa"/>
              <w:bottom w:w="43" w:type="dxa"/>
              <w:right w:w="43" w:type="dxa"/>
            </w:tcMar>
            <w:vAlign w:val="bottom"/>
          </w:tcPr>
          <w:p w14:paraId="43CE653A" w14:textId="77777777" w:rsidR="00026806" w:rsidRPr="00800DEB" w:rsidRDefault="00026806" w:rsidP="00800DEB">
            <w:pPr>
              <w:jc w:val="right"/>
              <w:rPr>
                <w:sz w:val="22"/>
              </w:rPr>
            </w:pPr>
          </w:p>
        </w:tc>
        <w:tc>
          <w:tcPr>
            <w:tcW w:w="1980" w:type="dxa"/>
            <w:tcBorders>
              <w:top w:val="single" w:sz="4" w:space="0" w:color="000000"/>
              <w:left w:val="nil"/>
              <w:bottom w:val="nil"/>
              <w:right w:val="nil"/>
            </w:tcBorders>
            <w:tcMar>
              <w:top w:w="120" w:type="dxa"/>
              <w:left w:w="43" w:type="dxa"/>
              <w:bottom w:w="43" w:type="dxa"/>
              <w:right w:w="43" w:type="dxa"/>
            </w:tcMar>
            <w:vAlign w:val="bottom"/>
          </w:tcPr>
          <w:p w14:paraId="600E3A2F" w14:textId="77777777" w:rsidR="00026806" w:rsidRPr="00800DEB" w:rsidRDefault="00026806" w:rsidP="00800DEB">
            <w:pPr>
              <w:jc w:val="right"/>
              <w:rPr>
                <w:sz w:val="22"/>
              </w:rPr>
            </w:pPr>
            <w:r w:rsidRPr="00800DEB">
              <w:rPr>
                <w:rStyle w:val="kursiv"/>
                <w:sz w:val="22"/>
              </w:rPr>
              <w:t>3 039</w:t>
            </w:r>
          </w:p>
        </w:tc>
      </w:tr>
      <w:tr w:rsidR="00EA0708" w:rsidRPr="00F9465C" w14:paraId="36164CEC" w14:textId="77777777">
        <w:trPr>
          <w:trHeight w:val="360"/>
        </w:trPr>
        <w:tc>
          <w:tcPr>
            <w:tcW w:w="800" w:type="dxa"/>
            <w:tcBorders>
              <w:top w:val="nil"/>
              <w:left w:val="nil"/>
              <w:bottom w:val="nil"/>
              <w:right w:val="nil"/>
            </w:tcBorders>
            <w:tcMar>
              <w:top w:w="120" w:type="dxa"/>
              <w:left w:w="43" w:type="dxa"/>
              <w:bottom w:w="43" w:type="dxa"/>
              <w:right w:w="43" w:type="dxa"/>
            </w:tcMar>
          </w:tcPr>
          <w:p w14:paraId="1C77E48C" w14:textId="77777777" w:rsidR="00026806" w:rsidRPr="00800DEB" w:rsidRDefault="00026806" w:rsidP="00F9465C">
            <w:pPr>
              <w:rPr>
                <w:sz w:val="22"/>
              </w:rPr>
            </w:pPr>
          </w:p>
        </w:tc>
        <w:tc>
          <w:tcPr>
            <w:tcW w:w="800" w:type="dxa"/>
            <w:tcBorders>
              <w:top w:val="nil"/>
              <w:left w:val="nil"/>
              <w:bottom w:val="nil"/>
              <w:right w:val="nil"/>
            </w:tcBorders>
            <w:tcMar>
              <w:top w:w="120" w:type="dxa"/>
              <w:left w:w="43" w:type="dxa"/>
              <w:bottom w:w="43" w:type="dxa"/>
              <w:right w:w="43" w:type="dxa"/>
            </w:tcMar>
          </w:tcPr>
          <w:p w14:paraId="3E8783C2" w14:textId="77777777" w:rsidR="00026806" w:rsidRPr="00800DEB" w:rsidRDefault="00026806" w:rsidP="00F9465C">
            <w:pPr>
              <w:rPr>
                <w:sz w:val="22"/>
              </w:rPr>
            </w:pPr>
          </w:p>
        </w:tc>
        <w:tc>
          <w:tcPr>
            <w:tcW w:w="5240" w:type="dxa"/>
            <w:tcBorders>
              <w:top w:val="nil"/>
              <w:left w:val="nil"/>
              <w:bottom w:val="nil"/>
              <w:right w:val="nil"/>
            </w:tcBorders>
            <w:tcMar>
              <w:top w:w="120" w:type="dxa"/>
              <w:left w:w="43" w:type="dxa"/>
              <w:bottom w:w="43" w:type="dxa"/>
              <w:right w:w="43" w:type="dxa"/>
            </w:tcMar>
          </w:tcPr>
          <w:p w14:paraId="6FD68C74" w14:textId="77777777" w:rsidR="00026806" w:rsidRPr="00800DEB" w:rsidRDefault="00026806" w:rsidP="00F9465C">
            <w:pPr>
              <w:rPr>
                <w:sz w:val="22"/>
              </w:rPr>
            </w:pPr>
            <w:r w:rsidRPr="00800DEB">
              <w:rPr>
                <w:sz w:val="22"/>
              </w:rPr>
              <w:t xml:space="preserve">Administrasjon av </w:t>
            </w:r>
            <w:proofErr w:type="spellStart"/>
            <w:r w:rsidRPr="00800DEB">
              <w:rPr>
                <w:sz w:val="22"/>
              </w:rPr>
              <w:t>bypakken</w:t>
            </w:r>
            <w:proofErr w:type="spellEnd"/>
          </w:p>
        </w:tc>
        <w:tc>
          <w:tcPr>
            <w:tcW w:w="680" w:type="dxa"/>
            <w:gridSpan w:val="2"/>
            <w:tcBorders>
              <w:top w:val="nil"/>
              <w:left w:val="nil"/>
              <w:bottom w:val="nil"/>
              <w:right w:val="nil"/>
            </w:tcBorders>
            <w:tcMar>
              <w:top w:w="120" w:type="dxa"/>
              <w:left w:w="43" w:type="dxa"/>
              <w:bottom w:w="43" w:type="dxa"/>
              <w:right w:w="43" w:type="dxa"/>
            </w:tcMar>
            <w:vAlign w:val="bottom"/>
          </w:tcPr>
          <w:p w14:paraId="14D73C53" w14:textId="77777777" w:rsidR="00026806" w:rsidRPr="00800DEB" w:rsidRDefault="00026806" w:rsidP="00800DEB">
            <w:pPr>
              <w:jc w:val="right"/>
              <w:rPr>
                <w:sz w:val="22"/>
              </w:rPr>
            </w:pPr>
          </w:p>
        </w:tc>
        <w:tc>
          <w:tcPr>
            <w:tcW w:w="1980" w:type="dxa"/>
            <w:tcBorders>
              <w:top w:val="nil"/>
              <w:left w:val="nil"/>
              <w:bottom w:val="nil"/>
              <w:right w:val="nil"/>
            </w:tcBorders>
            <w:tcMar>
              <w:top w:w="120" w:type="dxa"/>
              <w:left w:w="43" w:type="dxa"/>
              <w:bottom w:w="43" w:type="dxa"/>
              <w:right w:w="43" w:type="dxa"/>
            </w:tcMar>
            <w:vAlign w:val="bottom"/>
          </w:tcPr>
          <w:p w14:paraId="2031EB22" w14:textId="77777777" w:rsidR="00026806" w:rsidRPr="00800DEB" w:rsidRDefault="00026806" w:rsidP="00800DEB">
            <w:pPr>
              <w:jc w:val="right"/>
              <w:rPr>
                <w:sz w:val="22"/>
              </w:rPr>
            </w:pPr>
            <w:r w:rsidRPr="00800DEB">
              <w:rPr>
                <w:sz w:val="22"/>
              </w:rPr>
              <w:t>86</w:t>
            </w:r>
          </w:p>
        </w:tc>
      </w:tr>
      <w:tr w:rsidR="00EA0708" w:rsidRPr="00F9465C" w14:paraId="68CEFD39" w14:textId="77777777">
        <w:trPr>
          <w:trHeight w:val="620"/>
        </w:trPr>
        <w:tc>
          <w:tcPr>
            <w:tcW w:w="800" w:type="dxa"/>
            <w:tcBorders>
              <w:top w:val="nil"/>
              <w:left w:val="nil"/>
              <w:bottom w:val="single" w:sz="4" w:space="0" w:color="000000"/>
              <w:right w:val="nil"/>
            </w:tcBorders>
            <w:tcMar>
              <w:top w:w="120" w:type="dxa"/>
              <w:left w:w="43" w:type="dxa"/>
              <w:bottom w:w="43" w:type="dxa"/>
              <w:right w:w="43" w:type="dxa"/>
            </w:tcMar>
          </w:tcPr>
          <w:p w14:paraId="1091BDD9" w14:textId="77777777" w:rsidR="00026806" w:rsidRPr="00800DEB" w:rsidRDefault="00026806" w:rsidP="00F9465C">
            <w:pPr>
              <w:rPr>
                <w:sz w:val="22"/>
              </w:rPr>
            </w:pPr>
          </w:p>
        </w:tc>
        <w:tc>
          <w:tcPr>
            <w:tcW w:w="800" w:type="dxa"/>
            <w:tcBorders>
              <w:top w:val="nil"/>
              <w:left w:val="nil"/>
              <w:bottom w:val="single" w:sz="4" w:space="0" w:color="000000"/>
              <w:right w:val="nil"/>
            </w:tcBorders>
            <w:tcMar>
              <w:top w:w="120" w:type="dxa"/>
              <w:left w:w="43" w:type="dxa"/>
              <w:bottom w:w="43" w:type="dxa"/>
              <w:right w:w="43" w:type="dxa"/>
            </w:tcMar>
          </w:tcPr>
          <w:p w14:paraId="422CE594" w14:textId="77777777" w:rsidR="00026806" w:rsidRPr="00800DEB" w:rsidRDefault="00026806" w:rsidP="00F9465C">
            <w:pPr>
              <w:rPr>
                <w:sz w:val="22"/>
              </w:rPr>
            </w:pPr>
          </w:p>
        </w:tc>
        <w:tc>
          <w:tcPr>
            <w:tcW w:w="5240" w:type="dxa"/>
            <w:tcBorders>
              <w:top w:val="nil"/>
              <w:left w:val="nil"/>
              <w:bottom w:val="single" w:sz="4" w:space="0" w:color="000000"/>
              <w:right w:val="nil"/>
            </w:tcBorders>
            <w:tcMar>
              <w:top w:w="120" w:type="dxa"/>
              <w:left w:w="43" w:type="dxa"/>
              <w:bottom w:w="43" w:type="dxa"/>
              <w:right w:w="43" w:type="dxa"/>
            </w:tcMar>
          </w:tcPr>
          <w:p w14:paraId="4F703E00" w14:textId="77777777" w:rsidR="00026806" w:rsidRPr="00800DEB" w:rsidRDefault="00026806" w:rsidP="00F9465C">
            <w:pPr>
              <w:rPr>
                <w:sz w:val="22"/>
              </w:rPr>
            </w:pPr>
            <w:r w:rsidRPr="00800DEB">
              <w:rPr>
                <w:sz w:val="22"/>
              </w:rPr>
              <w:t>Utskifting av teknisk utstyr i bomstasjonene og fjerning av innkrevingsutstyr etter avsluttet innkreving</w:t>
            </w:r>
          </w:p>
        </w:tc>
        <w:tc>
          <w:tcPr>
            <w:tcW w:w="680" w:type="dxa"/>
            <w:gridSpan w:val="2"/>
            <w:tcBorders>
              <w:top w:val="nil"/>
              <w:left w:val="nil"/>
              <w:bottom w:val="single" w:sz="4" w:space="0" w:color="000000"/>
              <w:right w:val="nil"/>
            </w:tcBorders>
            <w:tcMar>
              <w:top w:w="120" w:type="dxa"/>
              <w:left w:w="43" w:type="dxa"/>
              <w:bottom w:w="43" w:type="dxa"/>
              <w:right w:w="43" w:type="dxa"/>
            </w:tcMar>
            <w:vAlign w:val="bottom"/>
          </w:tcPr>
          <w:p w14:paraId="20075AAC" w14:textId="77777777" w:rsidR="00026806" w:rsidRPr="00800DEB" w:rsidRDefault="00026806" w:rsidP="00800DEB">
            <w:pPr>
              <w:jc w:val="right"/>
              <w:rPr>
                <w:sz w:val="22"/>
              </w:rPr>
            </w:pPr>
          </w:p>
        </w:tc>
        <w:tc>
          <w:tcPr>
            <w:tcW w:w="1980" w:type="dxa"/>
            <w:tcBorders>
              <w:top w:val="nil"/>
              <w:left w:val="nil"/>
              <w:bottom w:val="single" w:sz="4" w:space="0" w:color="000000"/>
              <w:right w:val="nil"/>
            </w:tcBorders>
            <w:tcMar>
              <w:top w:w="120" w:type="dxa"/>
              <w:left w:w="43" w:type="dxa"/>
              <w:bottom w:w="43" w:type="dxa"/>
              <w:right w:w="43" w:type="dxa"/>
            </w:tcMar>
            <w:vAlign w:val="bottom"/>
          </w:tcPr>
          <w:p w14:paraId="552E35B3" w14:textId="77777777" w:rsidR="00026806" w:rsidRPr="00800DEB" w:rsidRDefault="00026806" w:rsidP="00800DEB">
            <w:pPr>
              <w:jc w:val="right"/>
              <w:rPr>
                <w:sz w:val="22"/>
              </w:rPr>
            </w:pPr>
            <w:r w:rsidRPr="00800DEB">
              <w:rPr>
                <w:sz w:val="22"/>
              </w:rPr>
              <w:t>30</w:t>
            </w:r>
          </w:p>
        </w:tc>
      </w:tr>
      <w:tr w:rsidR="00EA0708" w:rsidRPr="00F9465C" w14:paraId="18B2FAE3" w14:textId="77777777">
        <w:trPr>
          <w:trHeight w:val="360"/>
        </w:trPr>
        <w:tc>
          <w:tcPr>
            <w:tcW w:w="800" w:type="dxa"/>
            <w:tcBorders>
              <w:top w:val="single" w:sz="4" w:space="0" w:color="000000"/>
              <w:left w:val="nil"/>
              <w:bottom w:val="single" w:sz="4" w:space="0" w:color="000000"/>
              <w:right w:val="nil"/>
            </w:tcBorders>
            <w:tcMar>
              <w:top w:w="120" w:type="dxa"/>
              <w:left w:w="43" w:type="dxa"/>
              <w:bottom w:w="43" w:type="dxa"/>
              <w:right w:w="43" w:type="dxa"/>
            </w:tcMar>
          </w:tcPr>
          <w:p w14:paraId="67D574CE" w14:textId="77777777" w:rsidR="00026806" w:rsidRPr="00800DEB" w:rsidRDefault="00026806" w:rsidP="00F9465C">
            <w:pPr>
              <w:rPr>
                <w:sz w:val="22"/>
              </w:rPr>
            </w:pPr>
          </w:p>
        </w:tc>
        <w:tc>
          <w:tcPr>
            <w:tcW w:w="800" w:type="dxa"/>
            <w:tcBorders>
              <w:top w:val="single" w:sz="4" w:space="0" w:color="000000"/>
              <w:left w:val="nil"/>
              <w:bottom w:val="single" w:sz="4" w:space="0" w:color="000000"/>
              <w:right w:val="nil"/>
            </w:tcBorders>
            <w:tcMar>
              <w:top w:w="120" w:type="dxa"/>
              <w:left w:w="43" w:type="dxa"/>
              <w:bottom w:w="43" w:type="dxa"/>
              <w:right w:w="43" w:type="dxa"/>
            </w:tcMar>
          </w:tcPr>
          <w:p w14:paraId="02EF01C5" w14:textId="77777777" w:rsidR="00026806" w:rsidRPr="00800DEB" w:rsidRDefault="00026806" w:rsidP="00F9465C">
            <w:pPr>
              <w:rPr>
                <w:sz w:val="22"/>
              </w:rPr>
            </w:pPr>
          </w:p>
        </w:tc>
        <w:tc>
          <w:tcPr>
            <w:tcW w:w="5240" w:type="dxa"/>
            <w:tcBorders>
              <w:top w:val="single" w:sz="4" w:space="0" w:color="000000"/>
              <w:left w:val="nil"/>
              <w:bottom w:val="single" w:sz="4" w:space="0" w:color="000000"/>
              <w:right w:val="nil"/>
            </w:tcBorders>
            <w:tcMar>
              <w:top w:w="120" w:type="dxa"/>
              <w:left w:w="43" w:type="dxa"/>
              <w:bottom w:w="43" w:type="dxa"/>
              <w:right w:w="43" w:type="dxa"/>
            </w:tcMar>
          </w:tcPr>
          <w:p w14:paraId="26238A81" w14:textId="77777777" w:rsidR="00026806" w:rsidRPr="00800DEB" w:rsidRDefault="00026806" w:rsidP="00F9465C">
            <w:pPr>
              <w:rPr>
                <w:sz w:val="22"/>
              </w:rPr>
            </w:pPr>
            <w:r w:rsidRPr="00800DEB">
              <w:rPr>
                <w:rStyle w:val="kursiv"/>
                <w:sz w:val="22"/>
              </w:rPr>
              <w:t>Sum totalt</w:t>
            </w:r>
          </w:p>
        </w:tc>
        <w:tc>
          <w:tcPr>
            <w:tcW w:w="680" w:type="dxa"/>
            <w:gridSpan w:val="2"/>
            <w:tcBorders>
              <w:top w:val="single" w:sz="4" w:space="0" w:color="000000"/>
              <w:left w:val="nil"/>
              <w:bottom w:val="single" w:sz="4" w:space="0" w:color="000000"/>
              <w:right w:val="nil"/>
            </w:tcBorders>
            <w:tcMar>
              <w:top w:w="120" w:type="dxa"/>
              <w:left w:w="43" w:type="dxa"/>
              <w:bottom w:w="43" w:type="dxa"/>
              <w:right w:w="43" w:type="dxa"/>
            </w:tcMar>
            <w:vAlign w:val="bottom"/>
          </w:tcPr>
          <w:p w14:paraId="3C854996" w14:textId="77777777" w:rsidR="00026806" w:rsidRPr="00800DEB" w:rsidRDefault="00026806" w:rsidP="00800DEB">
            <w:pPr>
              <w:jc w:val="right"/>
              <w:rPr>
                <w:sz w:val="22"/>
              </w:rPr>
            </w:pPr>
          </w:p>
        </w:tc>
        <w:tc>
          <w:tcPr>
            <w:tcW w:w="1980"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6064DE5A" w14:textId="77777777" w:rsidR="00026806" w:rsidRPr="00800DEB" w:rsidRDefault="00026806" w:rsidP="00800DEB">
            <w:pPr>
              <w:jc w:val="right"/>
              <w:rPr>
                <w:sz w:val="22"/>
              </w:rPr>
            </w:pPr>
            <w:r w:rsidRPr="00800DEB">
              <w:rPr>
                <w:rStyle w:val="kursiv"/>
                <w:sz w:val="22"/>
              </w:rPr>
              <w:t>3 155</w:t>
            </w:r>
          </w:p>
        </w:tc>
      </w:tr>
    </w:tbl>
    <w:p w14:paraId="7BF7DFD8" w14:textId="77777777" w:rsidR="00026806" w:rsidRPr="00F9465C" w:rsidRDefault="00026806" w:rsidP="00F9465C">
      <w:r w:rsidRPr="00F9465C">
        <w:t xml:space="preserve">Hovedsatsingene i </w:t>
      </w:r>
      <w:proofErr w:type="spellStart"/>
      <w:r w:rsidRPr="00F9465C">
        <w:t>Bypakke</w:t>
      </w:r>
      <w:proofErr w:type="spellEnd"/>
      <w:r w:rsidRPr="00F9465C">
        <w:t xml:space="preserve"> Grenland fase 2 er nærmere omtalt under. De prioriterte prosjektene i kommunene Skien, Porsgrunn og Siljan er vist i figurene 4.1–4.3.</w:t>
      </w:r>
    </w:p>
    <w:p w14:paraId="6F534DD0" w14:textId="1D3BD111" w:rsidR="00026806" w:rsidRPr="00F9465C" w:rsidRDefault="00F9465C" w:rsidP="00F9465C">
      <w:r w:rsidRPr="00F9465C">
        <w:rPr>
          <w:noProof/>
        </w:rPr>
        <w:drawing>
          <wp:inline distT="0" distB="0" distL="0" distR="0" wp14:anchorId="4918C52F" wp14:editId="1CE1CB2A">
            <wp:extent cx="6076950" cy="6124575"/>
            <wp:effectExtent l="0" t="0" r="0" b="0"/>
            <wp:docPr id="12"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0" cy="6124575"/>
                    </a:xfrm>
                    <a:prstGeom prst="rect">
                      <a:avLst/>
                    </a:prstGeom>
                    <a:noFill/>
                    <a:ln>
                      <a:noFill/>
                    </a:ln>
                  </pic:spPr>
                </pic:pic>
              </a:graphicData>
            </a:graphic>
          </wp:inline>
        </w:drawing>
      </w:r>
    </w:p>
    <w:p w14:paraId="69DD1793" w14:textId="77777777" w:rsidR="00026806" w:rsidRPr="00F9465C" w:rsidRDefault="00026806" w:rsidP="00800DEB">
      <w:pPr>
        <w:pStyle w:val="figur-tittel"/>
        <w:numPr>
          <w:ilvl w:val="5"/>
          <w:numId w:val="48"/>
        </w:numPr>
      </w:pPr>
      <w:r w:rsidRPr="00F9465C">
        <w:t>Kart over prioriterte prosjekter i Skien kommune. Nummeret refererer til prioritet nr. i tabell 4.1.</w:t>
      </w:r>
    </w:p>
    <w:p w14:paraId="61DE5BB6" w14:textId="77777777" w:rsidR="00026806" w:rsidRPr="00F9465C" w:rsidRDefault="00026806" w:rsidP="00F9465C">
      <w:pPr>
        <w:pStyle w:val="Kilde"/>
      </w:pPr>
      <w:r w:rsidRPr="00F9465C">
        <w:t>Kilde: Statens vegvesen</w:t>
      </w:r>
    </w:p>
    <w:p w14:paraId="2A7131E1" w14:textId="49388756" w:rsidR="00026806" w:rsidRPr="00F9465C" w:rsidRDefault="00F9465C" w:rsidP="00F9465C">
      <w:r w:rsidRPr="00F9465C">
        <w:rPr>
          <w:noProof/>
        </w:rPr>
        <w:lastRenderedPageBreak/>
        <w:drawing>
          <wp:inline distT="0" distB="0" distL="0" distR="0" wp14:anchorId="1C1849DC" wp14:editId="4683CC11">
            <wp:extent cx="6076950" cy="8353425"/>
            <wp:effectExtent l="0" t="0" r="0" b="0"/>
            <wp:docPr id="14"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8353425"/>
                    </a:xfrm>
                    <a:prstGeom prst="rect">
                      <a:avLst/>
                    </a:prstGeom>
                    <a:noFill/>
                    <a:ln>
                      <a:noFill/>
                    </a:ln>
                  </pic:spPr>
                </pic:pic>
              </a:graphicData>
            </a:graphic>
          </wp:inline>
        </w:drawing>
      </w:r>
    </w:p>
    <w:p w14:paraId="539359A2" w14:textId="77777777" w:rsidR="00026806" w:rsidRPr="00F9465C" w:rsidRDefault="00026806" w:rsidP="00F9465C">
      <w:pPr>
        <w:pStyle w:val="figur-tittel"/>
      </w:pPr>
      <w:r w:rsidRPr="00F9465C">
        <w:t>Kart over prioriterte prosjekter i Porsgrunn kommune. Nummeret refererer til prioritet nr. i tabell 4.1.</w:t>
      </w:r>
    </w:p>
    <w:p w14:paraId="56E26DF9" w14:textId="77777777" w:rsidR="00026806" w:rsidRPr="00F9465C" w:rsidRDefault="00026806" w:rsidP="00F9465C">
      <w:pPr>
        <w:pStyle w:val="Kilde"/>
      </w:pPr>
      <w:r w:rsidRPr="00F9465C">
        <w:lastRenderedPageBreak/>
        <w:t>Kilde: Statens vegvesen</w:t>
      </w:r>
    </w:p>
    <w:p w14:paraId="47A1C64B" w14:textId="2C5D6597" w:rsidR="00026806" w:rsidRPr="00F9465C" w:rsidRDefault="00F9465C" w:rsidP="00F9465C">
      <w:r w:rsidRPr="00F9465C">
        <w:rPr>
          <w:noProof/>
        </w:rPr>
        <w:drawing>
          <wp:inline distT="0" distB="0" distL="0" distR="0" wp14:anchorId="2D77A80D" wp14:editId="04898FC7">
            <wp:extent cx="6076950" cy="3533775"/>
            <wp:effectExtent l="0" t="0" r="0" b="0"/>
            <wp:docPr id="16"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0" cy="3533775"/>
                    </a:xfrm>
                    <a:prstGeom prst="rect">
                      <a:avLst/>
                    </a:prstGeom>
                    <a:noFill/>
                    <a:ln>
                      <a:noFill/>
                    </a:ln>
                  </pic:spPr>
                </pic:pic>
              </a:graphicData>
            </a:graphic>
          </wp:inline>
        </w:drawing>
      </w:r>
    </w:p>
    <w:p w14:paraId="2441071C" w14:textId="77777777" w:rsidR="00026806" w:rsidRPr="00F9465C" w:rsidRDefault="00026806" w:rsidP="00F9465C">
      <w:pPr>
        <w:pStyle w:val="figur-tittel"/>
      </w:pPr>
      <w:r w:rsidRPr="00F9465C">
        <w:t>Kart over prioriterte prosjekter i Siljan kommune. Nummeret refererer til prioritet nr. i tabell 4.1.</w:t>
      </w:r>
    </w:p>
    <w:p w14:paraId="6DBA8B2B" w14:textId="77777777" w:rsidR="00026806" w:rsidRPr="00F9465C" w:rsidRDefault="00026806" w:rsidP="00F9465C">
      <w:pPr>
        <w:pStyle w:val="Kilde"/>
      </w:pPr>
      <w:r w:rsidRPr="00F9465C">
        <w:t>Kilde: Statens vegvesen</w:t>
      </w:r>
    </w:p>
    <w:p w14:paraId="2879F432" w14:textId="77777777" w:rsidR="00026806" w:rsidRPr="00F9465C" w:rsidRDefault="00026806" w:rsidP="00F9465C">
      <w:pPr>
        <w:pStyle w:val="avsnitt-undertittel"/>
      </w:pPr>
      <w:r w:rsidRPr="00F9465C">
        <w:t>Sentrums- og knutepunktutvikling</w:t>
      </w:r>
    </w:p>
    <w:p w14:paraId="6999FA81" w14:textId="77777777" w:rsidR="00026806" w:rsidRPr="00F9465C" w:rsidRDefault="00026806" w:rsidP="00F9465C">
      <w:r w:rsidRPr="00F9465C">
        <w:t>I porteføljen er det prioritert en rekke prosjekter som skal gjøre det enkelt å bytte mellom transportmidler, og som bidrar til en attraktiv sentrums- og knutepunktutvikling.</w:t>
      </w:r>
    </w:p>
    <w:p w14:paraId="532C069F" w14:textId="77777777" w:rsidR="00026806" w:rsidRPr="00F9465C" w:rsidRDefault="00026806" w:rsidP="00F9465C">
      <w:r w:rsidRPr="00F9465C">
        <w:t>I Porsgrunn sentrum er det flere prosjekter i porteføljen som vil utbedre og bygge nye byrom og forbindelser for kollektivreisende, gående og syklende knyttet til utviklingen av områdene rundt Porsgrunn togstasjon og Kammerherreløkka bussterminal (Knutepunkt Porsgrunn). I Skien sentrum vil prosjektene i porteføljen gi bedre og mer attraktive forbindelser for myke trafikanter inn mot dagens kollektivknutepunkt ved Landmannstorget og i andre deler av sentrum. Tiltak som bygger opp under ønsket sentrums- og knutepunktutvikling er også høyt prioritert i Siljan.</w:t>
      </w:r>
    </w:p>
    <w:p w14:paraId="5B06E0D8" w14:textId="77777777" w:rsidR="00026806" w:rsidRPr="00F9465C" w:rsidRDefault="00026806" w:rsidP="00F9465C">
      <w:pPr>
        <w:pStyle w:val="avsnitt-undertittel"/>
      </w:pPr>
      <w:r w:rsidRPr="00F9465C">
        <w:t>Gang- og sykkelforbindelser</w:t>
      </w:r>
    </w:p>
    <w:p w14:paraId="31ECAB91" w14:textId="77777777" w:rsidR="00026806" w:rsidRPr="00F9465C" w:rsidRDefault="00026806" w:rsidP="00F9465C">
      <w:r w:rsidRPr="00F9465C">
        <w:t xml:space="preserve">Sykling og gange har størst konkurransefortrinn mot bil på korte avstander, og i områder med høy befolkningstetthet og mange </w:t>
      </w:r>
      <w:proofErr w:type="spellStart"/>
      <w:r w:rsidRPr="00F9465C">
        <w:t>målpunkt</w:t>
      </w:r>
      <w:proofErr w:type="spellEnd"/>
      <w:r w:rsidRPr="00F9465C">
        <w:t xml:space="preserve">. I porteføljen er det derfor prioritert en rekke prosjekter som vil legge til rette for gang- og sykkelreiser både i og inn mot sentrum, og i øvrige områder med mange korte reiser. Dette gjøres blant annet ved å etablere gang- og sykkelvennlige gater, som i hovedsak innebærer tiltak i boliggater hvor det er ønskelig å redusere </w:t>
      </w:r>
      <w:r w:rsidRPr="00F9465C">
        <w:lastRenderedPageBreak/>
        <w:t>unødvendig gjennomgangstrafikk og høy fart. Målet er å skape et gatemiljø med lavere fart, økt stedskvalitet og trygghet for gående og syklende.</w:t>
      </w:r>
    </w:p>
    <w:p w14:paraId="5F7E9F22" w14:textId="77777777" w:rsidR="00026806" w:rsidRPr="00F9465C" w:rsidRDefault="00026806" w:rsidP="00F9465C">
      <w:r w:rsidRPr="00F9465C">
        <w:t>Sammenhengende sykkelinfrastruktur med god fremkommelighet er prioritert der det er et potensial for flere syklister. Dette innebærer tiltak både langs og på tvers av det overordnede veinettet, langs elva, og i det øvrige vei- og gatenettet. Sykkelinfrastrukturen er samordnet med tiltak for andre trafikantgrupper i prosjektene i porteføljen.</w:t>
      </w:r>
    </w:p>
    <w:p w14:paraId="17ABC3CE" w14:textId="77777777" w:rsidR="00026806" w:rsidRPr="00F9465C" w:rsidRDefault="00026806" w:rsidP="00F9465C">
      <w:pPr>
        <w:pStyle w:val="avsnitt-undertittel"/>
      </w:pPr>
      <w:r w:rsidRPr="00F9465C">
        <w:t>Tiltak for et mer effektivt overordnet veinett</w:t>
      </w:r>
    </w:p>
    <w:p w14:paraId="33837141" w14:textId="77777777" w:rsidR="00026806" w:rsidRPr="00F9465C" w:rsidRDefault="00026806" w:rsidP="00F9465C">
      <w:r w:rsidRPr="00F9465C">
        <w:t>For å sikre bedre fremkommelighet for næringstransport og buss er det prioritert en rekke optimaliseringstiltak på det overordnede veinettet i porteføljen. Eksempler på tiltak er blant annet å utbedre flaskehalser, prioritere hovedstrømmene foran sidetrafikk, og å gjøre tiltak for å flytte trafikk.</w:t>
      </w:r>
    </w:p>
    <w:p w14:paraId="549CA606" w14:textId="77777777" w:rsidR="00026806" w:rsidRPr="00F9465C" w:rsidRDefault="00026806" w:rsidP="00F9465C">
      <w:pPr>
        <w:pStyle w:val="avsnitt-undertittel"/>
      </w:pPr>
      <w:r w:rsidRPr="00F9465C">
        <w:t>Mindre tiltak for næringstransport, buss, sykkel og gange</w:t>
      </w:r>
    </w:p>
    <w:p w14:paraId="189A2519" w14:textId="77777777" w:rsidR="00026806" w:rsidRPr="00F9465C" w:rsidRDefault="00026806" w:rsidP="00F9465C">
      <w:r w:rsidRPr="00F9465C">
        <w:t>Det er også prioritert midler til mindre tiltak som skal gi bedre fremkommelighet for næringstransport og buss, samt gjøre det enkelt, trygt og attraktivt å gå og sykle. Fremkommelighet for næringstransporten innebærer blant annet fjerning av flaskehalser, separering av ulike typer trafikk og prioritering av hovedstrømmer foran sideveistrafikk.</w:t>
      </w:r>
    </w:p>
    <w:p w14:paraId="6C8DFFA7" w14:textId="77777777" w:rsidR="00026806" w:rsidRPr="00F9465C" w:rsidRDefault="00026806" w:rsidP="00F9465C">
      <w:r w:rsidRPr="00F9465C">
        <w:t>For å bedre fremkommeligheten for buss vil det blant annet gjøres fartsregulerende tiltak, holdeplasstiltak, tiltak i busstrasé og signalprioritering i lyskryss. For å gjøre det enkelt, trygt og attraktivt å gå og sykle skal det gjøres tiltak i områder med potensial for flere gå- og sykkelreiser i og rundt by- og lokalsentre, med trygge skoleveier, snarveier, gang- og sykkelvennlige gater, trafikksikkerhet og universell utforming.</w:t>
      </w:r>
    </w:p>
    <w:p w14:paraId="1E95A620" w14:textId="77777777" w:rsidR="00026806" w:rsidRPr="00F9465C" w:rsidRDefault="00026806" w:rsidP="00F9465C">
      <w:pPr>
        <w:pStyle w:val="avsnitt-undertittel"/>
      </w:pPr>
      <w:r w:rsidRPr="00F9465C">
        <w:t xml:space="preserve">Forpliktelser fra </w:t>
      </w:r>
      <w:proofErr w:type="spellStart"/>
      <w:r w:rsidRPr="00F9465C">
        <w:t>Bypakke</w:t>
      </w:r>
      <w:proofErr w:type="spellEnd"/>
      <w:r w:rsidRPr="00F9465C">
        <w:t xml:space="preserve"> Grenland fase 1</w:t>
      </w:r>
    </w:p>
    <w:p w14:paraId="6E12E839" w14:textId="77777777" w:rsidR="00026806" w:rsidRPr="00F9465C" w:rsidRDefault="00026806" w:rsidP="00F9465C">
      <w:r w:rsidRPr="00F9465C">
        <w:t xml:space="preserve">Det legges til grunn at forpliktelser fra </w:t>
      </w:r>
      <w:proofErr w:type="spellStart"/>
      <w:r w:rsidRPr="00F9465C">
        <w:t>Bypakke</w:t>
      </w:r>
      <w:proofErr w:type="spellEnd"/>
      <w:r w:rsidRPr="00F9465C">
        <w:t xml:space="preserve"> Grenland fase 1 overføres til fase 2. Dette inkluderer prosjekter som er startet opp eller har finansiering i det siste vedtatte handlingsprogrammet for </w:t>
      </w:r>
      <w:proofErr w:type="spellStart"/>
      <w:r w:rsidRPr="00F9465C">
        <w:t>Bypakke</w:t>
      </w:r>
      <w:proofErr w:type="spellEnd"/>
      <w:r w:rsidRPr="00F9465C">
        <w:t xml:space="preserve"> Grenland fase 1. Prosjekter som overføres fra fase 1 er høyt prioritert i fase 2.</w:t>
      </w:r>
    </w:p>
    <w:p w14:paraId="6663C14D" w14:textId="77777777" w:rsidR="00026806" w:rsidRPr="00F9465C" w:rsidRDefault="00026806" w:rsidP="00F9465C">
      <w:pPr>
        <w:pStyle w:val="avsnitt-undertittel"/>
      </w:pPr>
      <w:proofErr w:type="spellStart"/>
      <w:r w:rsidRPr="00F9465C">
        <w:t>Marginalliste</w:t>
      </w:r>
      <w:proofErr w:type="spellEnd"/>
      <w:r w:rsidRPr="00F9465C">
        <w:t xml:space="preserve"> til prosjektporteføljen</w:t>
      </w:r>
    </w:p>
    <w:p w14:paraId="1BFB84B6" w14:textId="77777777" w:rsidR="00026806" w:rsidRPr="00F9465C" w:rsidRDefault="00026806" w:rsidP="00F9465C">
      <w:r w:rsidRPr="00F9465C">
        <w:t xml:space="preserve">I den lokalpolitiske behandlingen av </w:t>
      </w:r>
      <w:proofErr w:type="spellStart"/>
      <w:r w:rsidRPr="00F9465C">
        <w:t>Bypakke</w:t>
      </w:r>
      <w:proofErr w:type="spellEnd"/>
      <w:r w:rsidRPr="00F9465C">
        <w:t xml:space="preserve"> Grenland fase 2 ble det lagt til grunn en </w:t>
      </w:r>
      <w:proofErr w:type="spellStart"/>
      <w:r w:rsidRPr="00F9465C">
        <w:t>marginalliste</w:t>
      </w:r>
      <w:proofErr w:type="spellEnd"/>
      <w:r w:rsidRPr="00F9465C">
        <w:t xml:space="preserve"> av tiltak som kommer i tillegg til prosjektporteføljen, jf. kapittel 3. Dersom det innenfor rammene av </w:t>
      </w:r>
      <w:proofErr w:type="spellStart"/>
      <w:r w:rsidRPr="00F9465C">
        <w:t>bypakken</w:t>
      </w:r>
      <w:proofErr w:type="spellEnd"/>
      <w:r w:rsidRPr="00F9465C">
        <w:t xml:space="preserve"> blir mulig å gjennomføre ytterligere prosjekter enn de prioriterte prosjektene i tabell 4.1, kan tiltak fra marginallisten gjennomføres.</w:t>
      </w:r>
    </w:p>
    <w:p w14:paraId="1B1EF683" w14:textId="77777777" w:rsidR="00026806" w:rsidRPr="00F9465C" w:rsidRDefault="00026806" w:rsidP="00F9465C">
      <w:pPr>
        <w:pStyle w:val="Overskrift1"/>
      </w:pPr>
      <w:r w:rsidRPr="00F9465C">
        <w:t>Trafikkgrunnlag</w:t>
      </w:r>
    </w:p>
    <w:p w14:paraId="0DE3C281" w14:textId="77777777" w:rsidR="00026806" w:rsidRPr="00F9465C" w:rsidRDefault="00026806" w:rsidP="00F9465C">
      <w:r w:rsidRPr="00F9465C">
        <w:t xml:space="preserve">Registrert </w:t>
      </w:r>
      <w:proofErr w:type="spellStart"/>
      <w:r w:rsidRPr="00F9465C">
        <w:t>årsdøgntrafikk</w:t>
      </w:r>
      <w:proofErr w:type="spellEnd"/>
      <w:r w:rsidRPr="00F9465C">
        <w:t xml:space="preserve"> (ÅDT) gjennom de 13 bomstasjonene i </w:t>
      </w:r>
      <w:proofErr w:type="spellStart"/>
      <w:r w:rsidRPr="00F9465C">
        <w:t>Bypakke</w:t>
      </w:r>
      <w:proofErr w:type="spellEnd"/>
      <w:r w:rsidRPr="00F9465C">
        <w:t xml:space="preserve"> Grenland fase 1 var om lag 68 500 kjøretøy i 2023 og 69 200 kjøretøy i 2024. Det er gjennomført transportmodellberegninger i Regional transportmodell (RTM), der hovedformålet er å belyse og tallfeste de </w:t>
      </w:r>
      <w:r w:rsidRPr="00F9465C">
        <w:lastRenderedPageBreak/>
        <w:t xml:space="preserve">viktigste trafikale effektene av bomsystemet i </w:t>
      </w:r>
      <w:proofErr w:type="spellStart"/>
      <w:r w:rsidRPr="00F9465C">
        <w:t>Bypakke</w:t>
      </w:r>
      <w:proofErr w:type="spellEnd"/>
      <w:r w:rsidRPr="00F9465C">
        <w:t xml:space="preserve"> Grenland fase 2. Som følge av høyere grunntakster og innføring av betaling for nullutslippskjøretøy i takstgruppe 1, er det beregnet at trafikken i bomstasjonene vil bli redusert til om lag 64 000 kjøretøy per døgn. Dette er 6,5 pst. lavere enn registrert ÅDT i 2023 og 7,5 pst. lavere enn registrert ÅDT i 2024.</w:t>
      </w:r>
    </w:p>
    <w:p w14:paraId="75A98A34" w14:textId="77777777" w:rsidR="00026806" w:rsidRPr="00F9465C" w:rsidRDefault="00026806" w:rsidP="00F9465C">
      <w:proofErr w:type="spellStart"/>
      <w:r w:rsidRPr="00F9465C">
        <w:t>Bypakken</w:t>
      </w:r>
      <w:proofErr w:type="spellEnd"/>
      <w:r w:rsidRPr="00F9465C">
        <w:t xml:space="preserve"> har nullvekstmålet som overordnet mål. Som grunnlag for vurderingen av bompengeinntektene har Statens vegvesen derfor lagt til grunn at det ikke blir vekst i biltrafikken i bompengeperioden. Det betyr at det i finansieringsanalysen er lagt til grunn at trafikken i bomstasjonene blir på 64 000 kjøretøy per døgn i hele innkrevingsperioden. Det er likevel grunn til å regne med at det vil bli noe trafikkvekst, siden nullvekstmålet ikke omfatter næringstransport og gjennomgangstrafikk. Dette vil kunne gi noe høyere inntekter enn beregnet.</w:t>
      </w:r>
    </w:p>
    <w:p w14:paraId="0427E7B4" w14:textId="77777777" w:rsidR="00026806" w:rsidRPr="00F9465C" w:rsidRDefault="00026806" w:rsidP="00F9465C">
      <w:r w:rsidRPr="00F9465C">
        <w:t xml:space="preserve">Den eksterne </w:t>
      </w:r>
      <w:proofErr w:type="spellStart"/>
      <w:r w:rsidRPr="00F9465C">
        <w:t>kvalitetssikreren</w:t>
      </w:r>
      <w:proofErr w:type="spellEnd"/>
      <w:r w:rsidRPr="00F9465C">
        <w:t xml:space="preserve"> vurderer at det er knyttet lite usikkerhet til trafikkgrunnlaget fordi </w:t>
      </w:r>
      <w:proofErr w:type="spellStart"/>
      <w:r w:rsidRPr="00F9465C">
        <w:t>Bypakke</w:t>
      </w:r>
      <w:proofErr w:type="spellEnd"/>
      <w:r w:rsidRPr="00F9465C">
        <w:t xml:space="preserve"> Grenland fase 2 er en videreføring av dagens bompengesystem med mindre justeringer av bompengetakster. Kvalitetssikrerens trafikkberegninger gir noe høyere trafikkmengder enn Statens vegvesens beregninger. Dette skyldes blant annet at den eksterne </w:t>
      </w:r>
      <w:proofErr w:type="spellStart"/>
      <w:r w:rsidRPr="00F9465C">
        <w:t>kvalitetssikreren</w:t>
      </w:r>
      <w:proofErr w:type="spellEnd"/>
      <w:r w:rsidRPr="00F9465C">
        <w:t xml:space="preserve"> har regnet med noe lavere avvisningseffekt som følge av innføring av betaling for nullutslippskjøretøy enn det Statens vegvesen har gjort. </w:t>
      </w:r>
      <w:proofErr w:type="spellStart"/>
      <w:r w:rsidRPr="00F9465C">
        <w:t>Kvalitetssikreren</w:t>
      </w:r>
      <w:proofErr w:type="spellEnd"/>
      <w:r w:rsidRPr="00F9465C">
        <w:t xml:space="preserve"> regner også med en gjennomsnittlig årlig trafikkvekst på 0,5 pst. i perioden 2026–2035.</w:t>
      </w:r>
    </w:p>
    <w:p w14:paraId="09F08CC8" w14:textId="77777777" w:rsidR="00026806" w:rsidRPr="00F9465C" w:rsidRDefault="00026806" w:rsidP="00F9465C">
      <w:r w:rsidRPr="00F9465C">
        <w:t xml:space="preserve">Trafikkberegningene fra Statens vegvesen og den eksterne </w:t>
      </w:r>
      <w:proofErr w:type="spellStart"/>
      <w:r w:rsidRPr="00F9465C">
        <w:t>kvalitetssikreren</w:t>
      </w:r>
      <w:proofErr w:type="spellEnd"/>
      <w:r w:rsidRPr="00F9465C">
        <w:t xml:space="preserve"> indikerer at bompengeopplegget i </w:t>
      </w:r>
      <w:proofErr w:type="spellStart"/>
      <w:r w:rsidRPr="00F9465C">
        <w:t>Bypakke</w:t>
      </w:r>
      <w:proofErr w:type="spellEnd"/>
      <w:r w:rsidRPr="00F9465C">
        <w:t xml:space="preserve"> Grenland fase 2 isolert sett ikke vil være nok til å nå nullvekstmålet. Statens vegvesen mener derfor at det vil være nødvendig med sterkere virkemidler om nullvekstmålet skal nås. Den eksterne </w:t>
      </w:r>
      <w:proofErr w:type="spellStart"/>
      <w:r w:rsidRPr="00F9465C">
        <w:t>kvalitetssikreren</w:t>
      </w:r>
      <w:proofErr w:type="spellEnd"/>
      <w:r w:rsidRPr="00F9465C">
        <w:t xml:space="preserve"> peker på at det først og fremst er avvisningseffekten bompenger har på personbiltransport som bidrar til nullvekstmålet, og at høyere takster antakelig er det mest effektive virkemiddelet for å kunne nå målet.</w:t>
      </w:r>
    </w:p>
    <w:p w14:paraId="6C558475" w14:textId="77777777" w:rsidR="00026806" w:rsidRPr="00F9465C" w:rsidRDefault="00026806" w:rsidP="00F9465C">
      <w:pPr>
        <w:pStyle w:val="Overskrift1"/>
      </w:pPr>
      <w:r w:rsidRPr="00F9465C">
        <w:t>Finansieringsopplegg</w:t>
      </w:r>
    </w:p>
    <w:p w14:paraId="27C7785D" w14:textId="77777777" w:rsidR="00026806" w:rsidRPr="00F9465C" w:rsidRDefault="00026806" w:rsidP="00F9465C">
      <w:r w:rsidRPr="00F9465C">
        <w:t xml:space="preserve">Finansieringen av </w:t>
      </w:r>
      <w:proofErr w:type="spellStart"/>
      <w:r w:rsidRPr="00F9465C">
        <w:t>Bypakke</w:t>
      </w:r>
      <w:proofErr w:type="spellEnd"/>
      <w:r w:rsidRPr="00F9465C">
        <w:t xml:space="preserve"> Grenland fase 2 er basert på bompenger, fylkeskommunale og kommunale midler. Det er ikke lagt til grunn statlige midler i </w:t>
      </w:r>
      <w:proofErr w:type="spellStart"/>
      <w:r w:rsidRPr="00F9465C">
        <w:t>bypakken</w:t>
      </w:r>
      <w:proofErr w:type="spellEnd"/>
      <w:r w:rsidRPr="00F9465C">
        <w:t xml:space="preserve">, men det er lagt til grunn at kommunene og fylkeskommunen skal føre all merverdiavgift som staten refunderer for prosjekter, tilbake til </w:t>
      </w:r>
      <w:proofErr w:type="spellStart"/>
      <w:r w:rsidRPr="00F9465C">
        <w:t>bypakken</w:t>
      </w:r>
      <w:proofErr w:type="spellEnd"/>
      <w:r w:rsidRPr="00F9465C">
        <w:t xml:space="preserve">. Ved overgang fra </w:t>
      </w:r>
      <w:proofErr w:type="spellStart"/>
      <w:r w:rsidRPr="00F9465C">
        <w:t>bypakkens</w:t>
      </w:r>
      <w:proofErr w:type="spellEnd"/>
      <w:r w:rsidRPr="00F9465C">
        <w:t xml:space="preserve"> fase 1 til fase 2 legges det opp til at prosjekter fra det siste vedtatte handlingsprogrammet for </w:t>
      </w:r>
      <w:proofErr w:type="spellStart"/>
      <w:r w:rsidRPr="00F9465C">
        <w:t>Bypakke</w:t>
      </w:r>
      <w:proofErr w:type="spellEnd"/>
      <w:r w:rsidRPr="00F9465C">
        <w:t xml:space="preserve"> Grenland fase 1 som ikke er gjennomført, overføres til fase 2. Tilsvarende blir ubrukte midler fra fase 1 overført til fase 2.</w:t>
      </w:r>
    </w:p>
    <w:p w14:paraId="2A614501" w14:textId="77777777" w:rsidR="00026806" w:rsidRPr="00F9465C" w:rsidRDefault="00026806" w:rsidP="00F9465C">
      <w:r w:rsidRPr="00F9465C">
        <w:t>Økonomisk ramme for fase 2 er beregnet til om lag 3 155 mill. 2025-kr. Forslag til finansieringsplan er vist i tabell 6.1.</w:t>
      </w:r>
    </w:p>
    <w:p w14:paraId="22D742B6" w14:textId="37270461" w:rsidR="0067628C" w:rsidRPr="00F9465C" w:rsidRDefault="0067628C" w:rsidP="00F9465C">
      <w:pPr>
        <w:pStyle w:val="tabell-tittel"/>
      </w:pPr>
      <w:r w:rsidRPr="00F9465C">
        <w:t xml:space="preserve">Finansieringsplan for </w:t>
      </w:r>
      <w:proofErr w:type="spellStart"/>
      <w:r w:rsidRPr="00F9465C">
        <w:t>Bypakke</w:t>
      </w:r>
      <w:proofErr w:type="spellEnd"/>
      <w:r w:rsidRPr="00F9465C">
        <w:t xml:space="preserve"> Grenland fase 2</w:t>
      </w:r>
    </w:p>
    <w:p w14:paraId="70A0FA32" w14:textId="77777777" w:rsidR="00026806" w:rsidRPr="00F9465C" w:rsidRDefault="00026806" w:rsidP="00F9465C">
      <w:pPr>
        <w:pStyle w:val="Tabellnavn"/>
      </w:pPr>
      <w:r w:rsidRPr="00F9465C">
        <w:t>02J1xt2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160"/>
        <w:gridCol w:w="1400"/>
      </w:tblGrid>
      <w:tr w:rsidR="00EA0708" w:rsidRPr="00F9465C" w14:paraId="011D2613" w14:textId="77777777">
        <w:trPr>
          <w:trHeight w:val="360"/>
        </w:trPr>
        <w:tc>
          <w:tcPr>
            <w:tcW w:w="8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81DE33E" w14:textId="77777777" w:rsidR="00026806" w:rsidRPr="00800DEB" w:rsidRDefault="00026806" w:rsidP="00F9465C">
            <w:pPr>
              <w:rPr>
                <w:sz w:val="20"/>
                <w:szCs w:val="20"/>
              </w:rPr>
            </w:pPr>
            <w:r w:rsidRPr="00800DEB">
              <w:rPr>
                <w:sz w:val="20"/>
                <w:szCs w:val="20"/>
              </w:rPr>
              <w:t>Finansieringskilde</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DA369C2" w14:textId="77777777" w:rsidR="00026806" w:rsidRPr="00800DEB" w:rsidRDefault="00026806" w:rsidP="00800DEB">
            <w:pPr>
              <w:jc w:val="right"/>
              <w:rPr>
                <w:sz w:val="20"/>
                <w:szCs w:val="20"/>
              </w:rPr>
            </w:pPr>
            <w:r w:rsidRPr="00800DEB">
              <w:rPr>
                <w:sz w:val="20"/>
                <w:szCs w:val="20"/>
              </w:rPr>
              <w:t>Mill. 2025-kr</w:t>
            </w:r>
          </w:p>
        </w:tc>
      </w:tr>
      <w:tr w:rsidR="00EA0708" w:rsidRPr="00F9465C" w14:paraId="349BADD0" w14:textId="77777777">
        <w:trPr>
          <w:trHeight w:val="380"/>
        </w:trPr>
        <w:tc>
          <w:tcPr>
            <w:tcW w:w="8160" w:type="dxa"/>
            <w:tcBorders>
              <w:top w:val="single" w:sz="4" w:space="0" w:color="000000"/>
              <w:left w:val="nil"/>
              <w:bottom w:val="nil"/>
              <w:right w:val="nil"/>
            </w:tcBorders>
            <w:tcMar>
              <w:top w:w="128" w:type="dxa"/>
              <w:left w:w="43" w:type="dxa"/>
              <w:bottom w:w="43" w:type="dxa"/>
              <w:right w:w="43" w:type="dxa"/>
            </w:tcMar>
          </w:tcPr>
          <w:p w14:paraId="564A5E46" w14:textId="77777777" w:rsidR="00026806" w:rsidRPr="00800DEB" w:rsidRDefault="00026806" w:rsidP="00F9465C">
            <w:pPr>
              <w:rPr>
                <w:sz w:val="22"/>
              </w:rPr>
            </w:pPr>
            <w:r w:rsidRPr="00800DEB">
              <w:rPr>
                <w:sz w:val="22"/>
              </w:rPr>
              <w:t>Bompenger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E0F862F" w14:textId="77777777" w:rsidR="00026806" w:rsidRPr="00800DEB" w:rsidRDefault="00026806" w:rsidP="00800DEB">
            <w:pPr>
              <w:jc w:val="right"/>
              <w:rPr>
                <w:sz w:val="22"/>
              </w:rPr>
            </w:pPr>
            <w:r w:rsidRPr="00800DEB">
              <w:rPr>
                <w:sz w:val="22"/>
              </w:rPr>
              <w:t>2 215</w:t>
            </w:r>
          </w:p>
        </w:tc>
      </w:tr>
      <w:tr w:rsidR="00EA0708" w:rsidRPr="00F9465C" w14:paraId="736D36BE" w14:textId="77777777">
        <w:trPr>
          <w:trHeight w:val="380"/>
        </w:trPr>
        <w:tc>
          <w:tcPr>
            <w:tcW w:w="8160" w:type="dxa"/>
            <w:tcBorders>
              <w:top w:val="nil"/>
              <w:left w:val="nil"/>
              <w:bottom w:val="nil"/>
              <w:right w:val="nil"/>
            </w:tcBorders>
            <w:tcMar>
              <w:top w:w="128" w:type="dxa"/>
              <w:left w:w="43" w:type="dxa"/>
              <w:bottom w:w="43" w:type="dxa"/>
              <w:right w:w="43" w:type="dxa"/>
            </w:tcMar>
          </w:tcPr>
          <w:p w14:paraId="5367DE67" w14:textId="77777777" w:rsidR="00026806" w:rsidRPr="00800DEB" w:rsidRDefault="00026806" w:rsidP="00F9465C">
            <w:pPr>
              <w:rPr>
                <w:sz w:val="22"/>
              </w:rPr>
            </w:pPr>
            <w:r w:rsidRPr="00800DEB">
              <w:rPr>
                <w:sz w:val="22"/>
              </w:rPr>
              <w:lastRenderedPageBreak/>
              <w:t>Egenandel fra fylkeskommune og kommuner</w:t>
            </w:r>
          </w:p>
        </w:tc>
        <w:tc>
          <w:tcPr>
            <w:tcW w:w="1400" w:type="dxa"/>
            <w:tcBorders>
              <w:top w:val="nil"/>
              <w:left w:val="nil"/>
              <w:bottom w:val="nil"/>
              <w:right w:val="nil"/>
            </w:tcBorders>
            <w:tcMar>
              <w:top w:w="128" w:type="dxa"/>
              <w:left w:w="43" w:type="dxa"/>
              <w:bottom w:w="43" w:type="dxa"/>
              <w:right w:w="43" w:type="dxa"/>
            </w:tcMar>
            <w:vAlign w:val="bottom"/>
          </w:tcPr>
          <w:p w14:paraId="52CBE717" w14:textId="77777777" w:rsidR="00026806" w:rsidRPr="00800DEB" w:rsidRDefault="00026806" w:rsidP="00800DEB">
            <w:pPr>
              <w:jc w:val="right"/>
              <w:rPr>
                <w:sz w:val="22"/>
              </w:rPr>
            </w:pPr>
            <w:r w:rsidRPr="00800DEB">
              <w:rPr>
                <w:sz w:val="22"/>
              </w:rPr>
              <w:t>450</w:t>
            </w:r>
          </w:p>
        </w:tc>
      </w:tr>
      <w:tr w:rsidR="00EA0708" w:rsidRPr="00F9465C" w14:paraId="2CDA7E5D" w14:textId="77777777">
        <w:trPr>
          <w:trHeight w:val="380"/>
        </w:trPr>
        <w:tc>
          <w:tcPr>
            <w:tcW w:w="8160" w:type="dxa"/>
            <w:tcBorders>
              <w:top w:val="nil"/>
              <w:left w:val="nil"/>
              <w:bottom w:val="single" w:sz="4" w:space="0" w:color="000000"/>
              <w:right w:val="nil"/>
            </w:tcBorders>
            <w:tcMar>
              <w:top w:w="128" w:type="dxa"/>
              <w:left w:w="43" w:type="dxa"/>
              <w:bottom w:w="43" w:type="dxa"/>
              <w:right w:w="43" w:type="dxa"/>
            </w:tcMar>
          </w:tcPr>
          <w:p w14:paraId="3FDA0B9D" w14:textId="77777777" w:rsidR="00026806" w:rsidRPr="00800DEB" w:rsidRDefault="00026806" w:rsidP="00F9465C">
            <w:pPr>
              <w:rPr>
                <w:sz w:val="22"/>
              </w:rPr>
            </w:pPr>
            <w:r w:rsidRPr="00800DEB">
              <w:rPr>
                <w:sz w:val="22"/>
              </w:rPr>
              <w:t>Merverdiavgiftskompensasjon fra fylkeskommune og kommuner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AFC51CA" w14:textId="77777777" w:rsidR="00026806" w:rsidRPr="00800DEB" w:rsidRDefault="00026806" w:rsidP="00800DEB">
            <w:pPr>
              <w:jc w:val="right"/>
              <w:rPr>
                <w:sz w:val="22"/>
              </w:rPr>
            </w:pPr>
            <w:r w:rsidRPr="00800DEB">
              <w:rPr>
                <w:sz w:val="22"/>
              </w:rPr>
              <w:t>490</w:t>
            </w:r>
          </w:p>
        </w:tc>
      </w:tr>
      <w:tr w:rsidR="00EA0708" w:rsidRPr="00F9465C" w14:paraId="50D38B33" w14:textId="77777777">
        <w:trPr>
          <w:trHeight w:val="380"/>
        </w:trPr>
        <w:tc>
          <w:tcPr>
            <w:tcW w:w="8160" w:type="dxa"/>
            <w:tcBorders>
              <w:top w:val="single" w:sz="4" w:space="0" w:color="000000"/>
              <w:left w:val="nil"/>
              <w:bottom w:val="single" w:sz="4" w:space="0" w:color="000000"/>
              <w:right w:val="nil"/>
            </w:tcBorders>
            <w:tcMar>
              <w:top w:w="128" w:type="dxa"/>
              <w:left w:w="43" w:type="dxa"/>
              <w:bottom w:w="43" w:type="dxa"/>
              <w:right w:w="43" w:type="dxa"/>
            </w:tcMar>
          </w:tcPr>
          <w:p w14:paraId="552E704E" w14:textId="77777777" w:rsidR="00026806" w:rsidRPr="00800DEB" w:rsidRDefault="00026806" w:rsidP="00F9465C">
            <w:pPr>
              <w:rPr>
                <w:sz w:val="22"/>
              </w:rPr>
            </w:pPr>
            <w:r w:rsidRPr="00800DEB">
              <w:rPr>
                <w:sz w:val="22"/>
              </w:rPr>
              <w:t>Sum</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19734DA" w14:textId="77777777" w:rsidR="00026806" w:rsidRPr="00800DEB" w:rsidRDefault="00026806" w:rsidP="00800DEB">
            <w:pPr>
              <w:jc w:val="right"/>
              <w:rPr>
                <w:sz w:val="22"/>
              </w:rPr>
            </w:pPr>
            <w:r w:rsidRPr="00800DEB">
              <w:rPr>
                <w:sz w:val="22"/>
              </w:rPr>
              <w:t>3 155</w:t>
            </w:r>
          </w:p>
        </w:tc>
      </w:tr>
    </w:tbl>
    <w:p w14:paraId="588427F4" w14:textId="77777777" w:rsidR="00026806" w:rsidRPr="00F9465C" w:rsidRDefault="00026806" w:rsidP="00F9465C">
      <w:pPr>
        <w:pStyle w:val="avsnitt-undertittel"/>
      </w:pPr>
      <w:r w:rsidRPr="00F9465C">
        <w:t>Fylkeskommunale og kommunale midler</w:t>
      </w:r>
    </w:p>
    <w:p w14:paraId="60FD9720" w14:textId="77777777" w:rsidR="00026806" w:rsidRPr="00F9465C" w:rsidRDefault="00026806" w:rsidP="00F9465C">
      <w:r w:rsidRPr="00F9465C">
        <w:t xml:space="preserve">I </w:t>
      </w:r>
      <w:proofErr w:type="spellStart"/>
      <w:r w:rsidRPr="00F9465C">
        <w:t>Bypakke</w:t>
      </w:r>
      <w:proofErr w:type="spellEnd"/>
      <w:r w:rsidRPr="00F9465C">
        <w:t xml:space="preserve"> Grenland fase 2 er det lagt til grunn en lokal egenandel for investeringer på lokalt veinett på minimum 20 pst. I tillegg er det lagt til grunn at all merverdiavgift som staten refunderer for disse prosjektene skal føres tilbake til </w:t>
      </w:r>
      <w:proofErr w:type="spellStart"/>
      <w:r w:rsidRPr="00F9465C">
        <w:t>bypakken</w:t>
      </w:r>
      <w:proofErr w:type="spellEnd"/>
      <w:r w:rsidRPr="00F9465C">
        <w:t>.</w:t>
      </w:r>
    </w:p>
    <w:p w14:paraId="7B9B9E82" w14:textId="77777777" w:rsidR="00026806" w:rsidRPr="00F9465C" w:rsidRDefault="00026806" w:rsidP="00F9465C">
      <w:r w:rsidRPr="00F9465C">
        <w:t>Det er foreløpig beregnet at investeringer på kommunalt og fylkeskommunalt veinett vil kunne være på om lag 2 735 mill. kr, inkludert merverdiavgift. Refusjon av merverdiavgift vil utgjøre om lag 490 mill. kr. Den lokale egenandelen fra Telemark fylkeskommune og kommunene Skien, Porsgrunn og Siljan er foreløpig beregnet til om lag 450 mill. kr. Endelig nivå på den lokale egenandelen og kompensasjonen for merverdiavgift er avhengig av hvor stor del av investeringsmidlene som faktisk blir brukt til prosjekter og tiltak på det kommunale og fylkeskommunale veinettet.</w:t>
      </w:r>
    </w:p>
    <w:p w14:paraId="1C1CD30C" w14:textId="77777777" w:rsidR="00026806" w:rsidRPr="00F9465C" w:rsidRDefault="00026806" w:rsidP="00F9465C">
      <w:r w:rsidRPr="00F9465C">
        <w:t>Den lokale egenandelen fordeles ved at Telemark fylkeskommune bidrar med 75 pst. og kommunene bidrar med 25 pst. Mellom kommunene fordeles egenandelen etter innbyggertall, noe som gir en fordeling der Skien kommune bidrar med 59 pst., Porsgrunn kommune med 39 pst. og Siljan kommune med 2 pst.</w:t>
      </w:r>
    </w:p>
    <w:p w14:paraId="18D9238A" w14:textId="77777777" w:rsidR="00026806" w:rsidRPr="00F9465C" w:rsidRDefault="00026806" w:rsidP="00F9465C">
      <w:r w:rsidRPr="00F9465C">
        <w:t xml:space="preserve">Det er ikke lagt til grunn lokal egenandel for de lokale prosjektene som eventuelt overføres fra fase 1, siden partene allerede har oppfylt den samlede forpliktelsen for egenandel som ble lagt til grunn i fase 1 av </w:t>
      </w:r>
      <w:proofErr w:type="spellStart"/>
      <w:r w:rsidRPr="00F9465C">
        <w:t>bypakken</w:t>
      </w:r>
      <w:proofErr w:type="spellEnd"/>
      <w:r w:rsidRPr="00F9465C">
        <w:t>.</w:t>
      </w:r>
    </w:p>
    <w:p w14:paraId="5D35371A" w14:textId="77777777" w:rsidR="00026806" w:rsidRPr="00F9465C" w:rsidRDefault="00026806" w:rsidP="00F9465C">
      <w:pPr>
        <w:pStyle w:val="avsnitt-undertittel"/>
      </w:pPr>
      <w:r w:rsidRPr="00F9465C">
        <w:t>Bompenger</w:t>
      </w:r>
    </w:p>
    <w:p w14:paraId="5D8FD5B5" w14:textId="77777777" w:rsidR="00026806" w:rsidRPr="00F9465C" w:rsidRDefault="00026806" w:rsidP="00F9465C">
      <w:r w:rsidRPr="00F9465C">
        <w:t xml:space="preserve">Bompengebidraget i </w:t>
      </w:r>
      <w:proofErr w:type="spellStart"/>
      <w:r w:rsidRPr="00F9465C">
        <w:t>Bypakke</w:t>
      </w:r>
      <w:proofErr w:type="spellEnd"/>
      <w:r w:rsidRPr="00F9465C">
        <w:t xml:space="preserve"> Grenland fase 2 er foreløpig beregnet til 2 215 mill. 2025-kr.</w:t>
      </w:r>
    </w:p>
    <w:p w14:paraId="720664DB" w14:textId="77777777" w:rsidR="00026806" w:rsidRPr="00F9465C" w:rsidRDefault="00026806" w:rsidP="00F9465C">
      <w:pPr>
        <w:pStyle w:val="Overskrift1"/>
      </w:pPr>
      <w:r w:rsidRPr="00F9465C">
        <w:t>Bompengeopplegg</w:t>
      </w:r>
    </w:p>
    <w:p w14:paraId="7A58192B" w14:textId="77777777" w:rsidR="00026806" w:rsidRPr="00F9465C" w:rsidRDefault="00026806" w:rsidP="00F9465C">
      <w:r w:rsidRPr="00F9465C">
        <w:t xml:space="preserve">I </w:t>
      </w:r>
      <w:proofErr w:type="spellStart"/>
      <w:r w:rsidRPr="00F9465C">
        <w:t>Bypakke</w:t>
      </w:r>
      <w:proofErr w:type="spellEnd"/>
      <w:r w:rsidRPr="00F9465C">
        <w:t xml:space="preserve"> Grenland fase 2 videreføres innkrevingen i de 13 etablerte bomstasjonene fra fase 1 av </w:t>
      </w:r>
      <w:proofErr w:type="spellStart"/>
      <w:r w:rsidRPr="00F9465C">
        <w:t>bypakken</w:t>
      </w:r>
      <w:proofErr w:type="spellEnd"/>
      <w:r w:rsidRPr="00F9465C">
        <w:t>. Det etableres ikke nye bomstasjoner. Liste over bomstasjonene kommer frem av lokale vedtak, jf. kapittel 3. Plasseringen av bomstasjonene er også vist i figurene 4.1 og 4.2. Som i fase 1 legges det til grunn enveis innkreving av bompenger, med betaling i retning sør til nord, bortsett fra bomstasjonen på fv. 32 Menstadbrua som har innkreving fra vest til øst.</w:t>
      </w:r>
    </w:p>
    <w:p w14:paraId="20CA9151" w14:textId="77777777" w:rsidR="00026806" w:rsidRPr="00F9465C" w:rsidRDefault="00026806" w:rsidP="00F9465C">
      <w:pPr>
        <w:pStyle w:val="avsnitt-undertittel"/>
      </w:pPr>
      <w:r w:rsidRPr="00F9465C">
        <w:t>Takst- og rabattsystem</w:t>
      </w:r>
    </w:p>
    <w:p w14:paraId="16358C4C" w14:textId="77777777" w:rsidR="00026806" w:rsidRPr="00F9465C" w:rsidRDefault="00026806" w:rsidP="00F9465C">
      <w:r w:rsidRPr="00F9465C">
        <w:t xml:space="preserve">I tråd med lokale vedtak er det lagt til grunn en gjennomsnittstakst (gjennomsnittlig inntekt per passering) på inntil 11 2023-kr for </w:t>
      </w:r>
      <w:proofErr w:type="spellStart"/>
      <w:r w:rsidRPr="00F9465C">
        <w:t>Bypakke</w:t>
      </w:r>
      <w:proofErr w:type="spellEnd"/>
      <w:r w:rsidRPr="00F9465C">
        <w:t xml:space="preserve"> Grenland fase 2. Omregnet til 2025-kr tilsvarer dette i underkant av 12 kr.</w:t>
      </w:r>
    </w:p>
    <w:p w14:paraId="1F53F81C" w14:textId="77777777" w:rsidR="00026806" w:rsidRPr="00F9465C" w:rsidRDefault="00026806" w:rsidP="00F9465C">
      <w:r w:rsidRPr="00F9465C">
        <w:t>Følgende takst- og rabattsystem legges til grunn:</w:t>
      </w:r>
    </w:p>
    <w:p w14:paraId="7361FBFF" w14:textId="77777777" w:rsidR="00026806" w:rsidRPr="00F9465C" w:rsidRDefault="00026806" w:rsidP="00F9465C">
      <w:pPr>
        <w:pStyle w:val="Liste"/>
      </w:pPr>
      <w:r w:rsidRPr="00F9465C">
        <w:lastRenderedPageBreak/>
        <w:t>Kjøretøy i takstgruppe 1 (lette kjøretøy) får 20 pst. brikkerabatt.</w:t>
      </w:r>
    </w:p>
    <w:p w14:paraId="110D5DD3" w14:textId="77777777" w:rsidR="00026806" w:rsidRPr="00F9465C" w:rsidRDefault="00026806" w:rsidP="00F9465C">
      <w:pPr>
        <w:pStyle w:val="Liste"/>
      </w:pPr>
      <w:r w:rsidRPr="00F9465C">
        <w:t>Kjøretøy i takstgruppe 2 (tunge kjøretøy) får ikke brikkerabatt.</w:t>
      </w:r>
    </w:p>
    <w:p w14:paraId="48D5289D" w14:textId="77777777" w:rsidR="00026806" w:rsidRPr="00F9465C" w:rsidRDefault="00026806" w:rsidP="00F9465C">
      <w:pPr>
        <w:pStyle w:val="Liste"/>
      </w:pPr>
      <w:r w:rsidRPr="00F9465C">
        <w:t>Nullutslippskjøretøy i takstgruppe 1 skal betale 70 pst. av ordinær takst etter fratrukket brikkerabatt.</w:t>
      </w:r>
    </w:p>
    <w:p w14:paraId="3483FB62" w14:textId="77777777" w:rsidR="00026806" w:rsidRPr="00F9465C" w:rsidRDefault="00026806" w:rsidP="00F9465C">
      <w:pPr>
        <w:pStyle w:val="Liste"/>
      </w:pPr>
      <w:r w:rsidRPr="00F9465C">
        <w:t>Nullutslippskjøretøy og gassdrevne kjøretøy med GA skilt i takstgruppe 2 fritas for betaling.</w:t>
      </w:r>
    </w:p>
    <w:p w14:paraId="464FAB1A" w14:textId="77777777" w:rsidR="00026806" w:rsidRPr="00F9465C" w:rsidRDefault="00026806" w:rsidP="00F9465C">
      <w:pPr>
        <w:pStyle w:val="Liste"/>
      </w:pPr>
      <w:r w:rsidRPr="00F9465C">
        <w:t>Passeringstak der det betales for maksimalt 60 passeringer per måned samlet i alle bomstasjonene for kjøretøy i takstgruppe 1 og 2.</w:t>
      </w:r>
    </w:p>
    <w:p w14:paraId="7963EFBD" w14:textId="77777777" w:rsidR="00026806" w:rsidRPr="00F9465C" w:rsidRDefault="00026806" w:rsidP="00F9465C">
      <w:pPr>
        <w:pStyle w:val="Liste"/>
      </w:pPr>
      <w:proofErr w:type="spellStart"/>
      <w:r w:rsidRPr="00F9465C">
        <w:t>Timesregel</w:t>
      </w:r>
      <w:proofErr w:type="spellEnd"/>
      <w:r w:rsidRPr="00F9465C">
        <w:t xml:space="preserve"> hvor det kun belastes for én passering per kjøretøy innenfor en periode på inntil én time. Tidsrommet starter ved første registrerte passering, og gjelder også når tidsrommet er i overgangene mellom ulike takster i og utenom rush. </w:t>
      </w:r>
      <w:proofErr w:type="spellStart"/>
      <w:r w:rsidRPr="00F9465C">
        <w:t>Timesregelen</w:t>
      </w:r>
      <w:proofErr w:type="spellEnd"/>
      <w:r w:rsidRPr="00F9465C">
        <w:t xml:space="preserve"> gjelder begge takstgruppene, og omfatter alle bomstasjonene.</w:t>
      </w:r>
    </w:p>
    <w:p w14:paraId="09F12A10" w14:textId="77777777" w:rsidR="00026806" w:rsidRPr="00F9465C" w:rsidRDefault="00026806" w:rsidP="00F9465C">
      <w:pPr>
        <w:pStyle w:val="Liste"/>
      </w:pPr>
      <w:r w:rsidRPr="00F9465C">
        <w:t xml:space="preserve">Tidsdifferensierte takster/rushtidstakst, der det betales en høyere takst i periodene kl. 07:00–09:00 og kl. 15:00–17:00 på hverdager. </w:t>
      </w:r>
    </w:p>
    <w:p w14:paraId="03E759CB" w14:textId="77777777" w:rsidR="00026806" w:rsidRPr="00F9465C" w:rsidRDefault="00026806" w:rsidP="00F9465C">
      <w:pPr>
        <w:pStyle w:val="Liste"/>
      </w:pPr>
      <w:r w:rsidRPr="00F9465C">
        <w:t>Takster og rabatter for hverdager gjelder mandag til fredag. Helgedager gjelder lørdag, søndag, onsdag før skjærtorsdag og når offentlige fridager, julaften og nyttårsaften faller på mandag til fredag.</w:t>
      </w:r>
    </w:p>
    <w:p w14:paraId="5D6C7A24" w14:textId="77777777" w:rsidR="00026806" w:rsidRPr="00F9465C" w:rsidRDefault="00026806" w:rsidP="00F9465C">
      <w:r w:rsidRPr="00F9465C">
        <w:t xml:space="preserve">Det er ellers lagt til grunn at takster, rabatter og fritak skal følge de til enhver tid gjeldende takstretningslinjer. Alle rabatter med unntak av </w:t>
      </w:r>
      <w:proofErr w:type="spellStart"/>
      <w:r w:rsidRPr="00F9465C">
        <w:t>timesregel</w:t>
      </w:r>
      <w:proofErr w:type="spellEnd"/>
      <w:r w:rsidRPr="00F9465C">
        <w:t xml:space="preserve"> forutsetter elektronisk brikke og gyldig brukeravtale.</w:t>
      </w:r>
    </w:p>
    <w:p w14:paraId="2596962A" w14:textId="77777777" w:rsidR="00026806" w:rsidRPr="00F9465C" w:rsidRDefault="00026806" w:rsidP="00F9465C">
      <w:r w:rsidRPr="00F9465C">
        <w:t xml:space="preserve">Foreløpig beregnede grunntakster basert på overnevnte forutsetninger </w:t>
      </w:r>
      <w:proofErr w:type="gramStart"/>
      <w:r w:rsidRPr="00F9465C">
        <w:t>fremgår</w:t>
      </w:r>
      <w:proofErr w:type="gramEnd"/>
      <w:r w:rsidRPr="00F9465C">
        <w:t xml:space="preserve"> av tabell 7.1.</w:t>
      </w:r>
    </w:p>
    <w:p w14:paraId="78600DA7" w14:textId="17F8C4E5" w:rsidR="0067628C" w:rsidRPr="00F9465C" w:rsidRDefault="0067628C" w:rsidP="00F9465C">
      <w:pPr>
        <w:pStyle w:val="tabell-tittel"/>
      </w:pPr>
      <w:r w:rsidRPr="00F9465C">
        <w:t xml:space="preserve">Foreløpige grunntakster for </w:t>
      </w:r>
      <w:proofErr w:type="spellStart"/>
      <w:r w:rsidRPr="00F9465C">
        <w:t>Bypakke</w:t>
      </w:r>
      <w:proofErr w:type="spellEnd"/>
      <w:r w:rsidRPr="00F9465C">
        <w:t xml:space="preserve"> Grenland fase 2</w:t>
      </w:r>
    </w:p>
    <w:p w14:paraId="1D0B8FFE" w14:textId="77777777" w:rsidR="00026806" w:rsidRPr="00F9465C" w:rsidRDefault="00026806" w:rsidP="00F9465C">
      <w:pPr>
        <w:pStyle w:val="Tabellnavn"/>
      </w:pPr>
      <w:r w:rsidRPr="00F9465C">
        <w:t>05J2xt2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785"/>
        <w:gridCol w:w="1175"/>
        <w:gridCol w:w="1400"/>
        <w:gridCol w:w="1760"/>
        <w:gridCol w:w="1400"/>
      </w:tblGrid>
      <w:tr w:rsidR="00EA0708" w:rsidRPr="00F9465C" w14:paraId="04CBDE4E" w14:textId="77777777" w:rsidTr="00800DEB">
        <w:trPr>
          <w:trHeight w:val="600"/>
        </w:trPr>
        <w:tc>
          <w:tcPr>
            <w:tcW w:w="378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F6A0F62" w14:textId="77777777" w:rsidR="00026806" w:rsidRPr="00800DEB" w:rsidRDefault="00026806" w:rsidP="00F9465C">
            <w:pPr>
              <w:rPr>
                <w:sz w:val="20"/>
                <w:szCs w:val="20"/>
              </w:rPr>
            </w:pPr>
            <w:r w:rsidRPr="00800DEB">
              <w:rPr>
                <w:sz w:val="20"/>
                <w:szCs w:val="20"/>
              </w:rPr>
              <w:t>Takstgrupper</w:t>
            </w:r>
          </w:p>
        </w:tc>
        <w:tc>
          <w:tcPr>
            <w:tcW w:w="2575"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32DCFE04" w14:textId="77777777" w:rsidR="00026806" w:rsidRPr="00800DEB" w:rsidRDefault="00026806" w:rsidP="00800DEB">
            <w:pPr>
              <w:jc w:val="center"/>
              <w:rPr>
                <w:sz w:val="20"/>
                <w:szCs w:val="20"/>
              </w:rPr>
            </w:pPr>
            <w:r w:rsidRPr="00800DEB">
              <w:rPr>
                <w:sz w:val="20"/>
                <w:szCs w:val="20"/>
              </w:rPr>
              <w:t xml:space="preserve">Takstgruppe 1 </w:t>
            </w:r>
            <w:r w:rsidRPr="00800DEB">
              <w:rPr>
                <w:sz w:val="20"/>
                <w:szCs w:val="20"/>
              </w:rPr>
              <w:br/>
              <w:t>(kjøretøy til og med 3500 kg)</w:t>
            </w:r>
          </w:p>
        </w:tc>
        <w:tc>
          <w:tcPr>
            <w:tcW w:w="316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6309AA01" w14:textId="77777777" w:rsidR="00026806" w:rsidRPr="00800DEB" w:rsidRDefault="00026806" w:rsidP="00800DEB">
            <w:pPr>
              <w:jc w:val="center"/>
              <w:rPr>
                <w:sz w:val="20"/>
                <w:szCs w:val="20"/>
              </w:rPr>
            </w:pPr>
            <w:r w:rsidRPr="00800DEB">
              <w:rPr>
                <w:sz w:val="20"/>
                <w:szCs w:val="20"/>
              </w:rPr>
              <w:t xml:space="preserve">Takstgruppe 2 </w:t>
            </w:r>
            <w:r w:rsidRPr="00800DEB">
              <w:rPr>
                <w:sz w:val="20"/>
                <w:szCs w:val="20"/>
              </w:rPr>
              <w:br/>
              <w:t>(kjøretøy over 3500 kg)</w:t>
            </w:r>
          </w:p>
        </w:tc>
      </w:tr>
      <w:tr w:rsidR="00EA0708" w:rsidRPr="00F9465C" w14:paraId="40360315" w14:textId="77777777" w:rsidTr="00800DEB">
        <w:trPr>
          <w:trHeight w:val="360"/>
        </w:trPr>
        <w:tc>
          <w:tcPr>
            <w:tcW w:w="3785" w:type="dxa"/>
            <w:tcBorders>
              <w:top w:val="nil"/>
              <w:left w:val="nil"/>
              <w:bottom w:val="single" w:sz="4" w:space="0" w:color="000000"/>
              <w:right w:val="nil"/>
            </w:tcBorders>
            <w:tcMar>
              <w:top w:w="128" w:type="dxa"/>
              <w:left w:w="43" w:type="dxa"/>
              <w:bottom w:w="43" w:type="dxa"/>
              <w:right w:w="43" w:type="dxa"/>
            </w:tcMar>
            <w:vAlign w:val="bottom"/>
          </w:tcPr>
          <w:p w14:paraId="1C1C0611" w14:textId="77777777" w:rsidR="00026806" w:rsidRPr="00800DEB" w:rsidRDefault="00026806" w:rsidP="00F9465C">
            <w:pPr>
              <w:rPr>
                <w:sz w:val="20"/>
                <w:szCs w:val="20"/>
              </w:rPr>
            </w:pPr>
            <w:r w:rsidRPr="00800DEB">
              <w:rPr>
                <w:sz w:val="20"/>
                <w:szCs w:val="20"/>
              </w:rPr>
              <w:t>Takstklasser</w:t>
            </w:r>
          </w:p>
        </w:tc>
        <w:tc>
          <w:tcPr>
            <w:tcW w:w="1175" w:type="dxa"/>
            <w:tcBorders>
              <w:top w:val="nil"/>
              <w:left w:val="nil"/>
              <w:bottom w:val="single" w:sz="4" w:space="0" w:color="000000"/>
              <w:right w:val="nil"/>
            </w:tcBorders>
            <w:tcMar>
              <w:top w:w="128" w:type="dxa"/>
              <w:left w:w="43" w:type="dxa"/>
              <w:bottom w:w="43" w:type="dxa"/>
              <w:right w:w="43" w:type="dxa"/>
            </w:tcMar>
            <w:vAlign w:val="bottom"/>
          </w:tcPr>
          <w:p w14:paraId="7A2188B3" w14:textId="77777777" w:rsidR="00026806" w:rsidRPr="00800DEB" w:rsidRDefault="00026806" w:rsidP="00800DEB">
            <w:pPr>
              <w:jc w:val="right"/>
              <w:rPr>
                <w:sz w:val="20"/>
                <w:szCs w:val="20"/>
              </w:rPr>
            </w:pPr>
            <w:r w:rsidRPr="00800DEB">
              <w:rPr>
                <w:sz w:val="20"/>
                <w:szCs w:val="20"/>
              </w:rPr>
              <w:t>Normaltakst</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38622A6" w14:textId="77777777" w:rsidR="00026806" w:rsidRPr="00800DEB" w:rsidRDefault="00026806" w:rsidP="00800DEB">
            <w:pPr>
              <w:jc w:val="right"/>
              <w:rPr>
                <w:sz w:val="20"/>
                <w:szCs w:val="20"/>
              </w:rPr>
            </w:pPr>
            <w:r w:rsidRPr="00800DEB">
              <w:rPr>
                <w:sz w:val="20"/>
                <w:szCs w:val="20"/>
              </w:rPr>
              <w:t>Nullutslipp</w:t>
            </w:r>
          </w:p>
        </w:tc>
        <w:tc>
          <w:tcPr>
            <w:tcW w:w="1760" w:type="dxa"/>
            <w:tcBorders>
              <w:top w:val="nil"/>
              <w:left w:val="nil"/>
              <w:bottom w:val="single" w:sz="4" w:space="0" w:color="000000"/>
              <w:right w:val="nil"/>
            </w:tcBorders>
            <w:tcMar>
              <w:top w:w="128" w:type="dxa"/>
              <w:left w:w="43" w:type="dxa"/>
              <w:bottom w:w="43" w:type="dxa"/>
              <w:right w:w="43" w:type="dxa"/>
            </w:tcMar>
            <w:vAlign w:val="bottom"/>
          </w:tcPr>
          <w:p w14:paraId="7BEC4299" w14:textId="77777777" w:rsidR="00026806" w:rsidRPr="00800DEB" w:rsidRDefault="00026806" w:rsidP="00800DEB">
            <w:pPr>
              <w:jc w:val="right"/>
              <w:rPr>
                <w:sz w:val="20"/>
                <w:szCs w:val="20"/>
              </w:rPr>
            </w:pPr>
            <w:r w:rsidRPr="00800DEB">
              <w:rPr>
                <w:sz w:val="20"/>
                <w:szCs w:val="20"/>
              </w:rPr>
              <w:t>Normaltakst</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1C3D102" w14:textId="77777777" w:rsidR="00026806" w:rsidRPr="00800DEB" w:rsidRDefault="00026806" w:rsidP="00800DEB">
            <w:pPr>
              <w:jc w:val="right"/>
              <w:rPr>
                <w:sz w:val="20"/>
                <w:szCs w:val="20"/>
              </w:rPr>
            </w:pPr>
            <w:r w:rsidRPr="00800DEB">
              <w:rPr>
                <w:sz w:val="20"/>
                <w:szCs w:val="20"/>
              </w:rPr>
              <w:t>Nullutslipp</w:t>
            </w:r>
          </w:p>
        </w:tc>
      </w:tr>
      <w:tr w:rsidR="00EA0708" w:rsidRPr="00F9465C" w14:paraId="54CCEFB4" w14:textId="77777777" w:rsidTr="00800DEB">
        <w:trPr>
          <w:trHeight w:val="380"/>
        </w:trPr>
        <w:tc>
          <w:tcPr>
            <w:tcW w:w="3785" w:type="dxa"/>
            <w:tcBorders>
              <w:top w:val="single" w:sz="4" w:space="0" w:color="000000"/>
              <w:left w:val="nil"/>
              <w:bottom w:val="nil"/>
              <w:right w:val="nil"/>
            </w:tcBorders>
            <w:tcMar>
              <w:top w:w="128" w:type="dxa"/>
              <w:left w:w="43" w:type="dxa"/>
              <w:bottom w:w="43" w:type="dxa"/>
              <w:right w:w="43" w:type="dxa"/>
            </w:tcMar>
          </w:tcPr>
          <w:p w14:paraId="73210FCC" w14:textId="77777777" w:rsidR="00026806" w:rsidRPr="00800DEB" w:rsidRDefault="00026806" w:rsidP="00F9465C">
            <w:pPr>
              <w:rPr>
                <w:sz w:val="22"/>
              </w:rPr>
            </w:pPr>
            <w:r w:rsidRPr="00800DEB">
              <w:rPr>
                <w:sz w:val="22"/>
              </w:rPr>
              <w:t>Utenfor rushtid</w:t>
            </w:r>
          </w:p>
        </w:tc>
        <w:tc>
          <w:tcPr>
            <w:tcW w:w="1175" w:type="dxa"/>
            <w:tcBorders>
              <w:top w:val="single" w:sz="4" w:space="0" w:color="000000"/>
              <w:left w:val="nil"/>
              <w:bottom w:val="nil"/>
              <w:right w:val="nil"/>
            </w:tcBorders>
            <w:tcMar>
              <w:top w:w="128" w:type="dxa"/>
              <w:left w:w="43" w:type="dxa"/>
              <w:bottom w:w="43" w:type="dxa"/>
              <w:right w:w="43" w:type="dxa"/>
            </w:tcMar>
            <w:vAlign w:val="bottom"/>
          </w:tcPr>
          <w:p w14:paraId="5667F6C6" w14:textId="77777777" w:rsidR="00026806" w:rsidRPr="00800DEB" w:rsidRDefault="00026806" w:rsidP="00800DEB">
            <w:pPr>
              <w:jc w:val="right"/>
              <w:rPr>
                <w:sz w:val="22"/>
              </w:rPr>
            </w:pPr>
            <w:r w:rsidRPr="00800DEB">
              <w:rPr>
                <w:sz w:val="22"/>
              </w:rPr>
              <w:t>21,5</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D72F8E5" w14:textId="77777777" w:rsidR="00026806" w:rsidRPr="00800DEB" w:rsidRDefault="00026806" w:rsidP="00800DEB">
            <w:pPr>
              <w:jc w:val="right"/>
              <w:rPr>
                <w:sz w:val="22"/>
              </w:rPr>
            </w:pPr>
            <w:r w:rsidRPr="00800DEB">
              <w:rPr>
                <w:sz w:val="22"/>
              </w:rPr>
              <w:t>12</w:t>
            </w:r>
          </w:p>
        </w:tc>
        <w:tc>
          <w:tcPr>
            <w:tcW w:w="1760" w:type="dxa"/>
            <w:tcBorders>
              <w:top w:val="single" w:sz="4" w:space="0" w:color="000000"/>
              <w:left w:val="nil"/>
              <w:bottom w:val="nil"/>
              <w:right w:val="nil"/>
            </w:tcBorders>
            <w:tcMar>
              <w:top w:w="128" w:type="dxa"/>
              <w:left w:w="43" w:type="dxa"/>
              <w:bottom w:w="43" w:type="dxa"/>
              <w:right w:w="43" w:type="dxa"/>
            </w:tcMar>
            <w:vAlign w:val="bottom"/>
          </w:tcPr>
          <w:p w14:paraId="6EC369C4" w14:textId="77777777" w:rsidR="00026806" w:rsidRPr="00800DEB" w:rsidRDefault="00026806" w:rsidP="00800DEB">
            <w:pPr>
              <w:jc w:val="right"/>
              <w:rPr>
                <w:sz w:val="22"/>
              </w:rPr>
            </w:pPr>
            <w:r w:rsidRPr="00800DEB">
              <w:rPr>
                <w:sz w:val="22"/>
              </w:rPr>
              <w:t>43</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9BD78B7" w14:textId="77777777" w:rsidR="00026806" w:rsidRPr="00800DEB" w:rsidRDefault="00026806" w:rsidP="00800DEB">
            <w:pPr>
              <w:jc w:val="right"/>
              <w:rPr>
                <w:sz w:val="22"/>
              </w:rPr>
            </w:pPr>
            <w:r w:rsidRPr="00800DEB">
              <w:rPr>
                <w:sz w:val="22"/>
              </w:rPr>
              <w:t>0</w:t>
            </w:r>
          </w:p>
        </w:tc>
      </w:tr>
      <w:tr w:rsidR="00EA0708" w:rsidRPr="00F9465C" w14:paraId="4BDF823D" w14:textId="77777777" w:rsidTr="00800DEB">
        <w:trPr>
          <w:trHeight w:val="380"/>
        </w:trPr>
        <w:tc>
          <w:tcPr>
            <w:tcW w:w="3785" w:type="dxa"/>
            <w:tcBorders>
              <w:top w:val="nil"/>
              <w:left w:val="nil"/>
              <w:bottom w:val="single" w:sz="4" w:space="0" w:color="000000"/>
              <w:right w:val="nil"/>
            </w:tcBorders>
            <w:tcMar>
              <w:top w:w="128" w:type="dxa"/>
              <w:left w:w="43" w:type="dxa"/>
              <w:bottom w:w="43" w:type="dxa"/>
              <w:right w:w="43" w:type="dxa"/>
            </w:tcMar>
          </w:tcPr>
          <w:p w14:paraId="5514A375" w14:textId="77777777" w:rsidR="00026806" w:rsidRPr="00800DEB" w:rsidRDefault="00026806" w:rsidP="00F9465C">
            <w:pPr>
              <w:rPr>
                <w:sz w:val="22"/>
              </w:rPr>
            </w:pPr>
            <w:r w:rsidRPr="00800DEB">
              <w:rPr>
                <w:sz w:val="22"/>
              </w:rPr>
              <w:t>Rushtid (07:00–09:00 og 15:00–17:00)</w:t>
            </w:r>
          </w:p>
        </w:tc>
        <w:tc>
          <w:tcPr>
            <w:tcW w:w="1175" w:type="dxa"/>
            <w:tcBorders>
              <w:top w:val="nil"/>
              <w:left w:val="nil"/>
              <w:bottom w:val="single" w:sz="4" w:space="0" w:color="000000"/>
              <w:right w:val="nil"/>
            </w:tcBorders>
            <w:tcMar>
              <w:top w:w="128" w:type="dxa"/>
              <w:left w:w="43" w:type="dxa"/>
              <w:bottom w:w="43" w:type="dxa"/>
              <w:right w:w="43" w:type="dxa"/>
            </w:tcMar>
            <w:vAlign w:val="bottom"/>
          </w:tcPr>
          <w:p w14:paraId="13CF9BE5" w14:textId="77777777" w:rsidR="00026806" w:rsidRPr="00800DEB" w:rsidRDefault="00026806" w:rsidP="00800DEB">
            <w:pPr>
              <w:jc w:val="right"/>
              <w:rPr>
                <w:sz w:val="22"/>
              </w:rPr>
            </w:pPr>
            <w:r w:rsidRPr="00800DEB">
              <w:rPr>
                <w:sz w:val="22"/>
              </w:rPr>
              <w:t>29</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E9C523F" w14:textId="77777777" w:rsidR="00026806" w:rsidRPr="00800DEB" w:rsidRDefault="00026806" w:rsidP="00800DEB">
            <w:pPr>
              <w:jc w:val="right"/>
              <w:rPr>
                <w:sz w:val="22"/>
              </w:rPr>
            </w:pPr>
            <w:r w:rsidRPr="00800DEB">
              <w:rPr>
                <w:sz w:val="22"/>
              </w:rPr>
              <w:t>16</w:t>
            </w:r>
          </w:p>
        </w:tc>
        <w:tc>
          <w:tcPr>
            <w:tcW w:w="1760" w:type="dxa"/>
            <w:tcBorders>
              <w:top w:val="nil"/>
              <w:left w:val="nil"/>
              <w:bottom w:val="single" w:sz="4" w:space="0" w:color="000000"/>
              <w:right w:val="nil"/>
            </w:tcBorders>
            <w:tcMar>
              <w:top w:w="128" w:type="dxa"/>
              <w:left w:w="43" w:type="dxa"/>
              <w:bottom w:w="43" w:type="dxa"/>
              <w:right w:w="43" w:type="dxa"/>
            </w:tcMar>
            <w:vAlign w:val="bottom"/>
          </w:tcPr>
          <w:p w14:paraId="6E0BFB3F" w14:textId="77777777" w:rsidR="00026806" w:rsidRPr="00800DEB" w:rsidRDefault="00026806" w:rsidP="00800DEB">
            <w:pPr>
              <w:jc w:val="right"/>
              <w:rPr>
                <w:sz w:val="22"/>
              </w:rPr>
            </w:pPr>
            <w:r w:rsidRPr="00800DEB">
              <w:rPr>
                <w:sz w:val="22"/>
              </w:rPr>
              <w:t>58</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CB2A136" w14:textId="77777777" w:rsidR="00026806" w:rsidRPr="00800DEB" w:rsidRDefault="00026806" w:rsidP="00800DEB">
            <w:pPr>
              <w:jc w:val="right"/>
              <w:rPr>
                <w:sz w:val="22"/>
              </w:rPr>
            </w:pPr>
            <w:r w:rsidRPr="00800DEB">
              <w:rPr>
                <w:sz w:val="22"/>
              </w:rPr>
              <w:t>0</w:t>
            </w:r>
          </w:p>
        </w:tc>
      </w:tr>
    </w:tbl>
    <w:p w14:paraId="47B6DADF" w14:textId="77777777" w:rsidR="00026806" w:rsidRPr="00F9465C" w:rsidRDefault="00026806" w:rsidP="00F9465C">
      <w:pPr>
        <w:pStyle w:val="avsnitt-undertittel"/>
      </w:pPr>
      <w:r w:rsidRPr="00F9465C">
        <w:t>Andre forutsetninger for finansieringsplanen</w:t>
      </w:r>
    </w:p>
    <w:p w14:paraId="4CF7816A" w14:textId="77777777" w:rsidR="00026806" w:rsidRPr="00F9465C" w:rsidRDefault="00026806" w:rsidP="00F9465C">
      <w:r w:rsidRPr="00F9465C">
        <w:t>Følgende forutsetninger er ellers lagt til grunn for finansieringsberegningene:</w:t>
      </w:r>
    </w:p>
    <w:p w14:paraId="4E2CA8A2" w14:textId="77777777" w:rsidR="00026806" w:rsidRPr="00F9465C" w:rsidRDefault="00026806" w:rsidP="00F9465C">
      <w:pPr>
        <w:pStyle w:val="Liste"/>
      </w:pPr>
      <w:r w:rsidRPr="00F9465C">
        <w:t xml:space="preserve">I tråd med de lokalpolitiske vedtakene er det lagt til grunn at bompengeselskapet får fullmakt til å prisjustere gjennomsnittstaksten i samsvar med Statistisk Sentralbyrå (SSB) sin </w:t>
      </w:r>
      <w:proofErr w:type="spellStart"/>
      <w:r w:rsidRPr="00F9465C">
        <w:t>byggekostnadsindeks</w:t>
      </w:r>
      <w:proofErr w:type="spellEnd"/>
      <w:r w:rsidRPr="00F9465C">
        <w:t xml:space="preserve"> for veianlegg frem til bompengeinnkrevingen for fase 2 starter opp, deretter med SSB sin konsumprisindeks uten lokalpolitisk behandling.</w:t>
      </w:r>
    </w:p>
    <w:p w14:paraId="224E22A0" w14:textId="77777777" w:rsidR="00026806" w:rsidRPr="00F9465C" w:rsidRDefault="00026806" w:rsidP="00F9465C">
      <w:pPr>
        <w:pStyle w:val="Liste"/>
      </w:pPr>
      <w:r w:rsidRPr="00F9465C">
        <w:t>Lånerente: 5,5 pst. de første ti årene etter låneopptak, deretter 6,5 pst.</w:t>
      </w:r>
    </w:p>
    <w:p w14:paraId="2A930A73" w14:textId="77777777" w:rsidR="00026806" w:rsidRPr="00F9465C" w:rsidRDefault="00026806" w:rsidP="00F9465C">
      <w:pPr>
        <w:pStyle w:val="Liste"/>
      </w:pPr>
      <w:r w:rsidRPr="00F9465C">
        <w:t>Innskuddsrente: 1,5 pst.</w:t>
      </w:r>
    </w:p>
    <w:p w14:paraId="6604ABB3" w14:textId="77777777" w:rsidR="00026806" w:rsidRPr="00F9465C" w:rsidRDefault="00026806" w:rsidP="00F9465C">
      <w:pPr>
        <w:pStyle w:val="Liste"/>
      </w:pPr>
      <w:r w:rsidRPr="00F9465C">
        <w:t>Årlig prisvekst og takstøkning i innkrevingsperioden: 2 pst.</w:t>
      </w:r>
    </w:p>
    <w:p w14:paraId="5C3BEEA2" w14:textId="77777777" w:rsidR="00026806" w:rsidRPr="00F9465C" w:rsidRDefault="00026806" w:rsidP="00F9465C">
      <w:pPr>
        <w:pStyle w:val="Liste"/>
      </w:pPr>
      <w:r w:rsidRPr="00F9465C">
        <w:t>Årlige innkrevings- og driftskostnader: om lag 23 mill. kr.</w:t>
      </w:r>
    </w:p>
    <w:p w14:paraId="023E9951" w14:textId="77777777" w:rsidR="00026806" w:rsidRPr="00F9465C" w:rsidRDefault="00026806" w:rsidP="00F9465C">
      <w:pPr>
        <w:pStyle w:val="Liste"/>
      </w:pPr>
      <w:r w:rsidRPr="00F9465C">
        <w:t>Ingen trafikkvekst i innkrevingsperioden.</w:t>
      </w:r>
    </w:p>
    <w:p w14:paraId="368C7172" w14:textId="77777777" w:rsidR="00026806" w:rsidRPr="00F9465C" w:rsidRDefault="00026806" w:rsidP="00F9465C">
      <w:r w:rsidRPr="00F9465C">
        <w:lastRenderedPageBreak/>
        <w:t>Med disse forutsetningene er innkrevingsperioden beregnet til omtrent ni år. Lokale myndigheter har lagt til grunn innkreving av bompenger i inntil ti år i sine vedtak. Dette innebærer at innkrevingen kan bli avsluttet tidligere hvis tiltakene i prosjektporteføljen er gjennomført, eller fortsette i inntil ti år for i tillegg å få gjennomført prosjekter fra marginallisten dersom lokale myndigheter ønsker det.</w:t>
      </w:r>
    </w:p>
    <w:p w14:paraId="44E90506" w14:textId="77777777" w:rsidR="00026806" w:rsidRPr="00F9465C" w:rsidRDefault="00026806" w:rsidP="00F9465C">
      <w:r w:rsidRPr="00F9465C">
        <w:t>I finansieringsanalysen er brutto bompengeinntekter beregnet til om lag 2 760 mill. 2025-kr. Av dette dekker 2 215 mill. kr deler av investeringskostnadene, om lag 335 mill. kr dekker bompengeselskapets finansieringskostnader og om lag 210 mill. kr dekker innkrevingskostnader og kostnader til drift av bompengeselskapet.</w:t>
      </w:r>
    </w:p>
    <w:p w14:paraId="3A728328" w14:textId="77777777" w:rsidR="00026806" w:rsidRPr="00F9465C" w:rsidRDefault="00026806" w:rsidP="00F9465C">
      <w:pPr>
        <w:pStyle w:val="Overskrift1"/>
      </w:pPr>
      <w:r w:rsidRPr="00F9465C">
        <w:t>Styringsmodell</w:t>
      </w:r>
    </w:p>
    <w:p w14:paraId="561E766A" w14:textId="77777777" w:rsidR="00026806" w:rsidRPr="00F9465C" w:rsidRDefault="00026806" w:rsidP="00F9465C">
      <w:r w:rsidRPr="00F9465C">
        <w:t xml:space="preserve">I </w:t>
      </w:r>
      <w:proofErr w:type="spellStart"/>
      <w:r w:rsidRPr="00F9465C">
        <w:t>Bypakke</w:t>
      </w:r>
      <w:proofErr w:type="spellEnd"/>
      <w:r w:rsidRPr="00F9465C">
        <w:t xml:space="preserve"> Grenland fase 2 videreføres styringsmodellen fra fase 1, jf. vedtak i kapittel 3. Dersom det blir inngått en byvekstavtale, må styringsmodellen legges om i tråd med gjeldende føringer og retningslinjer for styringsmodell i </w:t>
      </w:r>
      <w:proofErr w:type="spellStart"/>
      <w:r w:rsidRPr="00F9465C">
        <w:t>bypakker</w:t>
      </w:r>
      <w:proofErr w:type="spellEnd"/>
      <w:r w:rsidRPr="00F9465C">
        <w:t xml:space="preserve"> med byvekstavtaler.</w:t>
      </w:r>
    </w:p>
    <w:p w14:paraId="69B19506" w14:textId="77777777" w:rsidR="00026806" w:rsidRPr="00F9465C" w:rsidRDefault="00026806" w:rsidP="00F9465C">
      <w:r w:rsidRPr="00F9465C">
        <w:t xml:space="preserve">Prosjekter og tiltak i </w:t>
      </w:r>
      <w:proofErr w:type="spellStart"/>
      <w:r w:rsidRPr="00F9465C">
        <w:t>bypakken</w:t>
      </w:r>
      <w:proofErr w:type="spellEnd"/>
      <w:r w:rsidRPr="00F9465C">
        <w:t xml:space="preserve"> skal prioriteres gjennom porteføljestyring. Det innebærer at tiltakene i den prioriterte porteføljen, jf. tabell 4.1, kan bli omprioritert på grunnlag av en samlet vurdering basert på bidrag til måloppnåelse, disponible midler, planstatus og kapasitet til planlegging og gjennomføring. Arbeidet med porteføljestyring skal skje gjennom årlig rullering av et fireårig handlingsprogram.</w:t>
      </w:r>
    </w:p>
    <w:p w14:paraId="5CAF032F" w14:textId="77777777" w:rsidR="00026806" w:rsidRPr="00F9465C" w:rsidRDefault="00026806" w:rsidP="00F9465C">
      <w:r w:rsidRPr="00F9465C">
        <w:t xml:space="preserve">Kostnadsanslagene for prosjektene er usikre, blant annet som følge av at flere av dem er på et tidlig planstadium. I tråd med retningslinjene for porteføljestyrte </w:t>
      </w:r>
      <w:proofErr w:type="spellStart"/>
      <w:r w:rsidRPr="00F9465C">
        <w:t>bypakker</w:t>
      </w:r>
      <w:proofErr w:type="spellEnd"/>
      <w:r w:rsidRPr="00F9465C">
        <w:t xml:space="preserve"> legges det til grunn at omfanget av utbyggingen må tilpasses de faktiske inntektene i </w:t>
      </w:r>
      <w:proofErr w:type="spellStart"/>
      <w:r w:rsidRPr="00F9465C">
        <w:t>bypakken</w:t>
      </w:r>
      <w:proofErr w:type="spellEnd"/>
      <w:r w:rsidRPr="00F9465C">
        <w:t xml:space="preserve"> innenfor rammene av fastsatt gjennomsnittstakst, fylkeskommunal lånegaranti og innkrevingsperiode. Det forutsettes sterk kostnadskontroll. Dersom kostnadene for ett eller flere prosjekter øker og/eller inntektene i </w:t>
      </w:r>
      <w:proofErr w:type="spellStart"/>
      <w:r w:rsidRPr="00F9465C">
        <w:t>bypakken</w:t>
      </w:r>
      <w:proofErr w:type="spellEnd"/>
      <w:r w:rsidRPr="00F9465C">
        <w:t xml:space="preserve"> blir lavere enn beregnet, innebærer dette at andre prosjekter ikke kan gjennomføres eller må nedskaleres. Dersom enkelte prosjekt blir rimeligere og/eller inntektene i </w:t>
      </w:r>
      <w:proofErr w:type="spellStart"/>
      <w:r w:rsidRPr="00F9465C">
        <w:t>bypakken</w:t>
      </w:r>
      <w:proofErr w:type="spellEnd"/>
      <w:r w:rsidRPr="00F9465C">
        <w:t xml:space="preserve"> blir høyere enn beregnet, kan det derimot bli rom for å gjennomføre noen av prosjektene fra marginallisten, jf. omtale i kapittel 4. Alternativt kan innkrevingsperioden bli kortet ned.</w:t>
      </w:r>
    </w:p>
    <w:p w14:paraId="411A1384" w14:textId="77777777" w:rsidR="00026806" w:rsidRPr="00F9465C" w:rsidRDefault="00026806" w:rsidP="00F9465C">
      <w:pPr>
        <w:pStyle w:val="Overskrift1"/>
      </w:pPr>
      <w:r w:rsidRPr="00F9465C">
        <w:t>Fylkeskommunal garanti</w:t>
      </w:r>
    </w:p>
    <w:p w14:paraId="206B88F2" w14:textId="77777777" w:rsidR="00026806" w:rsidRPr="00F9465C" w:rsidRDefault="00026806" w:rsidP="00F9465C">
      <w:r w:rsidRPr="00F9465C">
        <w:t xml:space="preserve">Telemark fylkeskommune vedtok den 12. juni 2024 å stille garanti ved selvskyldnerkausjon for et maksimalt låneopptak for bompengeselskapet </w:t>
      </w:r>
      <w:proofErr w:type="spellStart"/>
      <w:r w:rsidRPr="00F9465C">
        <w:t>Vegfinans</w:t>
      </w:r>
      <w:proofErr w:type="spellEnd"/>
      <w:r w:rsidRPr="00F9465C">
        <w:t xml:space="preserve"> AS, begrenset oppad til 380 mill. kr for lån til finansiering av </w:t>
      </w:r>
      <w:proofErr w:type="spellStart"/>
      <w:r w:rsidRPr="00F9465C">
        <w:t>Bypakke</w:t>
      </w:r>
      <w:proofErr w:type="spellEnd"/>
      <w:r w:rsidRPr="00F9465C">
        <w:t xml:space="preserve"> Grenland fase 2. Garantibeløpet gjelder med tillegg av 10 pst. av til enhver tid gjeldende hovedstol til dekning av ev. påløpte renter og omkostninger. Det samlede garantibeløpet knyttet til </w:t>
      </w:r>
      <w:proofErr w:type="spellStart"/>
      <w:r w:rsidRPr="00F9465C">
        <w:t>Bypakke</w:t>
      </w:r>
      <w:proofErr w:type="spellEnd"/>
      <w:r w:rsidRPr="00F9465C">
        <w:t xml:space="preserve"> Grenland fase 2 blir følgelig 420 mill. kr. Den fylkeskommunale garantien må godkjennes av Kommunal- og </w:t>
      </w:r>
      <w:proofErr w:type="spellStart"/>
      <w:r w:rsidRPr="00F9465C">
        <w:t>distriktsdepartementet</w:t>
      </w:r>
      <w:proofErr w:type="spellEnd"/>
      <w:r w:rsidRPr="00F9465C">
        <w:t>.</w:t>
      </w:r>
    </w:p>
    <w:p w14:paraId="58716528" w14:textId="77777777" w:rsidR="00026806" w:rsidRPr="00F9465C" w:rsidRDefault="00026806" w:rsidP="00F9465C">
      <w:r w:rsidRPr="00F9465C">
        <w:t xml:space="preserve">Kostnadsøkninger og/eller inntektssvikt i porteføljestyrte bompengepakker skal håndteres i den løpende porteføljestyringen og ikke gjennom økte takster eller forlenget innkreving. </w:t>
      </w:r>
      <w:r w:rsidRPr="00F9465C">
        <w:lastRenderedPageBreak/>
        <w:t xml:space="preserve">Garantistenes utlegg kan følgelig ikke dekkes ved å øke gjennomsnittstaksten utover det som blir fastsatt i stortingsproposisjonen for </w:t>
      </w:r>
      <w:proofErr w:type="spellStart"/>
      <w:r w:rsidRPr="00F9465C">
        <w:t>bypakken</w:t>
      </w:r>
      <w:proofErr w:type="spellEnd"/>
      <w:r w:rsidRPr="00F9465C">
        <w:t xml:space="preserve"> eller ved å forlenge innkrevingsperioden.</w:t>
      </w:r>
    </w:p>
    <w:p w14:paraId="1142A70C" w14:textId="77777777" w:rsidR="00026806" w:rsidRPr="00F9465C" w:rsidRDefault="00026806" w:rsidP="00F9465C">
      <w:pPr>
        <w:pStyle w:val="Overskrift1"/>
      </w:pPr>
      <w:r w:rsidRPr="00F9465C">
        <w:t>Samferdselsdepartementets vurdering</w:t>
      </w:r>
    </w:p>
    <w:p w14:paraId="450F1FF8" w14:textId="77777777" w:rsidR="00026806" w:rsidRPr="00F9465C" w:rsidRDefault="00026806" w:rsidP="00F9465C">
      <w:r w:rsidRPr="00F9465C">
        <w:t xml:space="preserve">Samferdselsdepartementet viser til at kommunene Skien, Porsgrunn og Siljan og Telemark fylkeskommune har gjort vedtak om en ny fase av </w:t>
      </w:r>
      <w:proofErr w:type="spellStart"/>
      <w:r w:rsidRPr="00F9465C">
        <w:t>Bypakke</w:t>
      </w:r>
      <w:proofErr w:type="spellEnd"/>
      <w:r w:rsidRPr="00F9465C">
        <w:t xml:space="preserve"> Grenland. </w:t>
      </w:r>
      <w:proofErr w:type="spellStart"/>
      <w:r w:rsidRPr="00F9465C">
        <w:t>Bypakke</w:t>
      </w:r>
      <w:proofErr w:type="spellEnd"/>
      <w:r w:rsidRPr="00F9465C">
        <w:t xml:space="preserve"> Grenland fase 2 skal bidra til å stanse veksten i persontransport med bil (nullvekstmålet) gjennom å tilrettelegge for at flere reiser kan gjennomføres med kollektivtransport, sykkel og gange. Det skal også legges til rette for å bedre fremkommeligheten i overordnet veinett i regionen.</w:t>
      </w:r>
    </w:p>
    <w:p w14:paraId="704A582A" w14:textId="77777777" w:rsidR="00026806" w:rsidRPr="00F9465C" w:rsidRDefault="00026806" w:rsidP="00F9465C">
      <w:r w:rsidRPr="00F9465C">
        <w:t xml:space="preserve">Tiltakene i prosjektporteføljen i </w:t>
      </w:r>
      <w:proofErr w:type="spellStart"/>
      <w:r w:rsidRPr="00F9465C">
        <w:t>Bypakke</w:t>
      </w:r>
      <w:proofErr w:type="spellEnd"/>
      <w:r w:rsidRPr="00F9465C">
        <w:t xml:space="preserve"> Grenland fase 2 er rettet mot sentrums- og knutepunktutvikling, trafikksikkerhet, gode gang- og sykkelforbindelser og tiltak for et mer effektivt overordnet veinett. Bompengesystemet vil bidra til å redusere biltrafikken, og vil sammen med prosjektene i porteføljen gjøre det mer attraktivt å reise kollektivt, sykle og gå.</w:t>
      </w:r>
    </w:p>
    <w:p w14:paraId="6F2532C0" w14:textId="77777777" w:rsidR="00026806" w:rsidRPr="00F9465C" w:rsidRDefault="00026806" w:rsidP="00F9465C">
      <w:r w:rsidRPr="00F9465C">
        <w:t xml:space="preserve">I tråd med lokale vedtak legges det opp til å videreføre dagens innkrevingsordning, men med økte grunntakster sammenlignet med dagens nivå og innføring av betaling for nullutslippskjøretøy i takstgruppe 1. Videre er det lagt til grunn en innkrevingsperiode for </w:t>
      </w:r>
      <w:proofErr w:type="spellStart"/>
      <w:r w:rsidRPr="00F9465C">
        <w:t>Bypakke</w:t>
      </w:r>
      <w:proofErr w:type="spellEnd"/>
      <w:r w:rsidRPr="00F9465C">
        <w:t xml:space="preserve"> Grenland fase 2 på inntil ti år. Sammen med fastsatt gjennomsnittstakst setter dette rammen for den bompengefinansierte </w:t>
      </w:r>
      <w:proofErr w:type="spellStart"/>
      <w:r w:rsidRPr="00F9465C">
        <w:t>bypakken</w:t>
      </w:r>
      <w:proofErr w:type="spellEnd"/>
      <w:r w:rsidRPr="00F9465C">
        <w:t>.</w:t>
      </w:r>
    </w:p>
    <w:p w14:paraId="0118D462" w14:textId="77777777" w:rsidR="00026806" w:rsidRPr="00F9465C" w:rsidRDefault="00026806" w:rsidP="00F9465C">
      <w:r w:rsidRPr="00F9465C">
        <w:t>Den økonomiske rammen er foreløpig beregnet til om lag 3,2 mrd. kr. Det er lagt til grunn en lokal egenandel på minimum 20 pst. for investeringer på fylkeskommunale og kommunale prosjekter. Det legges ikke opp til statlige midler i pakken.</w:t>
      </w:r>
    </w:p>
    <w:p w14:paraId="309864FB" w14:textId="77777777" w:rsidR="00026806" w:rsidRPr="00F9465C" w:rsidRDefault="00026806" w:rsidP="00F9465C">
      <w:r w:rsidRPr="00F9465C">
        <w:t xml:space="preserve">Departementet legger til grunn at innkrevingen til fase 2 av </w:t>
      </w:r>
      <w:proofErr w:type="spellStart"/>
      <w:r w:rsidRPr="00F9465C">
        <w:t>Bypakke</w:t>
      </w:r>
      <w:proofErr w:type="spellEnd"/>
      <w:r w:rsidRPr="00F9465C">
        <w:t xml:space="preserve"> Grenland vil starte så snart som mulig etter stortingsbehandling og når alle avtaler er på plass. </w:t>
      </w:r>
      <w:proofErr w:type="spellStart"/>
      <w:r w:rsidRPr="00F9465C">
        <w:t>Bypakke</w:t>
      </w:r>
      <w:proofErr w:type="spellEnd"/>
      <w:r w:rsidRPr="00F9465C">
        <w:t xml:space="preserve"> Grenland fase 2 skal avløse fase 1 av </w:t>
      </w:r>
      <w:proofErr w:type="spellStart"/>
      <w:r w:rsidRPr="00F9465C">
        <w:t>bypakken</w:t>
      </w:r>
      <w:proofErr w:type="spellEnd"/>
      <w:r w:rsidRPr="00F9465C">
        <w:t>. Departementet legger videre til grunn at ved overgangen fra fase 1 til fase 2, skal eventuelle ubrukte midler fra fase 1 disponeres i fase 2, og komme i tillegg til rammene for fase 2. Tilsvarende skal også økonomiske forpliktelser knyttet til tiltak og prosjekter i fase 1 følges opp i fase 2.</w:t>
      </w:r>
    </w:p>
    <w:p w14:paraId="6166BF8F" w14:textId="77777777" w:rsidR="00026806" w:rsidRPr="00F9465C" w:rsidRDefault="00026806" w:rsidP="00F9465C">
      <w:r w:rsidRPr="00F9465C">
        <w:t xml:space="preserve">Samferdselsdepartementet har merket seg at den eksterne kvalitetssikringen av </w:t>
      </w:r>
      <w:proofErr w:type="spellStart"/>
      <w:r w:rsidRPr="00F9465C">
        <w:t>bypakken</w:t>
      </w:r>
      <w:proofErr w:type="spellEnd"/>
      <w:r w:rsidRPr="00F9465C">
        <w:t xml:space="preserve"> viste at finansieringsgrunnlaget synes å være </w:t>
      </w:r>
      <w:proofErr w:type="gramStart"/>
      <w:r w:rsidRPr="00F9465C">
        <w:t>robust</w:t>
      </w:r>
      <w:proofErr w:type="gramEnd"/>
      <w:r w:rsidRPr="00F9465C">
        <w:t xml:space="preserve">, og at det er samsvar mellom den eksterne kvalitetssikrerens og Statens vegvesens vurderinger av kostnader for </w:t>
      </w:r>
      <w:proofErr w:type="spellStart"/>
      <w:r w:rsidRPr="00F9465C">
        <w:t>bypakkenes</w:t>
      </w:r>
      <w:proofErr w:type="spellEnd"/>
      <w:r w:rsidRPr="00F9465C">
        <w:t xml:space="preserve"> portefølje.</w:t>
      </w:r>
    </w:p>
    <w:p w14:paraId="3DCFB624" w14:textId="77777777" w:rsidR="00026806" w:rsidRPr="00F9465C" w:rsidRDefault="00026806" w:rsidP="00F9465C">
      <w:r w:rsidRPr="00F9465C">
        <w:t xml:space="preserve">Det blir lagt opp til aktiv porteføljestyring av </w:t>
      </w:r>
      <w:proofErr w:type="spellStart"/>
      <w:r w:rsidRPr="00F9465C">
        <w:t>bypakken</w:t>
      </w:r>
      <w:proofErr w:type="spellEnd"/>
      <w:r w:rsidRPr="00F9465C">
        <w:t xml:space="preserve">, og det er balanse mellom inntekter og kostnader i porteføljen som blir lagt frem. Etter Samferdselsdepartementets vurdering er opplegget for styring av </w:t>
      </w:r>
      <w:proofErr w:type="spellStart"/>
      <w:r w:rsidRPr="00F9465C">
        <w:t>Bypakke</w:t>
      </w:r>
      <w:proofErr w:type="spellEnd"/>
      <w:r w:rsidRPr="00F9465C">
        <w:t xml:space="preserve"> Grenland fase 2 i samsvar med gjeldende føringer og retningslinjer for porteføljestyrte </w:t>
      </w:r>
      <w:proofErr w:type="spellStart"/>
      <w:r w:rsidRPr="00F9465C">
        <w:t>bypakker</w:t>
      </w:r>
      <w:proofErr w:type="spellEnd"/>
      <w:r w:rsidRPr="00F9465C">
        <w:t>.</w:t>
      </w:r>
    </w:p>
    <w:p w14:paraId="648B557F" w14:textId="77777777" w:rsidR="00026806" w:rsidRPr="00F9465C" w:rsidRDefault="00026806" w:rsidP="00F9465C">
      <w:r w:rsidRPr="00F9465C">
        <w:t xml:space="preserve">Departementet understreker at prosjektene i porteføljestyrte </w:t>
      </w:r>
      <w:proofErr w:type="spellStart"/>
      <w:r w:rsidRPr="00F9465C">
        <w:t>bypakker</w:t>
      </w:r>
      <w:proofErr w:type="spellEnd"/>
      <w:r w:rsidRPr="00F9465C">
        <w:t xml:space="preserve"> skal gjennomføres innenfor rammene av fastsatt gjennomsnittstakst, fylkeskommunal lånegaranti og innkrevingsperiode. Sterk kostnadskontroll </w:t>
      </w:r>
      <w:proofErr w:type="spellStart"/>
      <w:r w:rsidRPr="00F9465C">
        <w:t>forusettes</w:t>
      </w:r>
      <w:proofErr w:type="spellEnd"/>
      <w:r w:rsidRPr="00F9465C">
        <w:t xml:space="preserve">. Håndtering av kostnadsøkninger og/eller inntektssvikt i </w:t>
      </w:r>
      <w:proofErr w:type="spellStart"/>
      <w:r w:rsidRPr="00F9465C">
        <w:t>bypakken</w:t>
      </w:r>
      <w:proofErr w:type="spellEnd"/>
      <w:r w:rsidRPr="00F9465C">
        <w:t xml:space="preserve"> skal skje ved kutt i porteføljen. Dersom inntektene i </w:t>
      </w:r>
      <w:proofErr w:type="spellStart"/>
      <w:r w:rsidRPr="00F9465C">
        <w:t>bypakken</w:t>
      </w:r>
      <w:proofErr w:type="spellEnd"/>
      <w:r w:rsidRPr="00F9465C">
        <w:t xml:space="preserve"> blir høyere og/eller kostnadene lavere enn beregnet kan det bli rom for å gjennomføre noen av tiltakene fra marginallisten. Alternativt kan innkrevingsperioden blir kortet ned.</w:t>
      </w:r>
    </w:p>
    <w:p w14:paraId="505BE1D8" w14:textId="77777777" w:rsidR="00026806" w:rsidRPr="00F9465C" w:rsidRDefault="00026806" w:rsidP="00F9465C">
      <w:r w:rsidRPr="00F9465C">
        <w:lastRenderedPageBreak/>
        <w:t xml:space="preserve">Grenland har hatt belønningsavtale med staten siden 2013, og har nylig inngått en ny belønningsavtale for perioden 2025–2028. Det er et lokalt ønske om å forhandle om en byvekstavtale med staten. Tiltak som ligger til grunn for fase 2 av </w:t>
      </w:r>
      <w:proofErr w:type="spellStart"/>
      <w:r w:rsidRPr="00F9465C">
        <w:t>Bypakke</w:t>
      </w:r>
      <w:proofErr w:type="spellEnd"/>
      <w:r w:rsidRPr="00F9465C">
        <w:t xml:space="preserve"> Grenland bygger opp under nullvekstmålet. Endelig sammensetning av virkemiddelbruk for å nå målet vil være tema i eventuelle fremtidige forhandlinger om en byvekstavtale for Grenland.</w:t>
      </w:r>
    </w:p>
    <w:p w14:paraId="6FF40D35" w14:textId="77777777" w:rsidR="00026806" w:rsidRPr="00F9465C" w:rsidRDefault="00026806" w:rsidP="00F9465C">
      <w:pPr>
        <w:pStyle w:val="Overskrift1"/>
      </w:pPr>
      <w:r w:rsidRPr="00F9465C">
        <w:t>Avtale</w:t>
      </w:r>
    </w:p>
    <w:p w14:paraId="00ABA01F" w14:textId="77777777" w:rsidR="00026806" w:rsidRPr="00F9465C" w:rsidRDefault="00026806" w:rsidP="00F9465C">
      <w:r w:rsidRPr="00F9465C">
        <w:t xml:space="preserve">Etter at Stortinget har gjort vedtak om utbygging og delvis bompengefinansiering av </w:t>
      </w:r>
      <w:proofErr w:type="spellStart"/>
      <w:r w:rsidRPr="00F9465C">
        <w:t>Bypakke</w:t>
      </w:r>
      <w:proofErr w:type="spellEnd"/>
      <w:r w:rsidRPr="00F9465C">
        <w:t xml:space="preserve"> Grenland fase 2 i Telemark vil det bli inngått en prosjektavtale mellom Statens vegvesen v/Vegdirektoratet og bompengeselskapet om innkreving av bompenger. Bompengeselskapet vil inngå en finansieringsavtale med oppdragsgiversiden i </w:t>
      </w:r>
      <w:proofErr w:type="spellStart"/>
      <w:r w:rsidRPr="00F9465C">
        <w:t>bypakken</w:t>
      </w:r>
      <w:proofErr w:type="spellEnd"/>
      <w:r w:rsidRPr="00F9465C">
        <w:t>, som regulerer rekvirering av bompengemidlene i tråd med forutsetningene som er lagt til grunn i denne proposisjonen.</w:t>
      </w:r>
    </w:p>
    <w:p w14:paraId="532A6E19" w14:textId="77777777" w:rsidR="00026806" w:rsidRPr="00F9465C" w:rsidRDefault="00026806" w:rsidP="00F9465C">
      <w:pPr>
        <w:pStyle w:val="a-tilraar-dep"/>
      </w:pPr>
      <w:r w:rsidRPr="00F9465C">
        <w:t>Samferdselsdepartementet</w:t>
      </w:r>
    </w:p>
    <w:p w14:paraId="1DCE8EB3" w14:textId="77777777" w:rsidR="00026806" w:rsidRPr="00F9465C" w:rsidRDefault="00026806" w:rsidP="00F9465C">
      <w:pPr>
        <w:pStyle w:val="a-tilraar-tit"/>
      </w:pPr>
      <w:r w:rsidRPr="00F9465C">
        <w:t>tilrår:</w:t>
      </w:r>
    </w:p>
    <w:p w14:paraId="18453143" w14:textId="77777777" w:rsidR="00026806" w:rsidRPr="00F9465C" w:rsidRDefault="00026806" w:rsidP="00F9465C">
      <w:r w:rsidRPr="00F9465C">
        <w:t xml:space="preserve">At Deres Majestet godkjenner og skriver under et fremlagt forslag til proposisjon til Stortinget om utbygging og finansiering av </w:t>
      </w:r>
      <w:proofErr w:type="spellStart"/>
      <w:r w:rsidRPr="00F9465C">
        <w:t>Bypakke</w:t>
      </w:r>
      <w:proofErr w:type="spellEnd"/>
      <w:r w:rsidRPr="00F9465C">
        <w:t xml:space="preserve"> Grenland fase 2 i Telemark.</w:t>
      </w:r>
    </w:p>
    <w:p w14:paraId="317F8EB7" w14:textId="77777777" w:rsidR="00026806" w:rsidRPr="00F9465C" w:rsidRDefault="00026806" w:rsidP="00F9465C">
      <w:pPr>
        <w:pStyle w:val="a-konge-tekst"/>
        <w:rPr>
          <w:rStyle w:val="halvfet0"/>
        </w:rPr>
      </w:pPr>
      <w:r w:rsidRPr="00F9465C">
        <w:rPr>
          <w:rStyle w:val="halvfet0"/>
        </w:rPr>
        <w:t>Vi HARALD,</w:t>
      </w:r>
      <w:r w:rsidRPr="00F9465C">
        <w:t xml:space="preserve"> Norges Konge</w:t>
      </w:r>
    </w:p>
    <w:p w14:paraId="0592BEE0" w14:textId="77777777" w:rsidR="00026806" w:rsidRPr="00F9465C" w:rsidRDefault="00026806" w:rsidP="00F9465C">
      <w:pPr>
        <w:pStyle w:val="a-konge-tit"/>
      </w:pPr>
      <w:r w:rsidRPr="00F9465C">
        <w:t>stadfester:</w:t>
      </w:r>
    </w:p>
    <w:p w14:paraId="69B15A49" w14:textId="77777777" w:rsidR="00026806" w:rsidRPr="00F9465C" w:rsidRDefault="00026806" w:rsidP="00F9465C">
      <w:r w:rsidRPr="00F9465C">
        <w:t xml:space="preserve">Stortinget blir bedt om å gjøre vedtak om utbygging og finansiering av </w:t>
      </w:r>
      <w:proofErr w:type="spellStart"/>
      <w:r w:rsidRPr="00F9465C">
        <w:t>Bypakke</w:t>
      </w:r>
      <w:proofErr w:type="spellEnd"/>
      <w:r w:rsidRPr="00F9465C">
        <w:t xml:space="preserve"> Grenland fase 2 i Telemark i samsvar med et vedlagt forslag.</w:t>
      </w:r>
    </w:p>
    <w:p w14:paraId="53E1843A" w14:textId="77777777" w:rsidR="00026806" w:rsidRPr="00F9465C" w:rsidRDefault="00026806" w:rsidP="00F9465C">
      <w:pPr>
        <w:pStyle w:val="a-vedtak-tit"/>
      </w:pPr>
      <w:r w:rsidRPr="00F9465C">
        <w:t xml:space="preserve">Forslag </w:t>
      </w:r>
    </w:p>
    <w:p w14:paraId="0D9A7985" w14:textId="77777777" w:rsidR="00026806" w:rsidRPr="00F9465C" w:rsidRDefault="00026806" w:rsidP="00F9465C">
      <w:pPr>
        <w:pStyle w:val="a-vedtak-tit"/>
      </w:pPr>
      <w:r w:rsidRPr="00F9465C">
        <w:t xml:space="preserve">til vedtak om utbygging og finansiering av </w:t>
      </w:r>
      <w:r w:rsidRPr="00F9465C">
        <w:br/>
      </w:r>
      <w:proofErr w:type="spellStart"/>
      <w:r w:rsidRPr="00F9465C">
        <w:t>Bypakke</w:t>
      </w:r>
      <w:proofErr w:type="spellEnd"/>
      <w:r w:rsidRPr="00F9465C">
        <w:t xml:space="preserve"> Grenland fase 2 i Telemark</w:t>
      </w:r>
    </w:p>
    <w:p w14:paraId="7A348BA0" w14:textId="77777777" w:rsidR="00026806" w:rsidRPr="00F9465C" w:rsidRDefault="00026806" w:rsidP="00F9465C">
      <w:pPr>
        <w:pStyle w:val="Nummerertliste"/>
      </w:pPr>
      <w:r w:rsidRPr="00F9465C">
        <w:t xml:space="preserve">Stortinget slutter seg til utbygging og delvis bompengefinansiering av </w:t>
      </w:r>
      <w:proofErr w:type="spellStart"/>
      <w:r w:rsidRPr="00F9465C">
        <w:t>Bypakke</w:t>
      </w:r>
      <w:proofErr w:type="spellEnd"/>
      <w:r w:rsidRPr="00F9465C">
        <w:t xml:space="preserve"> Grenland fase 2 i Telemark.</w:t>
      </w:r>
    </w:p>
    <w:p w14:paraId="4CDD6EB0" w14:textId="77777777" w:rsidR="00026806" w:rsidRPr="00F9465C" w:rsidRDefault="00026806" w:rsidP="00F9465C">
      <w:pPr>
        <w:pStyle w:val="Nummerertliste"/>
      </w:pPr>
      <w:r w:rsidRPr="00F9465C">
        <w:t xml:space="preserve">Stortinget samtykker til at bompengeselskapet </w:t>
      </w:r>
      <w:proofErr w:type="spellStart"/>
      <w:r w:rsidRPr="00F9465C">
        <w:t>Vegfinans</w:t>
      </w:r>
      <w:proofErr w:type="spellEnd"/>
      <w:r w:rsidRPr="00F9465C">
        <w:t xml:space="preserve"> AS med prosjektselskapet </w:t>
      </w:r>
      <w:proofErr w:type="spellStart"/>
      <w:r w:rsidRPr="00F9465C">
        <w:t>Vegfinans</w:t>
      </w:r>
      <w:proofErr w:type="spellEnd"/>
      <w:r w:rsidRPr="00F9465C">
        <w:t xml:space="preserve"> </w:t>
      </w:r>
      <w:proofErr w:type="spellStart"/>
      <w:r w:rsidRPr="00F9465C">
        <w:t>Bypakke</w:t>
      </w:r>
      <w:proofErr w:type="spellEnd"/>
      <w:r w:rsidRPr="00F9465C">
        <w:t xml:space="preserve"> Grenland AS får tillatelse til å ta opp lån og kreve inn bompenger til delvis bompengefinansiering av </w:t>
      </w:r>
      <w:proofErr w:type="spellStart"/>
      <w:r w:rsidRPr="00F9465C">
        <w:t>Bypakke</w:t>
      </w:r>
      <w:proofErr w:type="spellEnd"/>
      <w:r w:rsidRPr="00F9465C">
        <w:t xml:space="preserve"> Grenland fase 2. Vilkårene for finansieringen går frem av denne proposisjonen.</w:t>
      </w:r>
    </w:p>
    <w:p w14:paraId="30EBF73A" w14:textId="0B611E57" w:rsidR="00026806" w:rsidRPr="00F9465C" w:rsidRDefault="00026806" w:rsidP="00F9465C">
      <w:pPr>
        <w:pStyle w:val="Nummerertliste"/>
      </w:pPr>
      <w:r w:rsidRPr="00F9465C">
        <w:t xml:space="preserve">Samferdselsdepartementet får fullmakt til å inngå avtale med bompengeselskapet </w:t>
      </w:r>
      <w:proofErr w:type="spellStart"/>
      <w:r w:rsidRPr="00F9465C">
        <w:t>Vegfinans</w:t>
      </w:r>
      <w:proofErr w:type="spellEnd"/>
      <w:r w:rsidRPr="00F9465C">
        <w:t xml:space="preserve"> AS med prosjektselskapet </w:t>
      </w:r>
      <w:proofErr w:type="spellStart"/>
      <w:r w:rsidRPr="00F9465C">
        <w:t>Vegfinans</w:t>
      </w:r>
      <w:proofErr w:type="spellEnd"/>
      <w:r w:rsidRPr="00F9465C">
        <w:t xml:space="preserve"> </w:t>
      </w:r>
      <w:proofErr w:type="spellStart"/>
      <w:r w:rsidRPr="00F9465C">
        <w:t>Bypakke</w:t>
      </w:r>
      <w:proofErr w:type="spellEnd"/>
      <w:r w:rsidRPr="00F9465C">
        <w:t xml:space="preserve"> Grenland AS om delfinansiering av </w:t>
      </w:r>
      <w:proofErr w:type="spellStart"/>
      <w:r w:rsidRPr="00F9465C">
        <w:t>Bypakke</w:t>
      </w:r>
      <w:proofErr w:type="spellEnd"/>
      <w:r w:rsidRPr="00F9465C">
        <w:t xml:space="preserve"> Grenland fase 2. Avtalen gir bompengeselskapet rett til å kreve inn bompenger innenfor vilkårene denne proposisjonen fastsetter.</w:t>
      </w:r>
    </w:p>
    <w:sectPr w:rsidR="00026806" w:rsidRPr="00F9465C">
      <w:headerReference w:type="even" r:id="rId10"/>
      <w:headerReference w:type="default" r:id="rId11"/>
      <w:footerReference w:type="even" r:id="rId12"/>
      <w:footerReference w:type="default" r:id="rId13"/>
      <w:headerReference w:type="first" r:id="rId14"/>
      <w:footerReference w:type="first" r:id="rId15"/>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D9564" w14:textId="77777777" w:rsidR="00026806" w:rsidRDefault="00026806">
      <w:pPr>
        <w:spacing w:after="0" w:line="240" w:lineRule="auto"/>
      </w:pPr>
      <w:r>
        <w:separator/>
      </w:r>
    </w:p>
  </w:endnote>
  <w:endnote w:type="continuationSeparator" w:id="0">
    <w:p w14:paraId="742C07B7" w14:textId="77777777" w:rsidR="00026806" w:rsidRDefault="00026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auto"/>
    <w:notTrueType/>
    <w:pitch w:val="default"/>
    <w:sig w:usb0="00000003"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9058E" w14:textId="77777777" w:rsidR="00F9465C" w:rsidRPr="00F9465C" w:rsidRDefault="00F9465C" w:rsidP="00F9465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E4D70" w14:textId="77777777" w:rsidR="00F9465C" w:rsidRPr="00F9465C" w:rsidRDefault="00F9465C" w:rsidP="00F9465C">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B042" w14:textId="77777777" w:rsidR="00F9465C" w:rsidRPr="00F9465C" w:rsidRDefault="00F9465C" w:rsidP="00F9465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AF7A3" w14:textId="77777777" w:rsidR="00026806" w:rsidRDefault="00026806">
      <w:pPr>
        <w:spacing w:after="0" w:line="240" w:lineRule="auto"/>
      </w:pPr>
      <w:r>
        <w:separator/>
      </w:r>
    </w:p>
  </w:footnote>
  <w:footnote w:type="continuationSeparator" w:id="0">
    <w:p w14:paraId="4E688DE2" w14:textId="77777777" w:rsidR="00026806" w:rsidRDefault="00026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1A69" w14:textId="77777777" w:rsidR="00F9465C" w:rsidRPr="00F9465C" w:rsidRDefault="00F9465C" w:rsidP="00F9465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BC628" w14:textId="77777777" w:rsidR="00F9465C" w:rsidRPr="00F9465C" w:rsidRDefault="00F9465C" w:rsidP="00F9465C">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C63FE" w14:textId="77777777" w:rsidR="00F9465C" w:rsidRPr="00F9465C" w:rsidRDefault="00F9465C" w:rsidP="00F9465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105E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3CB1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D9603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7474B4"/>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D68438BE"/>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9B06C2D6"/>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1818063131">
    <w:abstractNumId w:val="4"/>
  </w:num>
  <w:num w:numId="2" w16cid:durableId="16855700">
    <w:abstractNumId w:val="3"/>
  </w:num>
  <w:num w:numId="3" w16cid:durableId="501700379">
    <w:abstractNumId w:val="2"/>
  </w:num>
  <w:num w:numId="4" w16cid:durableId="1882092734">
    <w:abstractNumId w:val="1"/>
  </w:num>
  <w:num w:numId="5" w16cid:durableId="836381570">
    <w:abstractNumId w:val="0"/>
  </w:num>
  <w:num w:numId="6" w16cid:durableId="503251315">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1345354419">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1866096171">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9" w16cid:durableId="1465075813">
    <w:abstractNumId w:val="5"/>
    <w:lvlOverride w:ilvl="0">
      <w:lvl w:ilvl="0">
        <w:start w:val="1"/>
        <w:numFmt w:val="bullet"/>
        <w:lvlText w:val="4 "/>
        <w:legacy w:legacy="1" w:legacySpace="0" w:legacyIndent="0"/>
        <w:lvlJc w:val="left"/>
        <w:pPr>
          <w:ind w:left="0" w:firstLine="0"/>
        </w:pPr>
        <w:rPr>
          <w:rFonts w:ascii="Myriad Pro" w:hAnsi="Myriad Pro" w:hint="default"/>
          <w:b/>
          <w:i w:val="0"/>
          <w:strike w:val="0"/>
          <w:color w:val="000000"/>
          <w:sz w:val="24"/>
          <w:u w:val="none"/>
        </w:rPr>
      </w:lvl>
    </w:lvlOverride>
  </w:num>
  <w:num w:numId="10" w16cid:durableId="405997839">
    <w:abstractNumId w:val="5"/>
    <w:lvlOverride w:ilvl="0">
      <w:lvl w:ilvl="0">
        <w:start w:val="1"/>
        <w:numFmt w:val="bullet"/>
        <w:lvlText w:val="Tabell 4.1 "/>
        <w:legacy w:legacy="1" w:legacySpace="0" w:legacyIndent="0"/>
        <w:lvlJc w:val="left"/>
        <w:pPr>
          <w:ind w:left="0" w:firstLine="0"/>
        </w:pPr>
        <w:rPr>
          <w:rFonts w:ascii="Myriad Pro" w:hAnsi="Myriad Pro" w:hint="default"/>
          <w:b w:val="0"/>
          <w:i w:val="0"/>
          <w:strike w:val="0"/>
          <w:color w:val="000000"/>
          <w:sz w:val="20"/>
          <w:u w:val="none"/>
        </w:rPr>
      </w:lvl>
    </w:lvlOverride>
  </w:num>
  <w:num w:numId="11" w16cid:durableId="862986222">
    <w:abstractNumId w:val="5"/>
    <w:lvlOverride w:ilvl="0">
      <w:lvl w:ilvl="0">
        <w:start w:val="1"/>
        <w:numFmt w:val="bullet"/>
        <w:lvlText w:val="Figur 4.1 "/>
        <w:legacy w:legacy="1" w:legacySpace="0" w:legacyIndent="0"/>
        <w:lvlJc w:val="left"/>
        <w:pPr>
          <w:ind w:left="0" w:firstLine="0"/>
        </w:pPr>
        <w:rPr>
          <w:rFonts w:ascii="Myriad Pro" w:hAnsi="Myriad Pro" w:hint="default"/>
          <w:b w:val="0"/>
          <w:i w:val="0"/>
          <w:strike w:val="0"/>
          <w:color w:val="000000"/>
          <w:sz w:val="20"/>
          <w:u w:val="none"/>
        </w:rPr>
      </w:lvl>
    </w:lvlOverride>
  </w:num>
  <w:num w:numId="12" w16cid:durableId="699236297">
    <w:abstractNumId w:val="5"/>
    <w:lvlOverride w:ilvl="0">
      <w:lvl w:ilvl="0">
        <w:start w:val="1"/>
        <w:numFmt w:val="bullet"/>
        <w:lvlText w:val="Figur 4.2 "/>
        <w:legacy w:legacy="1" w:legacySpace="0" w:legacyIndent="0"/>
        <w:lvlJc w:val="left"/>
        <w:pPr>
          <w:ind w:left="0" w:firstLine="0"/>
        </w:pPr>
        <w:rPr>
          <w:rFonts w:ascii="Myriad Pro" w:hAnsi="Myriad Pro" w:hint="default"/>
          <w:b w:val="0"/>
          <w:i w:val="0"/>
          <w:strike w:val="0"/>
          <w:color w:val="000000"/>
          <w:sz w:val="20"/>
          <w:u w:val="none"/>
        </w:rPr>
      </w:lvl>
    </w:lvlOverride>
  </w:num>
  <w:num w:numId="13" w16cid:durableId="661010581">
    <w:abstractNumId w:val="5"/>
    <w:lvlOverride w:ilvl="0">
      <w:lvl w:ilvl="0">
        <w:start w:val="1"/>
        <w:numFmt w:val="bullet"/>
        <w:lvlText w:val="Figur 4.3 "/>
        <w:legacy w:legacy="1" w:legacySpace="0" w:legacyIndent="0"/>
        <w:lvlJc w:val="left"/>
        <w:pPr>
          <w:ind w:left="0" w:firstLine="0"/>
        </w:pPr>
        <w:rPr>
          <w:rFonts w:ascii="Myriad Pro" w:hAnsi="Myriad Pro" w:hint="default"/>
          <w:b w:val="0"/>
          <w:i w:val="0"/>
          <w:strike w:val="0"/>
          <w:color w:val="000000"/>
          <w:sz w:val="20"/>
          <w:u w:val="none"/>
        </w:rPr>
      </w:lvl>
    </w:lvlOverride>
  </w:num>
  <w:num w:numId="14" w16cid:durableId="1923565244">
    <w:abstractNumId w:val="5"/>
    <w:lvlOverride w:ilvl="0">
      <w:lvl w:ilvl="0">
        <w:start w:val="1"/>
        <w:numFmt w:val="bullet"/>
        <w:lvlText w:val="5 "/>
        <w:legacy w:legacy="1" w:legacySpace="0" w:legacyIndent="0"/>
        <w:lvlJc w:val="left"/>
        <w:pPr>
          <w:ind w:left="0" w:firstLine="0"/>
        </w:pPr>
        <w:rPr>
          <w:rFonts w:ascii="Myriad Pro" w:hAnsi="Myriad Pro" w:hint="default"/>
          <w:b/>
          <w:i w:val="0"/>
          <w:strike w:val="0"/>
          <w:color w:val="000000"/>
          <w:sz w:val="24"/>
          <w:u w:val="none"/>
        </w:rPr>
      </w:lvl>
    </w:lvlOverride>
  </w:num>
  <w:num w:numId="15" w16cid:durableId="1847935416">
    <w:abstractNumId w:val="5"/>
    <w:lvlOverride w:ilvl="0">
      <w:lvl w:ilvl="0">
        <w:start w:val="1"/>
        <w:numFmt w:val="bullet"/>
        <w:lvlText w:val="6 "/>
        <w:legacy w:legacy="1" w:legacySpace="0" w:legacyIndent="0"/>
        <w:lvlJc w:val="left"/>
        <w:pPr>
          <w:ind w:left="0" w:firstLine="0"/>
        </w:pPr>
        <w:rPr>
          <w:rFonts w:ascii="Myriad Pro" w:hAnsi="Myriad Pro" w:hint="default"/>
          <w:b/>
          <w:i w:val="0"/>
          <w:strike w:val="0"/>
          <w:color w:val="000000"/>
          <w:sz w:val="24"/>
          <w:u w:val="none"/>
        </w:rPr>
      </w:lvl>
    </w:lvlOverride>
  </w:num>
  <w:num w:numId="16" w16cid:durableId="1717311865">
    <w:abstractNumId w:val="5"/>
    <w:lvlOverride w:ilvl="0">
      <w:lvl w:ilvl="0">
        <w:start w:val="1"/>
        <w:numFmt w:val="bullet"/>
        <w:lvlText w:val="Tabell 6.1 "/>
        <w:legacy w:legacy="1" w:legacySpace="0" w:legacyIndent="0"/>
        <w:lvlJc w:val="left"/>
        <w:pPr>
          <w:ind w:left="0" w:firstLine="0"/>
        </w:pPr>
        <w:rPr>
          <w:rFonts w:ascii="Myriad Pro" w:hAnsi="Myriad Pro" w:hint="default"/>
          <w:b w:val="0"/>
          <w:i w:val="0"/>
          <w:strike w:val="0"/>
          <w:color w:val="000000"/>
          <w:sz w:val="20"/>
          <w:u w:val="none"/>
        </w:rPr>
      </w:lvl>
    </w:lvlOverride>
  </w:num>
  <w:num w:numId="17" w16cid:durableId="1945385612">
    <w:abstractNumId w:val="5"/>
    <w:lvlOverride w:ilvl="0">
      <w:lvl w:ilvl="0">
        <w:start w:val="1"/>
        <w:numFmt w:val="bullet"/>
        <w:lvlText w:val="7 "/>
        <w:legacy w:legacy="1" w:legacySpace="0" w:legacyIndent="0"/>
        <w:lvlJc w:val="left"/>
        <w:pPr>
          <w:ind w:left="0" w:firstLine="0"/>
        </w:pPr>
        <w:rPr>
          <w:rFonts w:ascii="Myriad Pro" w:hAnsi="Myriad Pro" w:hint="default"/>
          <w:b/>
          <w:i w:val="0"/>
          <w:strike w:val="0"/>
          <w:color w:val="000000"/>
          <w:sz w:val="24"/>
          <w:u w:val="none"/>
        </w:rPr>
      </w:lvl>
    </w:lvlOverride>
  </w:num>
  <w:num w:numId="18" w16cid:durableId="1139834384">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9" w16cid:durableId="109394669">
    <w:abstractNumId w:val="5"/>
    <w:lvlOverride w:ilvl="0">
      <w:lvl w:ilvl="0">
        <w:start w:val="1"/>
        <w:numFmt w:val="bullet"/>
        <w:lvlText w:val="Tabell 7.1 "/>
        <w:legacy w:legacy="1" w:legacySpace="0" w:legacyIndent="0"/>
        <w:lvlJc w:val="left"/>
        <w:pPr>
          <w:ind w:left="0" w:firstLine="0"/>
        </w:pPr>
        <w:rPr>
          <w:rFonts w:ascii="Myriad Pro" w:hAnsi="Myriad Pro" w:hint="default"/>
          <w:b w:val="0"/>
          <w:i w:val="0"/>
          <w:strike w:val="0"/>
          <w:color w:val="000000"/>
          <w:sz w:val="20"/>
          <w:u w:val="none"/>
        </w:rPr>
      </w:lvl>
    </w:lvlOverride>
  </w:num>
  <w:num w:numId="20" w16cid:durableId="1714766915">
    <w:abstractNumId w:val="5"/>
    <w:lvlOverride w:ilvl="0">
      <w:lvl w:ilvl="0">
        <w:start w:val="1"/>
        <w:numFmt w:val="bullet"/>
        <w:lvlText w:val="8 "/>
        <w:legacy w:legacy="1" w:legacySpace="0" w:legacyIndent="0"/>
        <w:lvlJc w:val="left"/>
        <w:pPr>
          <w:ind w:left="0" w:firstLine="0"/>
        </w:pPr>
        <w:rPr>
          <w:rFonts w:ascii="Myriad Pro" w:hAnsi="Myriad Pro" w:hint="default"/>
          <w:b/>
          <w:i w:val="0"/>
          <w:strike w:val="0"/>
          <w:color w:val="000000"/>
          <w:sz w:val="24"/>
          <w:u w:val="none"/>
        </w:rPr>
      </w:lvl>
    </w:lvlOverride>
  </w:num>
  <w:num w:numId="21" w16cid:durableId="256906627">
    <w:abstractNumId w:val="5"/>
    <w:lvlOverride w:ilvl="0">
      <w:lvl w:ilvl="0">
        <w:start w:val="1"/>
        <w:numFmt w:val="bullet"/>
        <w:lvlText w:val="9 "/>
        <w:legacy w:legacy="1" w:legacySpace="0" w:legacyIndent="0"/>
        <w:lvlJc w:val="left"/>
        <w:pPr>
          <w:ind w:left="0" w:firstLine="0"/>
        </w:pPr>
        <w:rPr>
          <w:rFonts w:ascii="Myriad Pro" w:hAnsi="Myriad Pro" w:hint="default"/>
          <w:b/>
          <w:i w:val="0"/>
          <w:strike w:val="0"/>
          <w:color w:val="000000"/>
          <w:sz w:val="24"/>
          <w:u w:val="none"/>
        </w:rPr>
      </w:lvl>
    </w:lvlOverride>
  </w:num>
  <w:num w:numId="22" w16cid:durableId="151145453">
    <w:abstractNumId w:val="5"/>
    <w:lvlOverride w:ilvl="0">
      <w:lvl w:ilvl="0">
        <w:start w:val="1"/>
        <w:numFmt w:val="bullet"/>
        <w:lvlText w:val="10 "/>
        <w:legacy w:legacy="1" w:legacySpace="0" w:legacyIndent="0"/>
        <w:lvlJc w:val="left"/>
        <w:pPr>
          <w:ind w:left="0" w:firstLine="0"/>
        </w:pPr>
        <w:rPr>
          <w:rFonts w:ascii="Myriad Pro" w:hAnsi="Myriad Pro" w:hint="default"/>
          <w:b/>
          <w:i w:val="0"/>
          <w:strike w:val="0"/>
          <w:color w:val="000000"/>
          <w:sz w:val="24"/>
          <w:u w:val="none"/>
        </w:rPr>
      </w:lvl>
    </w:lvlOverride>
  </w:num>
  <w:num w:numId="23" w16cid:durableId="453014812">
    <w:abstractNumId w:val="5"/>
    <w:lvlOverride w:ilvl="0">
      <w:lvl w:ilvl="0">
        <w:start w:val="1"/>
        <w:numFmt w:val="bullet"/>
        <w:lvlText w:val="11 "/>
        <w:legacy w:legacy="1" w:legacySpace="0" w:legacyIndent="0"/>
        <w:lvlJc w:val="left"/>
        <w:pPr>
          <w:ind w:left="0" w:firstLine="0"/>
        </w:pPr>
        <w:rPr>
          <w:rFonts w:ascii="Myriad Pro" w:hAnsi="Myriad Pro" w:hint="default"/>
          <w:b/>
          <w:i w:val="0"/>
          <w:strike w:val="0"/>
          <w:color w:val="000000"/>
          <w:sz w:val="24"/>
          <w:u w:val="none"/>
        </w:rPr>
      </w:lvl>
    </w:lvlOverride>
  </w:num>
  <w:num w:numId="24" w16cid:durableId="249391288">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5" w16cid:durableId="844176713">
    <w:abstractNumId w:val="5"/>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6" w16cid:durableId="1095706241">
    <w:abstractNumId w:val="5"/>
    <w:lvlOverride w:ilvl="0">
      <w:lvl w:ilvl="0">
        <w:start w:val="1"/>
        <w:numFmt w:val="bullet"/>
        <w:lvlText w:val="3.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7" w16cid:durableId="2116443689">
    <w:abstractNumId w:val="22"/>
  </w:num>
  <w:num w:numId="28" w16cid:durableId="127940421">
    <w:abstractNumId w:val="6"/>
  </w:num>
  <w:num w:numId="29" w16cid:durableId="453059794">
    <w:abstractNumId w:val="20"/>
  </w:num>
  <w:num w:numId="30" w16cid:durableId="1310746066">
    <w:abstractNumId w:val="13"/>
  </w:num>
  <w:num w:numId="31" w16cid:durableId="486016021">
    <w:abstractNumId w:val="18"/>
  </w:num>
  <w:num w:numId="32" w16cid:durableId="521095899">
    <w:abstractNumId w:val="23"/>
  </w:num>
  <w:num w:numId="33" w16cid:durableId="1424374986">
    <w:abstractNumId w:val="8"/>
  </w:num>
  <w:num w:numId="34" w16cid:durableId="835999048">
    <w:abstractNumId w:val="7"/>
  </w:num>
  <w:num w:numId="35" w16cid:durableId="42796712">
    <w:abstractNumId w:val="19"/>
  </w:num>
  <w:num w:numId="36" w16cid:durableId="55470480">
    <w:abstractNumId w:val="9"/>
  </w:num>
  <w:num w:numId="37" w16cid:durableId="1617639866">
    <w:abstractNumId w:val="17"/>
  </w:num>
  <w:num w:numId="38" w16cid:durableId="1105350713">
    <w:abstractNumId w:val="14"/>
  </w:num>
  <w:num w:numId="39" w16cid:durableId="681277441">
    <w:abstractNumId w:val="24"/>
  </w:num>
  <w:num w:numId="40" w16cid:durableId="276255248">
    <w:abstractNumId w:val="11"/>
  </w:num>
  <w:num w:numId="41" w16cid:durableId="1570073908">
    <w:abstractNumId w:val="21"/>
  </w:num>
  <w:num w:numId="42" w16cid:durableId="930360091">
    <w:abstractNumId w:val="25"/>
  </w:num>
  <w:num w:numId="43" w16cid:durableId="862792257">
    <w:abstractNumId w:val="15"/>
  </w:num>
  <w:num w:numId="44" w16cid:durableId="1815902072">
    <w:abstractNumId w:val="16"/>
  </w:num>
  <w:num w:numId="45" w16cid:durableId="1906838649">
    <w:abstractNumId w:val="10"/>
  </w:num>
  <w:num w:numId="46" w16cid:durableId="744380320">
    <w:abstractNumId w:val="12"/>
  </w:num>
  <w:num w:numId="47" w16cid:durableId="1979064278">
    <w:abstractNumId w:val="26"/>
  </w:num>
  <w:num w:numId="48" w16cid:durableId="15037407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990E66"/>
    <w:rsid w:val="00026806"/>
    <w:rsid w:val="001B4FF3"/>
    <w:rsid w:val="001D49E8"/>
    <w:rsid w:val="0067628C"/>
    <w:rsid w:val="007A092A"/>
    <w:rsid w:val="00800DEB"/>
    <w:rsid w:val="00990E66"/>
    <w:rsid w:val="00EA0708"/>
    <w:rsid w:val="00F02D26"/>
    <w:rsid w:val="00F9465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21C1ED"/>
  <w14:defaultImageDpi w14:val="0"/>
  <w15:docId w15:val="{FC943911-F146-49E9-8E20-21981B07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92A"/>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7A092A"/>
    <w:pPr>
      <w:keepNext/>
      <w:keepLines/>
      <w:numPr>
        <w:numId w:val="47"/>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A092A"/>
    <w:pPr>
      <w:keepNext/>
      <w:keepLines/>
      <w:numPr>
        <w:ilvl w:val="1"/>
        <w:numId w:val="47"/>
      </w:numPr>
      <w:spacing w:before="360" w:after="80"/>
      <w:outlineLvl w:val="1"/>
    </w:pPr>
    <w:rPr>
      <w:rFonts w:ascii="Arial" w:hAnsi="Arial"/>
      <w:b/>
      <w:sz w:val="28"/>
    </w:rPr>
  </w:style>
  <w:style w:type="paragraph" w:styleId="Overskrift3">
    <w:name w:val="heading 3"/>
    <w:basedOn w:val="Normal"/>
    <w:next w:val="Normal"/>
    <w:link w:val="Overskrift3Tegn"/>
    <w:qFormat/>
    <w:rsid w:val="007A092A"/>
    <w:pPr>
      <w:keepNext/>
      <w:keepLines/>
      <w:numPr>
        <w:ilvl w:val="2"/>
        <w:numId w:val="47"/>
      </w:numPr>
      <w:spacing w:before="360" w:after="80"/>
      <w:outlineLvl w:val="2"/>
    </w:pPr>
    <w:rPr>
      <w:rFonts w:ascii="Arial" w:hAnsi="Arial"/>
      <w:b/>
      <w:spacing w:val="0"/>
    </w:rPr>
  </w:style>
  <w:style w:type="paragraph" w:styleId="Overskrift4">
    <w:name w:val="heading 4"/>
    <w:basedOn w:val="Normal"/>
    <w:next w:val="Normal"/>
    <w:link w:val="Overskrift4Tegn"/>
    <w:qFormat/>
    <w:rsid w:val="007A092A"/>
    <w:pPr>
      <w:keepNext/>
      <w:keepLines/>
      <w:numPr>
        <w:ilvl w:val="3"/>
        <w:numId w:val="47"/>
      </w:numPr>
      <w:spacing w:before="120" w:after="0"/>
      <w:outlineLvl w:val="3"/>
    </w:pPr>
    <w:rPr>
      <w:rFonts w:ascii="Arial" w:hAnsi="Arial"/>
      <w:i/>
    </w:rPr>
  </w:style>
  <w:style w:type="paragraph" w:styleId="Overskrift5">
    <w:name w:val="heading 5"/>
    <w:basedOn w:val="Normal"/>
    <w:next w:val="Normal"/>
    <w:link w:val="Overskrift5Tegn"/>
    <w:qFormat/>
    <w:rsid w:val="007A092A"/>
    <w:pPr>
      <w:keepNext/>
      <w:numPr>
        <w:ilvl w:val="4"/>
        <w:numId w:val="47"/>
      </w:numPr>
      <w:spacing w:before="120" w:after="0"/>
      <w:outlineLvl w:val="4"/>
    </w:pPr>
    <w:rPr>
      <w:rFonts w:ascii="Arial" w:hAnsi="Arial"/>
      <w:i/>
      <w:spacing w:val="0"/>
    </w:rPr>
  </w:style>
  <w:style w:type="paragraph" w:styleId="Overskrift6">
    <w:name w:val="heading 6"/>
    <w:basedOn w:val="Normal"/>
    <w:next w:val="Normal"/>
    <w:link w:val="Overskrift6Tegn"/>
    <w:qFormat/>
    <w:rsid w:val="007A092A"/>
    <w:pPr>
      <w:numPr>
        <w:ilvl w:val="5"/>
        <w:numId w:val="27"/>
      </w:numPr>
      <w:spacing w:before="240" w:after="60"/>
      <w:outlineLvl w:val="5"/>
    </w:pPr>
    <w:rPr>
      <w:rFonts w:ascii="Arial" w:hAnsi="Arial"/>
      <w:i/>
      <w:sz w:val="22"/>
    </w:rPr>
  </w:style>
  <w:style w:type="paragraph" w:styleId="Overskrift7">
    <w:name w:val="heading 7"/>
    <w:basedOn w:val="Normal"/>
    <w:next w:val="Normal"/>
    <w:link w:val="Overskrift7Tegn"/>
    <w:qFormat/>
    <w:rsid w:val="007A092A"/>
    <w:pPr>
      <w:numPr>
        <w:ilvl w:val="6"/>
        <w:numId w:val="27"/>
      </w:numPr>
      <w:spacing w:before="240" w:after="60"/>
      <w:outlineLvl w:val="6"/>
    </w:pPr>
    <w:rPr>
      <w:rFonts w:ascii="Arial" w:hAnsi="Arial"/>
    </w:rPr>
  </w:style>
  <w:style w:type="paragraph" w:styleId="Overskrift8">
    <w:name w:val="heading 8"/>
    <w:basedOn w:val="Normal"/>
    <w:next w:val="Normal"/>
    <w:link w:val="Overskrift8Tegn"/>
    <w:qFormat/>
    <w:rsid w:val="007A092A"/>
    <w:pPr>
      <w:numPr>
        <w:ilvl w:val="7"/>
        <w:numId w:val="27"/>
      </w:numPr>
      <w:spacing w:before="240" w:after="60"/>
      <w:outlineLvl w:val="7"/>
    </w:pPr>
    <w:rPr>
      <w:rFonts w:ascii="Arial" w:hAnsi="Arial"/>
      <w:i/>
    </w:rPr>
  </w:style>
  <w:style w:type="paragraph" w:styleId="Overskrift9">
    <w:name w:val="heading 9"/>
    <w:basedOn w:val="Normal"/>
    <w:next w:val="Normal"/>
    <w:link w:val="Overskrift9Tegn"/>
    <w:qFormat/>
    <w:rsid w:val="007A092A"/>
    <w:pPr>
      <w:numPr>
        <w:ilvl w:val="8"/>
        <w:numId w:val="27"/>
      </w:numPr>
      <w:spacing w:before="240" w:after="60"/>
      <w:outlineLvl w:val="8"/>
    </w:pPr>
    <w:rPr>
      <w:rFonts w:ascii="Arial" w:hAnsi="Arial"/>
      <w:i/>
      <w:sz w:val="18"/>
    </w:rPr>
  </w:style>
  <w:style w:type="character" w:default="1" w:styleId="Standardskriftforavsnitt">
    <w:name w:val="Default Paragraph Font"/>
    <w:uiPriority w:val="1"/>
    <w:semiHidden/>
    <w:unhideWhenUsed/>
    <w:rsid w:val="007A092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A092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7A092A"/>
    <w:pPr>
      <w:keepNext/>
      <w:keepLines/>
      <w:spacing w:before="240" w:after="240"/>
    </w:pPr>
  </w:style>
  <w:style w:type="paragraph" w:customStyle="1" w:styleId="a-tilraar-tit">
    <w:name w:val="a-tilraar-tit"/>
    <w:basedOn w:val="Normal"/>
    <w:next w:val="Normal"/>
    <w:rsid w:val="007A092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7A092A"/>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7A092A"/>
    <w:pPr>
      <w:keepNext/>
      <w:spacing w:before="360" w:after="60"/>
      <w:jc w:val="center"/>
    </w:pPr>
    <w:rPr>
      <w:b/>
    </w:rPr>
  </w:style>
  <w:style w:type="paragraph" w:customStyle="1" w:styleId="a-vedtak-tekst">
    <w:name w:val="a-vedtak-tekst"/>
    <w:basedOn w:val="Normal"/>
    <w:next w:val="Normal"/>
    <w:rsid w:val="007A092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7A092A"/>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7A092A"/>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7A092A"/>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7A092A"/>
    <w:pPr>
      <w:numPr>
        <w:numId w:val="29"/>
      </w:numPr>
      <w:spacing w:after="0"/>
    </w:pPr>
  </w:style>
  <w:style w:type="paragraph" w:customStyle="1" w:styleId="alfaliste2">
    <w:name w:val="alfaliste 2"/>
    <w:basedOn w:val="Liste2"/>
    <w:rsid w:val="007A092A"/>
    <w:pPr>
      <w:numPr>
        <w:numId w:val="29"/>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7A092A"/>
    <w:pPr>
      <w:numPr>
        <w:ilvl w:val="2"/>
        <w:numId w:val="29"/>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7A092A"/>
    <w:pPr>
      <w:numPr>
        <w:ilvl w:val="3"/>
        <w:numId w:val="29"/>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7A092A"/>
    <w:pPr>
      <w:numPr>
        <w:ilvl w:val="4"/>
        <w:numId w:val="29"/>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7A092A"/>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7A092A"/>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7A092A"/>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7A092A"/>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7A092A"/>
    <w:rPr>
      <w:rFonts w:ascii="Arial" w:eastAsia="Times New Roman" w:hAnsi="Arial"/>
      <w:b/>
      <w:spacing w:val="4"/>
      <w:kern w:val="0"/>
      <w:sz w:val="28"/>
      <w:szCs w:val="22"/>
      <w14:ligatures w14:val="none"/>
    </w:rPr>
  </w:style>
  <w:style w:type="paragraph" w:customStyle="1" w:styleId="b-post">
    <w:name w:val="b-post"/>
    <w:basedOn w:val="Normal"/>
    <w:next w:val="Normal"/>
    <w:rsid w:val="007A092A"/>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7A092A"/>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7A092A"/>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7A092A"/>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7A092A"/>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7A092A"/>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7A092A"/>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7A092A"/>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7A092A"/>
  </w:style>
  <w:style w:type="paragraph" w:customStyle="1" w:styleId="Def">
    <w:name w:val="Def"/>
    <w:basedOn w:val="hengende-innrykk"/>
    <w:rsid w:val="007A092A"/>
    <w:pPr>
      <w:spacing w:line="240" w:lineRule="auto"/>
      <w:ind w:left="0" w:firstLine="0"/>
    </w:pPr>
    <w:rPr>
      <w:rFonts w:eastAsia="Batang"/>
      <w:spacing w:val="0"/>
      <w:szCs w:val="20"/>
    </w:rPr>
  </w:style>
  <w:style w:type="paragraph" w:customStyle="1" w:styleId="del-nr">
    <w:name w:val="del-nr"/>
    <w:basedOn w:val="Normal"/>
    <w:qFormat/>
    <w:rsid w:val="007A092A"/>
    <w:pPr>
      <w:keepNext/>
      <w:keepLines/>
      <w:spacing w:before="360" w:after="0" w:line="240" w:lineRule="auto"/>
      <w:jc w:val="center"/>
    </w:pPr>
    <w:rPr>
      <w:rFonts w:eastAsia="Batang"/>
      <w:i/>
      <w:spacing w:val="0"/>
      <w:sz w:val="48"/>
      <w:szCs w:val="20"/>
    </w:rPr>
  </w:style>
  <w:style w:type="paragraph" w:customStyle="1" w:styleId="Langtabelltittelmaster">
    <w:name w:val="Lang tabelltittel master"/>
    <w:uiPriority w:val="99"/>
    <w:pPr>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0"/>
      <w:szCs w:val="20"/>
    </w:rPr>
  </w:style>
  <w:style w:type="paragraph" w:customStyle="1" w:styleId="del-tittel">
    <w:name w:val="del-tittel"/>
    <w:uiPriority w:val="99"/>
    <w:rsid w:val="007A092A"/>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7A092A"/>
  </w:style>
  <w:style w:type="paragraph" w:customStyle="1" w:styleId="figur-noter">
    <w:name w:val="figur-noter"/>
    <w:basedOn w:val="Normal"/>
    <w:next w:val="Normal"/>
    <w:rsid w:val="007A092A"/>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7A092A"/>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7A092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7A092A"/>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7A092A"/>
    <w:rPr>
      <w:sz w:val="20"/>
    </w:rPr>
  </w:style>
  <w:style w:type="character" w:customStyle="1" w:styleId="FotnotetekstTegn">
    <w:name w:val="Fotnotetekst Tegn"/>
    <w:basedOn w:val="Standardskriftforavsnitt"/>
    <w:link w:val="Fotnotetekst"/>
    <w:rsid w:val="007A092A"/>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7A092A"/>
    <w:pPr>
      <w:tabs>
        <w:tab w:val="left" w:pos="397"/>
      </w:tabs>
      <w:spacing w:after="0"/>
      <w:ind w:left="397" w:hanging="397"/>
    </w:pPr>
    <w:rPr>
      <w:spacing w:val="0"/>
    </w:rPr>
  </w:style>
  <w:style w:type="paragraph" w:customStyle="1" w:styleId="friliste2">
    <w:name w:val="friliste 2"/>
    <w:basedOn w:val="Normal"/>
    <w:qFormat/>
    <w:rsid w:val="007A092A"/>
    <w:pPr>
      <w:tabs>
        <w:tab w:val="left" w:pos="794"/>
      </w:tabs>
      <w:spacing w:after="0"/>
      <w:ind w:left="794" w:hanging="397"/>
    </w:pPr>
    <w:rPr>
      <w:spacing w:val="0"/>
    </w:rPr>
  </w:style>
  <w:style w:type="paragraph" w:customStyle="1" w:styleId="friliste3">
    <w:name w:val="friliste 3"/>
    <w:basedOn w:val="Normal"/>
    <w:qFormat/>
    <w:rsid w:val="007A092A"/>
    <w:pPr>
      <w:tabs>
        <w:tab w:val="left" w:pos="1191"/>
      </w:tabs>
      <w:spacing w:after="0"/>
      <w:ind w:left="1191" w:hanging="397"/>
    </w:pPr>
    <w:rPr>
      <w:spacing w:val="0"/>
    </w:rPr>
  </w:style>
  <w:style w:type="paragraph" w:customStyle="1" w:styleId="friliste4">
    <w:name w:val="friliste 4"/>
    <w:basedOn w:val="Normal"/>
    <w:qFormat/>
    <w:rsid w:val="007A092A"/>
    <w:pPr>
      <w:tabs>
        <w:tab w:val="left" w:pos="1588"/>
      </w:tabs>
      <w:spacing w:after="0"/>
      <w:ind w:left="1588" w:hanging="397"/>
    </w:pPr>
    <w:rPr>
      <w:spacing w:val="0"/>
    </w:rPr>
  </w:style>
  <w:style w:type="paragraph" w:customStyle="1" w:styleId="friliste5">
    <w:name w:val="friliste 5"/>
    <w:basedOn w:val="Normal"/>
    <w:qFormat/>
    <w:rsid w:val="007A092A"/>
    <w:pPr>
      <w:tabs>
        <w:tab w:val="left" w:pos="1985"/>
      </w:tabs>
      <w:spacing w:after="0"/>
      <w:ind w:left="1985" w:hanging="397"/>
    </w:pPr>
    <w:rPr>
      <w:spacing w:val="0"/>
    </w:rPr>
  </w:style>
  <w:style w:type="paragraph" w:customStyle="1" w:styleId="Fullmakttit">
    <w:name w:val="Fullmakttit"/>
    <w:basedOn w:val="Normal"/>
    <w:next w:val="Normal"/>
    <w:rsid w:val="007A092A"/>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7A092A"/>
    <w:pPr>
      <w:ind w:left="1418" w:hanging="1418"/>
    </w:pPr>
  </w:style>
  <w:style w:type="paragraph" w:customStyle="1" w:styleId="i-budkap-over">
    <w:name w:val="i-budkap-over"/>
    <w:basedOn w:val="Normal"/>
    <w:next w:val="Normal"/>
    <w:rsid w:val="007A092A"/>
    <w:pPr>
      <w:jc w:val="right"/>
    </w:pPr>
    <w:rPr>
      <w:b/>
      <w:noProof/>
    </w:rPr>
  </w:style>
  <w:style w:type="paragraph" w:customStyle="1" w:styleId="i-dep">
    <w:name w:val="i-dep"/>
    <w:basedOn w:val="Normal"/>
    <w:next w:val="Normal"/>
    <w:rsid w:val="007A092A"/>
    <w:pPr>
      <w:keepNext/>
      <w:keepLines/>
      <w:spacing w:line="240" w:lineRule="auto"/>
      <w:jc w:val="right"/>
    </w:pPr>
    <w:rPr>
      <w:b/>
      <w:noProof/>
      <w:szCs w:val="20"/>
      <w:u w:val="single"/>
    </w:rPr>
  </w:style>
  <w:style w:type="paragraph" w:customStyle="1" w:styleId="i-hode">
    <w:name w:val="i-hode"/>
    <w:basedOn w:val="Normal"/>
    <w:next w:val="Normal"/>
    <w:rsid w:val="007A092A"/>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7A092A"/>
    <w:pPr>
      <w:keepNext/>
      <w:keepLines/>
      <w:jc w:val="center"/>
    </w:pPr>
    <w:rPr>
      <w:rFonts w:eastAsia="Batang"/>
      <w:b/>
      <w:sz w:val="28"/>
    </w:rPr>
  </w:style>
  <w:style w:type="paragraph" w:customStyle="1" w:styleId="i-mtit">
    <w:name w:val="i-mtit"/>
    <w:basedOn w:val="Normal"/>
    <w:next w:val="Normal"/>
    <w:rsid w:val="007A092A"/>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7A092A"/>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7A092A"/>
    <w:pPr>
      <w:spacing w:after="0"/>
      <w:jc w:val="center"/>
    </w:pPr>
    <w:rPr>
      <w:i/>
      <w:noProof/>
    </w:rPr>
  </w:style>
  <w:style w:type="paragraph" w:customStyle="1" w:styleId="i-termin">
    <w:name w:val="i-termin"/>
    <w:basedOn w:val="Normal"/>
    <w:next w:val="Normal"/>
    <w:rsid w:val="007A092A"/>
    <w:pPr>
      <w:spacing w:before="360"/>
      <w:jc w:val="center"/>
    </w:pPr>
    <w:rPr>
      <w:b/>
      <w:noProof/>
      <w:sz w:val="28"/>
    </w:rPr>
  </w:style>
  <w:style w:type="paragraph" w:customStyle="1" w:styleId="i-tit">
    <w:name w:val="i-tit"/>
    <w:basedOn w:val="Normal"/>
    <w:next w:val="i-statsrdato"/>
    <w:rsid w:val="007A092A"/>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7A092A"/>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7A092A"/>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7A092A"/>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7A092A"/>
    <w:pPr>
      <w:numPr>
        <w:numId w:val="38"/>
      </w:numPr>
    </w:pPr>
    <w:rPr>
      <w:rFonts w:eastAsiaTheme="minorEastAsia"/>
    </w:rPr>
  </w:style>
  <w:style w:type="paragraph" w:customStyle="1" w:styleId="l-alfaliste2">
    <w:name w:val="l-alfaliste 2"/>
    <w:basedOn w:val="alfaliste2"/>
    <w:qFormat/>
    <w:rsid w:val="007A092A"/>
    <w:pPr>
      <w:numPr>
        <w:numId w:val="38"/>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7A092A"/>
    <w:pPr>
      <w:numPr>
        <w:numId w:val="38"/>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7A092A"/>
    <w:pPr>
      <w:numPr>
        <w:numId w:val="38"/>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7A092A"/>
    <w:pPr>
      <w:numPr>
        <w:numId w:val="38"/>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7A092A"/>
    <w:rPr>
      <w:lang w:val="nn-NO"/>
    </w:rPr>
  </w:style>
  <w:style w:type="paragraph" w:customStyle="1" w:styleId="l-ledd">
    <w:name w:val="l-ledd"/>
    <w:basedOn w:val="Normal"/>
    <w:qFormat/>
    <w:rsid w:val="007A092A"/>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7A092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7A092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7A092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7A092A"/>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7A092A"/>
  </w:style>
  <w:style w:type="paragraph" w:customStyle="1" w:styleId="l-tit-endr-ledd">
    <w:name w:val="l-tit-endr-ledd"/>
    <w:basedOn w:val="Normal"/>
    <w:qFormat/>
    <w:rsid w:val="007A092A"/>
    <w:pPr>
      <w:keepNext/>
      <w:spacing w:before="240" w:after="0" w:line="240" w:lineRule="auto"/>
    </w:pPr>
    <w:rPr>
      <w:noProof/>
      <w:lang w:val="nn-NO"/>
    </w:rPr>
  </w:style>
  <w:style w:type="paragraph" w:customStyle="1" w:styleId="l-tit-endr-lov">
    <w:name w:val="l-tit-endr-lov"/>
    <w:basedOn w:val="Normal"/>
    <w:qFormat/>
    <w:rsid w:val="007A092A"/>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7A092A"/>
    <w:pPr>
      <w:keepNext/>
      <w:spacing w:before="240" w:after="0" w:line="240" w:lineRule="auto"/>
    </w:pPr>
    <w:rPr>
      <w:noProof/>
      <w:lang w:val="nn-NO"/>
    </w:rPr>
  </w:style>
  <w:style w:type="paragraph" w:customStyle="1" w:styleId="l-tit-endr-lovkap">
    <w:name w:val="l-tit-endr-lovkap"/>
    <w:basedOn w:val="Normal"/>
    <w:qFormat/>
    <w:rsid w:val="007A092A"/>
    <w:pPr>
      <w:keepNext/>
      <w:spacing w:before="240" w:after="0" w:line="240" w:lineRule="auto"/>
    </w:pPr>
    <w:rPr>
      <w:noProof/>
      <w:lang w:val="nn-NO"/>
    </w:rPr>
  </w:style>
  <w:style w:type="paragraph" w:customStyle="1" w:styleId="l-tit-endr-paragraf">
    <w:name w:val="l-tit-endr-paragraf"/>
    <w:basedOn w:val="Normal"/>
    <w:qFormat/>
    <w:rsid w:val="007A092A"/>
    <w:pPr>
      <w:keepNext/>
      <w:spacing w:before="240" w:after="0" w:line="240" w:lineRule="auto"/>
    </w:pPr>
    <w:rPr>
      <w:noProof/>
      <w:lang w:val="nn-NO"/>
    </w:rPr>
  </w:style>
  <w:style w:type="paragraph" w:customStyle="1" w:styleId="l-tit-endr-punktum">
    <w:name w:val="l-tit-endr-punktum"/>
    <w:basedOn w:val="l-tit-endr-ledd"/>
    <w:qFormat/>
    <w:rsid w:val="007A092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7A092A"/>
    <w:pPr>
      <w:numPr>
        <w:numId w:val="32"/>
      </w:numPr>
      <w:spacing w:line="240" w:lineRule="auto"/>
      <w:contextualSpacing/>
    </w:pPr>
  </w:style>
  <w:style w:type="paragraph" w:styleId="Liste2">
    <w:name w:val="List 2"/>
    <w:basedOn w:val="Normal"/>
    <w:rsid w:val="007A092A"/>
    <w:pPr>
      <w:numPr>
        <w:ilvl w:val="1"/>
        <w:numId w:val="32"/>
      </w:numPr>
      <w:spacing w:after="0"/>
    </w:pPr>
  </w:style>
  <w:style w:type="paragraph" w:styleId="Liste3">
    <w:name w:val="List 3"/>
    <w:basedOn w:val="Normal"/>
    <w:rsid w:val="007A092A"/>
    <w:pPr>
      <w:numPr>
        <w:ilvl w:val="2"/>
        <w:numId w:val="32"/>
      </w:numPr>
      <w:spacing w:after="0"/>
    </w:pPr>
    <w:rPr>
      <w:spacing w:val="0"/>
    </w:rPr>
  </w:style>
  <w:style w:type="paragraph" w:styleId="Liste4">
    <w:name w:val="List 4"/>
    <w:basedOn w:val="Normal"/>
    <w:rsid w:val="007A092A"/>
    <w:pPr>
      <w:numPr>
        <w:ilvl w:val="3"/>
        <w:numId w:val="32"/>
      </w:numPr>
      <w:spacing w:after="0"/>
    </w:pPr>
    <w:rPr>
      <w:spacing w:val="0"/>
    </w:rPr>
  </w:style>
  <w:style w:type="paragraph" w:styleId="Liste5">
    <w:name w:val="List 5"/>
    <w:basedOn w:val="Normal"/>
    <w:rsid w:val="007A092A"/>
    <w:pPr>
      <w:numPr>
        <w:ilvl w:val="4"/>
        <w:numId w:val="32"/>
      </w:numPr>
      <w:spacing w:after="0"/>
    </w:pPr>
    <w:rPr>
      <w:spacing w:val="0"/>
    </w:rPr>
  </w:style>
  <w:style w:type="paragraph" w:customStyle="1" w:styleId="Listebombe">
    <w:name w:val="Liste bombe"/>
    <w:basedOn w:val="Liste"/>
    <w:qFormat/>
    <w:rsid w:val="007A092A"/>
    <w:pPr>
      <w:numPr>
        <w:numId w:val="40"/>
      </w:numPr>
      <w:tabs>
        <w:tab w:val="left" w:pos="397"/>
      </w:tabs>
      <w:ind w:left="397" w:hanging="397"/>
    </w:pPr>
  </w:style>
  <w:style w:type="paragraph" w:customStyle="1" w:styleId="Listebombe2">
    <w:name w:val="Liste bombe 2"/>
    <w:basedOn w:val="Liste2"/>
    <w:qFormat/>
    <w:rsid w:val="007A092A"/>
    <w:pPr>
      <w:numPr>
        <w:ilvl w:val="0"/>
        <w:numId w:val="41"/>
      </w:numPr>
      <w:ind w:left="794" w:hanging="397"/>
    </w:pPr>
  </w:style>
  <w:style w:type="paragraph" w:customStyle="1" w:styleId="Listebombe3">
    <w:name w:val="Liste bombe 3"/>
    <w:basedOn w:val="Liste3"/>
    <w:qFormat/>
    <w:rsid w:val="007A092A"/>
    <w:pPr>
      <w:numPr>
        <w:ilvl w:val="0"/>
        <w:numId w:val="42"/>
      </w:numPr>
      <w:ind w:left="1191" w:hanging="397"/>
    </w:pPr>
  </w:style>
  <w:style w:type="paragraph" w:customStyle="1" w:styleId="Listebombe4">
    <w:name w:val="Liste bombe 4"/>
    <w:basedOn w:val="Liste4"/>
    <w:qFormat/>
    <w:rsid w:val="007A092A"/>
    <w:pPr>
      <w:numPr>
        <w:ilvl w:val="0"/>
        <w:numId w:val="43"/>
      </w:numPr>
      <w:ind w:left="1588" w:hanging="397"/>
    </w:pPr>
  </w:style>
  <w:style w:type="paragraph" w:customStyle="1" w:styleId="Listebombe5">
    <w:name w:val="Liste bombe 5"/>
    <w:basedOn w:val="Liste5"/>
    <w:qFormat/>
    <w:rsid w:val="007A092A"/>
    <w:pPr>
      <w:numPr>
        <w:ilvl w:val="0"/>
        <w:numId w:val="44"/>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7A092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7A092A"/>
    <w:pPr>
      <w:numPr>
        <w:numId w:val="30"/>
      </w:numPr>
      <w:spacing w:after="0"/>
    </w:pPr>
    <w:rPr>
      <w:rFonts w:eastAsia="Batang"/>
      <w:spacing w:val="0"/>
      <w:szCs w:val="20"/>
    </w:rPr>
  </w:style>
  <w:style w:type="paragraph" w:styleId="Nummerertliste2">
    <w:name w:val="List Number 2"/>
    <w:basedOn w:val="Normal"/>
    <w:rsid w:val="007A092A"/>
    <w:pPr>
      <w:numPr>
        <w:ilvl w:val="1"/>
        <w:numId w:val="30"/>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7A092A"/>
    <w:pPr>
      <w:numPr>
        <w:ilvl w:val="2"/>
        <w:numId w:val="30"/>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7A092A"/>
    <w:pPr>
      <w:numPr>
        <w:ilvl w:val="3"/>
        <w:numId w:val="30"/>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7A092A"/>
    <w:pPr>
      <w:numPr>
        <w:ilvl w:val="4"/>
        <w:numId w:val="30"/>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7A092A"/>
    <w:pPr>
      <w:spacing w:after="0"/>
      <w:ind w:left="397"/>
    </w:pPr>
    <w:rPr>
      <w:spacing w:val="0"/>
      <w:lang w:val="en-US"/>
    </w:rPr>
  </w:style>
  <w:style w:type="paragraph" w:customStyle="1" w:styleId="opplisting3">
    <w:name w:val="opplisting 3"/>
    <w:basedOn w:val="Normal"/>
    <w:qFormat/>
    <w:rsid w:val="007A092A"/>
    <w:pPr>
      <w:spacing w:after="0"/>
      <w:ind w:left="794"/>
    </w:pPr>
    <w:rPr>
      <w:spacing w:val="0"/>
    </w:rPr>
  </w:style>
  <w:style w:type="paragraph" w:customStyle="1" w:styleId="opplisting4">
    <w:name w:val="opplisting 4"/>
    <w:basedOn w:val="Normal"/>
    <w:qFormat/>
    <w:rsid w:val="007A092A"/>
    <w:pPr>
      <w:spacing w:after="0"/>
      <w:ind w:left="1191"/>
    </w:pPr>
    <w:rPr>
      <w:spacing w:val="0"/>
    </w:rPr>
  </w:style>
  <w:style w:type="paragraph" w:customStyle="1" w:styleId="opplisting5">
    <w:name w:val="opplisting 5"/>
    <w:basedOn w:val="Normal"/>
    <w:qFormat/>
    <w:rsid w:val="007A092A"/>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7A092A"/>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7A092A"/>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7A092A"/>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7A092A"/>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7A092A"/>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7A092A"/>
    <w:pPr>
      <w:keepNext/>
      <w:keepLines/>
      <w:spacing w:before="240"/>
      <w:jc w:val="center"/>
    </w:pPr>
    <w:rPr>
      <w:spacing w:val="30"/>
    </w:rPr>
  </w:style>
  <w:style w:type="character" w:customStyle="1" w:styleId="Overskrift4Tegn">
    <w:name w:val="Overskrift 4 Tegn"/>
    <w:basedOn w:val="Standardskriftforavsnitt"/>
    <w:link w:val="Overskrift4"/>
    <w:rsid w:val="007A092A"/>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7A092A"/>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7A092A"/>
    <w:rPr>
      <w:spacing w:val="6"/>
      <w:sz w:val="19"/>
    </w:rPr>
  </w:style>
  <w:style w:type="paragraph" w:customStyle="1" w:styleId="ramme-noter">
    <w:name w:val="ramme-noter"/>
    <w:basedOn w:val="Normal"/>
    <w:next w:val="Normal"/>
    <w:rsid w:val="007A092A"/>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7A092A"/>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7A092A"/>
    <w:pPr>
      <w:numPr>
        <w:numId w:val="39"/>
      </w:numPr>
      <w:spacing w:after="0" w:line="240" w:lineRule="auto"/>
    </w:pPr>
    <w:rPr>
      <w:rFonts w:eastAsia="Batang"/>
      <w:spacing w:val="0"/>
      <w:szCs w:val="20"/>
    </w:rPr>
  </w:style>
  <w:style w:type="paragraph" w:customStyle="1" w:styleId="romertallliste2">
    <w:name w:val="romertall liste 2"/>
    <w:basedOn w:val="Normal"/>
    <w:rsid w:val="007A092A"/>
    <w:pPr>
      <w:numPr>
        <w:ilvl w:val="1"/>
        <w:numId w:val="39"/>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7A092A"/>
    <w:pPr>
      <w:numPr>
        <w:ilvl w:val="2"/>
        <w:numId w:val="39"/>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7A092A"/>
    <w:pPr>
      <w:numPr>
        <w:ilvl w:val="3"/>
        <w:numId w:val="39"/>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7A092A"/>
    <w:pPr>
      <w:numPr>
        <w:ilvl w:val="4"/>
        <w:numId w:val="39"/>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7A092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7A092A"/>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7A092A"/>
    <w:pPr>
      <w:keepNext/>
      <w:keepLines/>
      <w:numPr>
        <w:ilvl w:val="6"/>
        <w:numId w:val="47"/>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7A092A"/>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7A092A"/>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7A092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7A092A"/>
    <w:pPr>
      <w:keepNext/>
      <w:keepLines/>
      <w:spacing w:before="360" w:after="240"/>
      <w:jc w:val="center"/>
    </w:pPr>
    <w:rPr>
      <w:rFonts w:ascii="Arial" w:hAnsi="Arial"/>
      <w:b/>
      <w:sz w:val="28"/>
    </w:rPr>
  </w:style>
  <w:style w:type="paragraph" w:customStyle="1" w:styleId="tittel-ordforkl">
    <w:name w:val="tittel-ordforkl"/>
    <w:basedOn w:val="Normal"/>
    <w:next w:val="Normal"/>
    <w:rsid w:val="007A092A"/>
    <w:pPr>
      <w:keepNext/>
      <w:keepLines/>
      <w:spacing w:before="360" w:after="240"/>
      <w:jc w:val="center"/>
    </w:pPr>
    <w:rPr>
      <w:rFonts w:ascii="Arial" w:hAnsi="Arial"/>
      <w:b/>
      <w:sz w:val="28"/>
    </w:rPr>
  </w:style>
  <w:style w:type="paragraph" w:customStyle="1" w:styleId="tittel-ramme">
    <w:name w:val="tittel-ramme"/>
    <w:basedOn w:val="Normal"/>
    <w:next w:val="Normal"/>
    <w:rsid w:val="007A092A"/>
    <w:pPr>
      <w:keepNext/>
      <w:keepLines/>
      <w:numPr>
        <w:ilvl w:val="7"/>
        <w:numId w:val="47"/>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7A092A"/>
    <w:pPr>
      <w:keepNext/>
      <w:keepLines/>
      <w:spacing w:before="360"/>
    </w:pPr>
    <w:rPr>
      <w:rFonts w:ascii="Arial" w:hAnsi="Arial"/>
      <w:b/>
      <w:sz w:val="28"/>
    </w:rPr>
  </w:style>
  <w:style w:type="character" w:customStyle="1" w:styleId="UndertittelTegn">
    <w:name w:val="Undertittel Tegn"/>
    <w:basedOn w:val="Standardskriftforavsnitt"/>
    <w:link w:val="Undertittel"/>
    <w:rsid w:val="007A092A"/>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7A092A"/>
    <w:pPr>
      <w:numPr>
        <w:numId w:val="0"/>
      </w:numPr>
    </w:pPr>
    <w:rPr>
      <w:b w:val="0"/>
      <w:i/>
    </w:rPr>
  </w:style>
  <w:style w:type="paragraph" w:customStyle="1" w:styleId="Undervedl-tittel">
    <w:name w:val="Undervedl-tittel"/>
    <w:basedOn w:val="Normal"/>
    <w:next w:val="Normal"/>
    <w:rsid w:val="007A092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A092A"/>
    <w:pPr>
      <w:numPr>
        <w:numId w:val="0"/>
      </w:numPr>
      <w:outlineLvl w:val="9"/>
    </w:pPr>
  </w:style>
  <w:style w:type="paragraph" w:customStyle="1" w:styleId="v-Overskrift2">
    <w:name w:val="v-Overskrift 2"/>
    <w:basedOn w:val="Overskrift2"/>
    <w:next w:val="Normal"/>
    <w:rsid w:val="007A092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7A092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7A092A"/>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7A092A"/>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a-vedtak-tit-ForslagTOC">
    <w:name w:val="a-vedtak-tit-Forslag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Normalitilrpost">
    <w:name w:val="Normal i tilrpost"/>
    <w:uiPriority w:val="99"/>
    <w:pPr>
      <w:keepNext/>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ilrpost-2">
    <w:name w:val="Normal i tilrpost-2"/>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7A092A"/>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7A092A"/>
    <w:pPr>
      <w:numPr>
        <w:ilvl w:val="5"/>
        <w:numId w:val="47"/>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7A092A"/>
    <w:pPr>
      <w:keepNext/>
      <w:keepLines/>
      <w:numPr>
        <w:numId w:val="28"/>
      </w:numPr>
      <w:ind w:left="357" w:hanging="357"/>
      <w:outlineLvl w:val="0"/>
    </w:pPr>
    <w:rPr>
      <w:rFonts w:ascii="Arial" w:hAnsi="Arial"/>
      <w:b/>
      <w:u w:val="single"/>
    </w:rPr>
  </w:style>
  <w:style w:type="paragraph" w:customStyle="1" w:styleId="Kilde">
    <w:name w:val="Kilde"/>
    <w:basedOn w:val="Normal"/>
    <w:next w:val="Normal"/>
    <w:rsid w:val="007A092A"/>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basedOn w:val="Standardskriftforavsnitt"/>
    <w:uiPriority w:val="99"/>
    <w:unhideWhenUsed/>
    <w:rsid w:val="007A092A"/>
    <w:rPr>
      <w:color w:val="467886" w:themeColor="hyperlink"/>
      <w:u w:val="single"/>
    </w:rPr>
  </w:style>
  <w:style w:type="character" w:customStyle="1" w:styleId="BunntekstTegn">
    <w:name w:val="Bunntekst Tegn"/>
    <w:basedOn w:val="Standardskriftforavsnitt"/>
    <w:link w:val="Bunntekst"/>
    <w:rsid w:val="007A092A"/>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7A092A"/>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7A092A"/>
    <w:rPr>
      <w:vertAlign w:val="superscript"/>
    </w:rPr>
  </w:style>
  <w:style w:type="character" w:customStyle="1" w:styleId="gjennomstreket">
    <w:name w:val="gjennomstreket"/>
    <w:uiPriority w:val="1"/>
    <w:rsid w:val="007A092A"/>
    <w:rPr>
      <w:strike/>
      <w:dstrike w:val="0"/>
    </w:rPr>
  </w:style>
  <w:style w:type="character" w:customStyle="1" w:styleId="halvfet0">
    <w:name w:val="halvfet"/>
    <w:basedOn w:val="Standardskriftforavsnitt"/>
    <w:rsid w:val="007A092A"/>
    <w:rPr>
      <w:b/>
    </w:rPr>
  </w:style>
  <w:style w:type="character" w:customStyle="1" w:styleId="kursiv">
    <w:name w:val="kursiv"/>
    <w:basedOn w:val="Standardskriftforavsnitt"/>
    <w:rsid w:val="007A092A"/>
    <w:rPr>
      <w:i/>
    </w:rPr>
  </w:style>
  <w:style w:type="character" w:customStyle="1" w:styleId="l-endring">
    <w:name w:val="l-endring"/>
    <w:basedOn w:val="Standardskriftforavsnitt"/>
    <w:rsid w:val="007A092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7A092A"/>
  </w:style>
  <w:style w:type="character" w:styleId="Plassholdertekst">
    <w:name w:val="Placeholder Text"/>
    <w:basedOn w:val="Standardskriftforavsnitt"/>
    <w:uiPriority w:val="99"/>
    <w:rsid w:val="007A092A"/>
    <w:rPr>
      <w:color w:val="808080"/>
    </w:rPr>
  </w:style>
  <w:style w:type="character" w:customStyle="1" w:styleId="regular">
    <w:name w:val="regular"/>
    <w:basedOn w:val="Standardskriftforavsnitt"/>
    <w:uiPriority w:val="1"/>
    <w:qFormat/>
    <w:rsid w:val="007A092A"/>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7A092A"/>
    <w:rPr>
      <w:vertAlign w:val="superscript"/>
    </w:rPr>
  </w:style>
  <w:style w:type="character" w:customStyle="1" w:styleId="skrift-senket">
    <w:name w:val="skrift-senket"/>
    <w:basedOn w:val="Standardskriftforavsnitt"/>
    <w:rsid w:val="007A092A"/>
    <w:rPr>
      <w:vertAlign w:val="subscript"/>
    </w:rPr>
  </w:style>
  <w:style w:type="character" w:customStyle="1" w:styleId="SluttnotetekstTegn">
    <w:name w:val="Sluttnotetekst Tegn"/>
    <w:basedOn w:val="Standardskriftforavsnitt"/>
    <w:link w:val="Sluttnotetekst"/>
    <w:uiPriority w:val="99"/>
    <w:semiHidden/>
    <w:rsid w:val="007A092A"/>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7A092A"/>
    <w:rPr>
      <w:spacing w:val="30"/>
    </w:rPr>
  </w:style>
  <w:style w:type="character" w:customStyle="1" w:styleId="SterktsitatTegn">
    <w:name w:val="Sterkt sitat Tegn"/>
    <w:basedOn w:val="Standardskriftforavsnitt"/>
    <w:link w:val="Sterktsitat"/>
    <w:uiPriority w:val="30"/>
    <w:rsid w:val="007A092A"/>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7A092A"/>
    <w:rPr>
      <w:color w:val="0000FF"/>
    </w:rPr>
  </w:style>
  <w:style w:type="character" w:customStyle="1" w:styleId="stikkord0">
    <w:name w:val="stikkord"/>
    <w:uiPriority w:val="99"/>
  </w:style>
  <w:style w:type="character" w:styleId="Sterk">
    <w:name w:val="Strong"/>
    <w:basedOn w:val="Standardskriftforavsnitt"/>
    <w:uiPriority w:val="22"/>
    <w:qFormat/>
    <w:rsid w:val="007A092A"/>
    <w:rPr>
      <w:b/>
      <w:bCs/>
    </w:rPr>
  </w:style>
  <w:style w:type="character" w:customStyle="1" w:styleId="TopptekstTegn">
    <w:name w:val="Topptekst Tegn"/>
    <w:basedOn w:val="Standardskriftforavsnitt"/>
    <w:link w:val="Topptekst"/>
    <w:rsid w:val="007A092A"/>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7A092A"/>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7A092A"/>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67628C"/>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7A092A"/>
    <w:pPr>
      <w:tabs>
        <w:tab w:val="center" w:pos="4153"/>
        <w:tab w:val="right" w:pos="8306"/>
      </w:tabs>
    </w:pPr>
    <w:rPr>
      <w:sz w:val="20"/>
    </w:rPr>
  </w:style>
  <w:style w:type="character" w:customStyle="1" w:styleId="BunntekstTegn1">
    <w:name w:val="Bunntekst Tegn1"/>
    <w:basedOn w:val="Standardskriftforavsnitt"/>
    <w:uiPriority w:val="99"/>
    <w:semiHidden/>
    <w:rsid w:val="0067628C"/>
    <w:rPr>
      <w:rFonts w:ascii="UniCentury Old Style" w:hAnsi="UniCentury Old Style" w:cs="UniCentury Old Style"/>
      <w:color w:val="000000"/>
      <w:w w:val="0"/>
      <w:kern w:val="0"/>
      <w:sz w:val="20"/>
      <w:szCs w:val="20"/>
    </w:rPr>
  </w:style>
  <w:style w:type="character" w:customStyle="1" w:styleId="Overskrift6Tegn">
    <w:name w:val="Overskrift 6 Tegn"/>
    <w:basedOn w:val="Standardskriftforavsnitt"/>
    <w:link w:val="Overskrift6"/>
    <w:rsid w:val="007A092A"/>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7A092A"/>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7A092A"/>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7A092A"/>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7A092A"/>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7A092A"/>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A092A"/>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7A092A"/>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A092A"/>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INNH1">
    <w:name w:val="toc 1"/>
    <w:basedOn w:val="Normal"/>
    <w:next w:val="Normal"/>
    <w:uiPriority w:val="39"/>
    <w:rsid w:val="007A092A"/>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7A092A"/>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7A092A"/>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7A092A"/>
    <w:pPr>
      <w:tabs>
        <w:tab w:val="right" w:leader="dot" w:pos="8306"/>
      </w:tabs>
      <w:ind w:left="600"/>
    </w:pPr>
    <w:rPr>
      <w:spacing w:val="0"/>
    </w:rPr>
  </w:style>
  <w:style w:type="paragraph" w:styleId="INNH5">
    <w:name w:val="toc 5"/>
    <w:basedOn w:val="Normal"/>
    <w:next w:val="Normal"/>
    <w:rsid w:val="007A092A"/>
    <w:pPr>
      <w:tabs>
        <w:tab w:val="right" w:leader="dot" w:pos="8306"/>
      </w:tabs>
      <w:ind w:left="800"/>
    </w:pPr>
    <w:rPr>
      <w:spacing w:val="0"/>
    </w:rPr>
  </w:style>
  <w:style w:type="character" w:styleId="Merknadsreferanse">
    <w:name w:val="annotation reference"/>
    <w:basedOn w:val="Standardskriftforavsnitt"/>
    <w:rsid w:val="007A092A"/>
    <w:rPr>
      <w:sz w:val="16"/>
    </w:rPr>
  </w:style>
  <w:style w:type="paragraph" w:styleId="Merknadstekst">
    <w:name w:val="annotation text"/>
    <w:basedOn w:val="Normal"/>
    <w:link w:val="MerknadstekstTegn"/>
    <w:rsid w:val="007A092A"/>
    <w:rPr>
      <w:spacing w:val="0"/>
      <w:sz w:val="20"/>
    </w:rPr>
  </w:style>
  <w:style w:type="character" w:customStyle="1" w:styleId="MerknadstekstTegn">
    <w:name w:val="Merknadstekst Tegn"/>
    <w:basedOn w:val="Standardskriftforavsnitt"/>
    <w:link w:val="Merknadstekst"/>
    <w:rsid w:val="007A092A"/>
    <w:rPr>
      <w:rFonts w:ascii="Times New Roman" w:eastAsia="Times New Roman" w:hAnsi="Times New Roman"/>
      <w:kern w:val="0"/>
      <w:sz w:val="20"/>
      <w:szCs w:val="22"/>
      <w14:ligatures w14:val="none"/>
    </w:rPr>
  </w:style>
  <w:style w:type="paragraph" w:styleId="Punktliste">
    <w:name w:val="List Bullet"/>
    <w:basedOn w:val="Normal"/>
    <w:rsid w:val="007A092A"/>
    <w:pPr>
      <w:spacing w:after="0"/>
      <w:ind w:left="284" w:hanging="284"/>
    </w:pPr>
  </w:style>
  <w:style w:type="paragraph" w:styleId="Punktliste2">
    <w:name w:val="List Bullet 2"/>
    <w:basedOn w:val="Normal"/>
    <w:rsid w:val="007A092A"/>
    <w:pPr>
      <w:spacing w:after="0"/>
      <w:ind w:left="568" w:hanging="284"/>
    </w:pPr>
  </w:style>
  <w:style w:type="paragraph" w:styleId="Punktliste3">
    <w:name w:val="List Bullet 3"/>
    <w:basedOn w:val="Normal"/>
    <w:rsid w:val="007A092A"/>
    <w:pPr>
      <w:spacing w:after="0"/>
      <w:ind w:left="851" w:hanging="284"/>
    </w:pPr>
  </w:style>
  <w:style w:type="paragraph" w:styleId="Punktliste4">
    <w:name w:val="List Bullet 4"/>
    <w:basedOn w:val="Normal"/>
    <w:rsid w:val="007A092A"/>
    <w:pPr>
      <w:spacing w:after="0"/>
      <w:ind w:left="1135" w:hanging="284"/>
    </w:pPr>
    <w:rPr>
      <w:spacing w:val="0"/>
    </w:rPr>
  </w:style>
  <w:style w:type="paragraph" w:styleId="Punktliste5">
    <w:name w:val="List Bullet 5"/>
    <w:basedOn w:val="Normal"/>
    <w:rsid w:val="007A092A"/>
    <w:pPr>
      <w:spacing w:after="0"/>
      <w:ind w:left="1418" w:hanging="284"/>
    </w:pPr>
    <w:rPr>
      <w:spacing w:val="0"/>
    </w:rPr>
  </w:style>
  <w:style w:type="table" w:customStyle="1" w:styleId="StandardTabell">
    <w:name w:val="StandardTabell"/>
    <w:basedOn w:val="Vanligtabell"/>
    <w:uiPriority w:val="99"/>
    <w:qFormat/>
    <w:rsid w:val="007A092A"/>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7A092A"/>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A092A"/>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7A092A"/>
    <w:pPr>
      <w:spacing w:after="0" w:line="240" w:lineRule="auto"/>
      <w:ind w:left="240" w:hanging="240"/>
    </w:pPr>
  </w:style>
  <w:style w:type="paragraph" w:styleId="Indeks2">
    <w:name w:val="index 2"/>
    <w:basedOn w:val="Normal"/>
    <w:next w:val="Normal"/>
    <w:autoRedefine/>
    <w:uiPriority w:val="99"/>
    <w:semiHidden/>
    <w:unhideWhenUsed/>
    <w:rsid w:val="007A092A"/>
    <w:pPr>
      <w:spacing w:after="0" w:line="240" w:lineRule="auto"/>
      <w:ind w:left="480" w:hanging="240"/>
    </w:pPr>
  </w:style>
  <w:style w:type="paragraph" w:styleId="Indeks3">
    <w:name w:val="index 3"/>
    <w:basedOn w:val="Normal"/>
    <w:next w:val="Normal"/>
    <w:autoRedefine/>
    <w:uiPriority w:val="99"/>
    <w:semiHidden/>
    <w:unhideWhenUsed/>
    <w:rsid w:val="007A092A"/>
    <w:pPr>
      <w:spacing w:after="0" w:line="240" w:lineRule="auto"/>
      <w:ind w:left="720" w:hanging="240"/>
    </w:pPr>
  </w:style>
  <w:style w:type="paragraph" w:styleId="Indeks4">
    <w:name w:val="index 4"/>
    <w:basedOn w:val="Normal"/>
    <w:next w:val="Normal"/>
    <w:autoRedefine/>
    <w:uiPriority w:val="99"/>
    <w:semiHidden/>
    <w:unhideWhenUsed/>
    <w:rsid w:val="007A092A"/>
    <w:pPr>
      <w:spacing w:after="0" w:line="240" w:lineRule="auto"/>
      <w:ind w:left="960" w:hanging="240"/>
    </w:pPr>
  </w:style>
  <w:style w:type="paragraph" w:styleId="Indeks5">
    <w:name w:val="index 5"/>
    <w:basedOn w:val="Normal"/>
    <w:next w:val="Normal"/>
    <w:autoRedefine/>
    <w:uiPriority w:val="99"/>
    <w:semiHidden/>
    <w:unhideWhenUsed/>
    <w:rsid w:val="007A092A"/>
    <w:pPr>
      <w:spacing w:after="0" w:line="240" w:lineRule="auto"/>
      <w:ind w:left="1200" w:hanging="240"/>
    </w:pPr>
  </w:style>
  <w:style w:type="paragraph" w:styleId="Indeks6">
    <w:name w:val="index 6"/>
    <w:basedOn w:val="Normal"/>
    <w:next w:val="Normal"/>
    <w:autoRedefine/>
    <w:uiPriority w:val="99"/>
    <w:semiHidden/>
    <w:unhideWhenUsed/>
    <w:rsid w:val="007A092A"/>
    <w:pPr>
      <w:spacing w:after="0" w:line="240" w:lineRule="auto"/>
      <w:ind w:left="1440" w:hanging="240"/>
    </w:pPr>
  </w:style>
  <w:style w:type="paragraph" w:styleId="Indeks7">
    <w:name w:val="index 7"/>
    <w:basedOn w:val="Normal"/>
    <w:next w:val="Normal"/>
    <w:autoRedefine/>
    <w:uiPriority w:val="99"/>
    <w:semiHidden/>
    <w:unhideWhenUsed/>
    <w:rsid w:val="007A092A"/>
    <w:pPr>
      <w:spacing w:after="0" w:line="240" w:lineRule="auto"/>
      <w:ind w:left="1680" w:hanging="240"/>
    </w:pPr>
  </w:style>
  <w:style w:type="paragraph" w:styleId="Indeks8">
    <w:name w:val="index 8"/>
    <w:basedOn w:val="Normal"/>
    <w:next w:val="Normal"/>
    <w:autoRedefine/>
    <w:uiPriority w:val="99"/>
    <w:semiHidden/>
    <w:unhideWhenUsed/>
    <w:rsid w:val="007A092A"/>
    <w:pPr>
      <w:spacing w:after="0" w:line="240" w:lineRule="auto"/>
      <w:ind w:left="1920" w:hanging="240"/>
    </w:pPr>
  </w:style>
  <w:style w:type="paragraph" w:styleId="Indeks9">
    <w:name w:val="index 9"/>
    <w:basedOn w:val="Normal"/>
    <w:next w:val="Normal"/>
    <w:autoRedefine/>
    <w:uiPriority w:val="99"/>
    <w:semiHidden/>
    <w:unhideWhenUsed/>
    <w:rsid w:val="007A092A"/>
    <w:pPr>
      <w:spacing w:after="0" w:line="240" w:lineRule="auto"/>
      <w:ind w:left="2160" w:hanging="240"/>
    </w:pPr>
  </w:style>
  <w:style w:type="paragraph" w:styleId="INNH6">
    <w:name w:val="toc 6"/>
    <w:basedOn w:val="Normal"/>
    <w:next w:val="Normal"/>
    <w:autoRedefine/>
    <w:uiPriority w:val="39"/>
    <w:semiHidden/>
    <w:unhideWhenUsed/>
    <w:rsid w:val="007A092A"/>
    <w:pPr>
      <w:spacing w:after="100"/>
      <w:ind w:left="1200"/>
    </w:pPr>
  </w:style>
  <w:style w:type="paragraph" w:styleId="INNH7">
    <w:name w:val="toc 7"/>
    <w:basedOn w:val="Normal"/>
    <w:next w:val="Normal"/>
    <w:autoRedefine/>
    <w:uiPriority w:val="39"/>
    <w:semiHidden/>
    <w:unhideWhenUsed/>
    <w:rsid w:val="007A092A"/>
    <w:pPr>
      <w:spacing w:after="100"/>
      <w:ind w:left="1440"/>
    </w:pPr>
  </w:style>
  <w:style w:type="paragraph" w:styleId="INNH8">
    <w:name w:val="toc 8"/>
    <w:basedOn w:val="Normal"/>
    <w:next w:val="Normal"/>
    <w:autoRedefine/>
    <w:uiPriority w:val="39"/>
    <w:semiHidden/>
    <w:unhideWhenUsed/>
    <w:rsid w:val="007A092A"/>
    <w:pPr>
      <w:spacing w:after="100"/>
      <w:ind w:left="1680"/>
    </w:pPr>
  </w:style>
  <w:style w:type="paragraph" w:styleId="INNH9">
    <w:name w:val="toc 9"/>
    <w:basedOn w:val="Normal"/>
    <w:next w:val="Normal"/>
    <w:autoRedefine/>
    <w:uiPriority w:val="39"/>
    <w:semiHidden/>
    <w:unhideWhenUsed/>
    <w:rsid w:val="007A092A"/>
    <w:pPr>
      <w:spacing w:after="100"/>
      <w:ind w:left="1920"/>
    </w:pPr>
  </w:style>
  <w:style w:type="paragraph" w:styleId="Vanliginnrykk">
    <w:name w:val="Normal Indent"/>
    <w:basedOn w:val="Normal"/>
    <w:uiPriority w:val="99"/>
    <w:semiHidden/>
    <w:unhideWhenUsed/>
    <w:rsid w:val="007A092A"/>
    <w:pPr>
      <w:ind w:left="708"/>
    </w:pPr>
  </w:style>
  <w:style w:type="paragraph" w:styleId="Stikkordregisteroverskrift">
    <w:name w:val="index heading"/>
    <w:basedOn w:val="Normal"/>
    <w:next w:val="Indeks1"/>
    <w:uiPriority w:val="99"/>
    <w:semiHidden/>
    <w:unhideWhenUsed/>
    <w:rsid w:val="007A092A"/>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7A092A"/>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7A092A"/>
    <w:pPr>
      <w:spacing w:after="0"/>
    </w:pPr>
  </w:style>
  <w:style w:type="paragraph" w:styleId="Konvoluttadresse">
    <w:name w:val="envelope address"/>
    <w:basedOn w:val="Normal"/>
    <w:uiPriority w:val="99"/>
    <w:semiHidden/>
    <w:unhideWhenUsed/>
    <w:rsid w:val="007A092A"/>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7A092A"/>
  </w:style>
  <w:style w:type="character" w:styleId="Sluttnotereferanse">
    <w:name w:val="endnote reference"/>
    <w:basedOn w:val="Standardskriftforavsnitt"/>
    <w:uiPriority w:val="99"/>
    <w:semiHidden/>
    <w:unhideWhenUsed/>
    <w:rsid w:val="007A092A"/>
    <w:rPr>
      <w:vertAlign w:val="superscript"/>
    </w:rPr>
  </w:style>
  <w:style w:type="paragraph" w:styleId="Sluttnotetekst">
    <w:name w:val="endnote text"/>
    <w:basedOn w:val="Normal"/>
    <w:link w:val="SluttnotetekstTegn"/>
    <w:uiPriority w:val="99"/>
    <w:semiHidden/>
    <w:unhideWhenUsed/>
    <w:rsid w:val="007A092A"/>
    <w:pPr>
      <w:spacing w:after="0" w:line="240" w:lineRule="auto"/>
    </w:pPr>
    <w:rPr>
      <w:sz w:val="20"/>
      <w:szCs w:val="20"/>
    </w:rPr>
  </w:style>
  <w:style w:type="character" w:customStyle="1" w:styleId="SluttnotetekstTegn1">
    <w:name w:val="Sluttnotetekst Tegn1"/>
    <w:basedOn w:val="Standardskriftforavsnitt"/>
    <w:uiPriority w:val="99"/>
    <w:semiHidden/>
    <w:rsid w:val="0067628C"/>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7A092A"/>
    <w:pPr>
      <w:spacing w:after="0"/>
      <w:ind w:left="240" w:hanging="240"/>
    </w:pPr>
  </w:style>
  <w:style w:type="paragraph" w:styleId="Makrotekst">
    <w:name w:val="macro"/>
    <w:link w:val="MakrotekstTegn"/>
    <w:uiPriority w:val="99"/>
    <w:semiHidden/>
    <w:unhideWhenUsed/>
    <w:rsid w:val="007A092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7A092A"/>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7A092A"/>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7A092A"/>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7A092A"/>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7A092A"/>
    <w:pPr>
      <w:spacing w:after="0" w:line="240" w:lineRule="auto"/>
      <w:ind w:left="4252"/>
    </w:pPr>
  </w:style>
  <w:style w:type="character" w:customStyle="1" w:styleId="HilsenTegn">
    <w:name w:val="Hilsen Tegn"/>
    <w:basedOn w:val="Standardskriftforavsnitt"/>
    <w:link w:val="Hilsen"/>
    <w:uiPriority w:val="99"/>
    <w:semiHidden/>
    <w:rsid w:val="007A092A"/>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7A092A"/>
    <w:pPr>
      <w:spacing w:after="0" w:line="240" w:lineRule="auto"/>
      <w:ind w:left="4252"/>
    </w:pPr>
  </w:style>
  <w:style w:type="character" w:customStyle="1" w:styleId="UnderskriftTegn1">
    <w:name w:val="Underskrift Tegn1"/>
    <w:basedOn w:val="Standardskriftforavsnitt"/>
    <w:uiPriority w:val="99"/>
    <w:semiHidden/>
    <w:rsid w:val="0067628C"/>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7A092A"/>
    <w:pPr>
      <w:ind w:left="283"/>
      <w:contextualSpacing/>
    </w:pPr>
  </w:style>
  <w:style w:type="paragraph" w:styleId="Liste-forts2">
    <w:name w:val="List Continue 2"/>
    <w:basedOn w:val="Normal"/>
    <w:uiPriority w:val="99"/>
    <w:semiHidden/>
    <w:unhideWhenUsed/>
    <w:rsid w:val="007A092A"/>
    <w:pPr>
      <w:ind w:left="566"/>
      <w:contextualSpacing/>
    </w:pPr>
  </w:style>
  <w:style w:type="paragraph" w:styleId="Liste-forts3">
    <w:name w:val="List Continue 3"/>
    <w:basedOn w:val="Normal"/>
    <w:uiPriority w:val="99"/>
    <w:semiHidden/>
    <w:unhideWhenUsed/>
    <w:rsid w:val="007A092A"/>
    <w:pPr>
      <w:ind w:left="849"/>
      <w:contextualSpacing/>
    </w:pPr>
  </w:style>
  <w:style w:type="paragraph" w:styleId="Liste-forts4">
    <w:name w:val="List Continue 4"/>
    <w:basedOn w:val="Normal"/>
    <w:uiPriority w:val="99"/>
    <w:semiHidden/>
    <w:unhideWhenUsed/>
    <w:rsid w:val="007A092A"/>
    <w:pPr>
      <w:ind w:left="1132"/>
      <w:contextualSpacing/>
    </w:pPr>
  </w:style>
  <w:style w:type="paragraph" w:styleId="Liste-forts5">
    <w:name w:val="List Continue 5"/>
    <w:basedOn w:val="Normal"/>
    <w:uiPriority w:val="99"/>
    <w:semiHidden/>
    <w:unhideWhenUsed/>
    <w:rsid w:val="007A092A"/>
    <w:pPr>
      <w:ind w:left="1415"/>
      <w:contextualSpacing/>
    </w:pPr>
  </w:style>
  <w:style w:type="paragraph" w:styleId="Meldingshode">
    <w:name w:val="Message Header"/>
    <w:basedOn w:val="Normal"/>
    <w:link w:val="MeldingshodeTegn"/>
    <w:uiPriority w:val="99"/>
    <w:semiHidden/>
    <w:unhideWhenUsed/>
    <w:rsid w:val="007A092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7A092A"/>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7A092A"/>
  </w:style>
  <w:style w:type="character" w:customStyle="1" w:styleId="InnledendehilsenTegn">
    <w:name w:val="Innledende hilsen Tegn"/>
    <w:basedOn w:val="Standardskriftforavsnitt"/>
    <w:link w:val="Innledendehilsen"/>
    <w:uiPriority w:val="99"/>
    <w:semiHidden/>
    <w:rsid w:val="007A092A"/>
    <w:rPr>
      <w:rFonts w:ascii="Times New Roman" w:eastAsia="Times New Roman" w:hAnsi="Times New Roman"/>
      <w:spacing w:val="4"/>
      <w:kern w:val="0"/>
      <w:szCs w:val="22"/>
      <w14:ligatures w14:val="none"/>
    </w:rPr>
  </w:style>
  <w:style w:type="paragraph" w:styleId="Dato0">
    <w:name w:val="Date"/>
    <w:basedOn w:val="Normal"/>
    <w:next w:val="Normal"/>
    <w:link w:val="DatoTegn"/>
    <w:rsid w:val="007A092A"/>
  </w:style>
  <w:style w:type="character" w:customStyle="1" w:styleId="DatoTegn1">
    <w:name w:val="Dato Tegn1"/>
    <w:basedOn w:val="Standardskriftforavsnitt"/>
    <w:uiPriority w:val="99"/>
    <w:semiHidden/>
    <w:rsid w:val="0067628C"/>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7A092A"/>
    <w:pPr>
      <w:spacing w:after="0" w:line="240" w:lineRule="auto"/>
    </w:pPr>
  </w:style>
  <w:style w:type="character" w:customStyle="1" w:styleId="NotatoverskriftTegn">
    <w:name w:val="Notatoverskrift Tegn"/>
    <w:basedOn w:val="Standardskriftforavsnitt"/>
    <w:link w:val="Notatoverskrift"/>
    <w:uiPriority w:val="99"/>
    <w:semiHidden/>
    <w:rsid w:val="007A092A"/>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7A092A"/>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7A092A"/>
    <w:rPr>
      <w:color w:val="96607D" w:themeColor="followedHyperlink"/>
      <w:u w:val="single"/>
    </w:rPr>
  </w:style>
  <w:style w:type="character" w:styleId="Utheving">
    <w:name w:val="Emphasis"/>
    <w:basedOn w:val="Standardskriftforavsnitt"/>
    <w:uiPriority w:val="20"/>
    <w:qFormat/>
    <w:rsid w:val="007A092A"/>
    <w:rPr>
      <w:i/>
      <w:iCs/>
    </w:rPr>
  </w:style>
  <w:style w:type="paragraph" w:styleId="Dokumentkart">
    <w:name w:val="Document Map"/>
    <w:basedOn w:val="Normal"/>
    <w:link w:val="DokumentkartTegn"/>
    <w:uiPriority w:val="99"/>
    <w:semiHidden/>
    <w:rsid w:val="007A092A"/>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7A092A"/>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7A092A"/>
    <w:rPr>
      <w:rFonts w:ascii="Courier New" w:hAnsi="Courier New" w:cs="Courier New"/>
      <w:sz w:val="20"/>
    </w:rPr>
  </w:style>
  <w:style w:type="character" w:customStyle="1" w:styleId="RentekstTegn">
    <w:name w:val="Ren tekst Tegn"/>
    <w:basedOn w:val="Standardskriftforavsnitt"/>
    <w:link w:val="Rentekst"/>
    <w:uiPriority w:val="99"/>
    <w:semiHidden/>
    <w:rsid w:val="007A092A"/>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7A092A"/>
    <w:pPr>
      <w:spacing w:after="0" w:line="240" w:lineRule="auto"/>
    </w:pPr>
  </w:style>
  <w:style w:type="character" w:customStyle="1" w:styleId="E-postsignaturTegn">
    <w:name w:val="E-postsignatur Tegn"/>
    <w:basedOn w:val="Standardskriftforavsnitt"/>
    <w:link w:val="E-postsignatur"/>
    <w:uiPriority w:val="99"/>
    <w:semiHidden/>
    <w:rsid w:val="007A092A"/>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7A092A"/>
    <w:rPr>
      <w:szCs w:val="24"/>
    </w:rPr>
  </w:style>
  <w:style w:type="character" w:styleId="HTML-akronym">
    <w:name w:val="HTML Acronym"/>
    <w:basedOn w:val="Standardskriftforavsnitt"/>
    <w:uiPriority w:val="99"/>
    <w:semiHidden/>
    <w:unhideWhenUsed/>
    <w:rsid w:val="007A092A"/>
  </w:style>
  <w:style w:type="paragraph" w:styleId="HTML-adresse">
    <w:name w:val="HTML Address"/>
    <w:basedOn w:val="Normal"/>
    <w:link w:val="HTML-adresseTegn"/>
    <w:uiPriority w:val="99"/>
    <w:semiHidden/>
    <w:unhideWhenUsed/>
    <w:rsid w:val="007A092A"/>
    <w:pPr>
      <w:spacing w:after="0" w:line="240" w:lineRule="auto"/>
    </w:pPr>
    <w:rPr>
      <w:i/>
      <w:iCs/>
    </w:rPr>
  </w:style>
  <w:style w:type="character" w:customStyle="1" w:styleId="HTML-adresseTegn">
    <w:name w:val="HTML-adresse Tegn"/>
    <w:basedOn w:val="Standardskriftforavsnitt"/>
    <w:link w:val="HTML-adresse"/>
    <w:uiPriority w:val="99"/>
    <w:semiHidden/>
    <w:rsid w:val="007A092A"/>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7A092A"/>
    <w:rPr>
      <w:i/>
      <w:iCs/>
    </w:rPr>
  </w:style>
  <w:style w:type="character" w:styleId="HTML-kode">
    <w:name w:val="HTML Code"/>
    <w:basedOn w:val="Standardskriftforavsnitt"/>
    <w:uiPriority w:val="99"/>
    <w:semiHidden/>
    <w:unhideWhenUsed/>
    <w:rsid w:val="007A092A"/>
    <w:rPr>
      <w:rFonts w:ascii="Consolas" w:hAnsi="Consolas"/>
      <w:sz w:val="20"/>
      <w:szCs w:val="20"/>
    </w:rPr>
  </w:style>
  <w:style w:type="character" w:styleId="HTML-definisjon">
    <w:name w:val="HTML Definition"/>
    <w:basedOn w:val="Standardskriftforavsnitt"/>
    <w:uiPriority w:val="99"/>
    <w:semiHidden/>
    <w:unhideWhenUsed/>
    <w:rsid w:val="007A092A"/>
    <w:rPr>
      <w:i/>
      <w:iCs/>
    </w:rPr>
  </w:style>
  <w:style w:type="character" w:styleId="HTML-tastatur">
    <w:name w:val="HTML Keyboard"/>
    <w:basedOn w:val="Standardskriftforavsnitt"/>
    <w:uiPriority w:val="99"/>
    <w:semiHidden/>
    <w:unhideWhenUsed/>
    <w:rsid w:val="007A092A"/>
    <w:rPr>
      <w:rFonts w:ascii="Consolas" w:hAnsi="Consolas"/>
      <w:sz w:val="20"/>
      <w:szCs w:val="20"/>
    </w:rPr>
  </w:style>
  <w:style w:type="paragraph" w:styleId="HTML-forhndsformatert">
    <w:name w:val="HTML Preformatted"/>
    <w:basedOn w:val="Normal"/>
    <w:link w:val="HTML-forhndsformatertTegn"/>
    <w:uiPriority w:val="99"/>
    <w:semiHidden/>
    <w:unhideWhenUsed/>
    <w:rsid w:val="007A092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7A092A"/>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7A092A"/>
    <w:rPr>
      <w:rFonts w:ascii="Consolas" w:hAnsi="Consolas"/>
      <w:sz w:val="24"/>
      <w:szCs w:val="24"/>
    </w:rPr>
  </w:style>
  <w:style w:type="character" w:styleId="HTML-skrivemaskin">
    <w:name w:val="HTML Typewriter"/>
    <w:basedOn w:val="Standardskriftforavsnitt"/>
    <w:uiPriority w:val="99"/>
    <w:semiHidden/>
    <w:unhideWhenUsed/>
    <w:rsid w:val="007A092A"/>
    <w:rPr>
      <w:rFonts w:ascii="Consolas" w:hAnsi="Consolas"/>
      <w:sz w:val="20"/>
      <w:szCs w:val="20"/>
    </w:rPr>
  </w:style>
  <w:style w:type="character" w:styleId="HTML-variabel">
    <w:name w:val="HTML Variable"/>
    <w:basedOn w:val="Standardskriftforavsnitt"/>
    <w:uiPriority w:val="99"/>
    <w:semiHidden/>
    <w:unhideWhenUsed/>
    <w:rsid w:val="007A092A"/>
    <w:rPr>
      <w:i/>
      <w:iCs/>
    </w:rPr>
  </w:style>
  <w:style w:type="paragraph" w:styleId="Kommentaremne">
    <w:name w:val="annotation subject"/>
    <w:basedOn w:val="Merknadstekst"/>
    <w:next w:val="Merknadstekst"/>
    <w:link w:val="KommentaremneTegn"/>
    <w:uiPriority w:val="99"/>
    <w:semiHidden/>
    <w:unhideWhenUsed/>
    <w:rsid w:val="007A092A"/>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7A092A"/>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7A092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A092A"/>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7A092A"/>
    <w:pPr>
      <w:spacing w:after="200" w:line="276" w:lineRule="auto"/>
    </w:pPr>
    <w:rPr>
      <w:rFonts w:ascii="Times New Roman" w:eastAsia="Batang" w:hAnsi="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A092A"/>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7A092A"/>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67628C"/>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7A092A"/>
    <w:rPr>
      <w:i/>
      <w:iCs/>
      <w:color w:val="808080" w:themeColor="text1" w:themeTint="7F"/>
    </w:rPr>
  </w:style>
  <w:style w:type="character" w:styleId="Sterkutheving">
    <w:name w:val="Intense Emphasis"/>
    <w:basedOn w:val="Standardskriftforavsnitt"/>
    <w:uiPriority w:val="21"/>
    <w:qFormat/>
    <w:rsid w:val="007A092A"/>
    <w:rPr>
      <w:b/>
      <w:bCs/>
      <w:i/>
      <w:iCs/>
      <w:color w:val="156082" w:themeColor="accent1"/>
    </w:rPr>
  </w:style>
  <w:style w:type="character" w:styleId="Svakreferanse">
    <w:name w:val="Subtle Reference"/>
    <w:basedOn w:val="Standardskriftforavsnitt"/>
    <w:uiPriority w:val="31"/>
    <w:qFormat/>
    <w:rsid w:val="007A092A"/>
    <w:rPr>
      <w:smallCaps/>
      <w:color w:val="E97132" w:themeColor="accent2"/>
      <w:u w:val="single"/>
    </w:rPr>
  </w:style>
  <w:style w:type="character" w:styleId="Sterkreferanse">
    <w:name w:val="Intense Reference"/>
    <w:basedOn w:val="Standardskriftforavsnitt"/>
    <w:uiPriority w:val="32"/>
    <w:qFormat/>
    <w:rsid w:val="007A092A"/>
    <w:rPr>
      <w:b/>
      <w:bCs/>
      <w:smallCaps/>
      <w:color w:val="E97132" w:themeColor="accent2"/>
      <w:spacing w:val="5"/>
      <w:u w:val="single"/>
    </w:rPr>
  </w:style>
  <w:style w:type="character" w:styleId="Boktittel">
    <w:name w:val="Book Title"/>
    <w:basedOn w:val="Standardskriftforavsnitt"/>
    <w:uiPriority w:val="33"/>
    <w:qFormat/>
    <w:rsid w:val="007A092A"/>
    <w:rPr>
      <w:b/>
      <w:bCs/>
      <w:smallCaps/>
      <w:spacing w:val="5"/>
    </w:rPr>
  </w:style>
  <w:style w:type="paragraph" w:styleId="Bibliografi">
    <w:name w:val="Bibliography"/>
    <w:basedOn w:val="Normal"/>
    <w:next w:val="Normal"/>
    <w:uiPriority w:val="37"/>
    <w:semiHidden/>
    <w:unhideWhenUsed/>
    <w:rsid w:val="007A092A"/>
  </w:style>
  <w:style w:type="paragraph" w:styleId="Overskriftforinnholdsfortegnelse">
    <w:name w:val="TOC Heading"/>
    <w:basedOn w:val="Overskrift1"/>
    <w:next w:val="Normal"/>
    <w:uiPriority w:val="39"/>
    <w:unhideWhenUsed/>
    <w:qFormat/>
    <w:rsid w:val="007A092A"/>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7A092A"/>
    <w:pPr>
      <w:numPr>
        <w:numId w:val="29"/>
      </w:numPr>
    </w:pPr>
  </w:style>
  <w:style w:type="numbering" w:customStyle="1" w:styleId="NrListeStil">
    <w:name w:val="NrListeStil"/>
    <w:uiPriority w:val="99"/>
    <w:rsid w:val="007A092A"/>
    <w:pPr>
      <w:numPr>
        <w:numId w:val="30"/>
      </w:numPr>
    </w:pPr>
  </w:style>
  <w:style w:type="numbering" w:customStyle="1" w:styleId="RomListeStil">
    <w:name w:val="RomListeStil"/>
    <w:uiPriority w:val="99"/>
    <w:rsid w:val="007A092A"/>
    <w:pPr>
      <w:numPr>
        <w:numId w:val="31"/>
      </w:numPr>
    </w:pPr>
  </w:style>
  <w:style w:type="numbering" w:customStyle="1" w:styleId="StrekListeStil">
    <w:name w:val="StrekListeStil"/>
    <w:uiPriority w:val="99"/>
    <w:rsid w:val="007A092A"/>
    <w:pPr>
      <w:numPr>
        <w:numId w:val="32"/>
      </w:numPr>
    </w:pPr>
  </w:style>
  <w:style w:type="numbering" w:customStyle="1" w:styleId="OpplistingListeStil">
    <w:name w:val="OpplistingListeStil"/>
    <w:uiPriority w:val="99"/>
    <w:rsid w:val="007A092A"/>
    <w:pPr>
      <w:numPr>
        <w:numId w:val="33"/>
      </w:numPr>
    </w:pPr>
  </w:style>
  <w:style w:type="numbering" w:customStyle="1" w:styleId="l-NummerertListeStil">
    <w:name w:val="l-NummerertListeStil"/>
    <w:uiPriority w:val="99"/>
    <w:rsid w:val="007A092A"/>
    <w:pPr>
      <w:numPr>
        <w:numId w:val="34"/>
      </w:numPr>
    </w:pPr>
  </w:style>
  <w:style w:type="numbering" w:customStyle="1" w:styleId="l-AlfaListeStil">
    <w:name w:val="l-AlfaListeStil"/>
    <w:uiPriority w:val="99"/>
    <w:rsid w:val="007A092A"/>
    <w:pPr>
      <w:numPr>
        <w:numId w:val="35"/>
      </w:numPr>
    </w:pPr>
  </w:style>
  <w:style w:type="numbering" w:customStyle="1" w:styleId="OverskrifterListeStil">
    <w:name w:val="OverskrifterListeStil"/>
    <w:uiPriority w:val="99"/>
    <w:rsid w:val="007A092A"/>
    <w:pPr>
      <w:numPr>
        <w:numId w:val="36"/>
      </w:numPr>
    </w:pPr>
  </w:style>
  <w:style w:type="numbering" w:customStyle="1" w:styleId="l-ListeStilMal">
    <w:name w:val="l-ListeStilMal"/>
    <w:uiPriority w:val="99"/>
    <w:rsid w:val="007A092A"/>
    <w:pPr>
      <w:numPr>
        <w:numId w:val="37"/>
      </w:numPr>
    </w:pPr>
  </w:style>
  <w:style w:type="paragraph" w:styleId="Avsenderadresse">
    <w:name w:val="envelope return"/>
    <w:basedOn w:val="Normal"/>
    <w:uiPriority w:val="99"/>
    <w:semiHidden/>
    <w:unhideWhenUsed/>
    <w:rsid w:val="007A092A"/>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7A092A"/>
  </w:style>
  <w:style w:type="character" w:customStyle="1" w:styleId="BrdtekstTegn">
    <w:name w:val="Brødtekst Tegn"/>
    <w:basedOn w:val="Standardskriftforavsnitt"/>
    <w:link w:val="Brdtekst"/>
    <w:semiHidden/>
    <w:rsid w:val="007A092A"/>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7A092A"/>
    <w:pPr>
      <w:ind w:firstLine="360"/>
    </w:pPr>
  </w:style>
  <w:style w:type="character" w:customStyle="1" w:styleId="Brdtekst-frsteinnrykkTegn">
    <w:name w:val="Brødtekst - første innrykk Tegn"/>
    <w:basedOn w:val="BrdtekstTegn"/>
    <w:link w:val="Brdtekst-frsteinnrykk"/>
    <w:uiPriority w:val="99"/>
    <w:semiHidden/>
    <w:rsid w:val="007A092A"/>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7A092A"/>
    <w:pPr>
      <w:ind w:left="283"/>
    </w:pPr>
  </w:style>
  <w:style w:type="character" w:customStyle="1" w:styleId="BrdtekstinnrykkTegn">
    <w:name w:val="Brødtekstinnrykk Tegn"/>
    <w:basedOn w:val="Standardskriftforavsnitt"/>
    <w:link w:val="Brdtekstinnrykk"/>
    <w:uiPriority w:val="99"/>
    <w:semiHidden/>
    <w:rsid w:val="007A092A"/>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7A092A"/>
    <w:pPr>
      <w:ind w:left="360" w:firstLine="360"/>
    </w:pPr>
  </w:style>
  <w:style w:type="character" w:customStyle="1" w:styleId="Brdtekst-frsteinnrykk2Tegn">
    <w:name w:val="Brødtekst - første innrykk 2 Tegn"/>
    <w:basedOn w:val="BrdtekstinnrykkTegn"/>
    <w:link w:val="Brdtekst-frsteinnrykk2"/>
    <w:uiPriority w:val="99"/>
    <w:semiHidden/>
    <w:rsid w:val="007A092A"/>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7A092A"/>
    <w:pPr>
      <w:spacing w:line="480" w:lineRule="auto"/>
    </w:pPr>
  </w:style>
  <w:style w:type="character" w:customStyle="1" w:styleId="Brdtekst2Tegn">
    <w:name w:val="Brødtekst 2 Tegn"/>
    <w:basedOn w:val="Standardskriftforavsnitt"/>
    <w:link w:val="Brdtekst2"/>
    <w:uiPriority w:val="99"/>
    <w:semiHidden/>
    <w:rsid w:val="007A092A"/>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7A092A"/>
    <w:rPr>
      <w:sz w:val="16"/>
      <w:szCs w:val="16"/>
    </w:rPr>
  </w:style>
  <w:style w:type="character" w:customStyle="1" w:styleId="Brdtekst3Tegn">
    <w:name w:val="Brødtekst 3 Tegn"/>
    <w:basedOn w:val="Standardskriftforavsnitt"/>
    <w:link w:val="Brdtekst3"/>
    <w:uiPriority w:val="99"/>
    <w:semiHidden/>
    <w:rsid w:val="007A092A"/>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7A092A"/>
    <w:pPr>
      <w:spacing w:line="480" w:lineRule="auto"/>
      <w:ind w:left="283"/>
    </w:pPr>
  </w:style>
  <w:style w:type="character" w:customStyle="1" w:styleId="Brdtekstinnrykk2Tegn">
    <w:name w:val="Brødtekstinnrykk 2 Tegn"/>
    <w:basedOn w:val="Standardskriftforavsnitt"/>
    <w:link w:val="Brdtekstinnrykk2"/>
    <w:uiPriority w:val="99"/>
    <w:semiHidden/>
    <w:rsid w:val="007A092A"/>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7A092A"/>
    <w:pPr>
      <w:ind w:left="283"/>
    </w:pPr>
    <w:rPr>
      <w:sz w:val="16"/>
      <w:szCs w:val="16"/>
    </w:rPr>
  </w:style>
  <w:style w:type="character" w:customStyle="1" w:styleId="Brdtekstinnrykk3Tegn">
    <w:name w:val="Brødtekstinnrykk 3 Tegn"/>
    <w:basedOn w:val="Standardskriftforavsnitt"/>
    <w:link w:val="Brdtekstinnrykk3"/>
    <w:uiPriority w:val="99"/>
    <w:semiHidden/>
    <w:rsid w:val="007A092A"/>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7A092A"/>
    <w:pPr>
      <w:numPr>
        <w:numId w:val="0"/>
      </w:numPr>
    </w:pPr>
  </w:style>
  <w:style w:type="paragraph" w:customStyle="1" w:styleId="TrykkeriMerknad">
    <w:name w:val="TrykkeriMerknad"/>
    <w:basedOn w:val="Normal"/>
    <w:qFormat/>
    <w:rsid w:val="007A092A"/>
    <w:pPr>
      <w:spacing w:before="60"/>
    </w:pPr>
    <w:rPr>
      <w:rFonts w:ascii="Arial" w:hAnsi="Arial"/>
      <w:color w:val="BF4E14" w:themeColor="accent2" w:themeShade="BF"/>
      <w:sz w:val="26"/>
    </w:rPr>
  </w:style>
  <w:style w:type="paragraph" w:customStyle="1" w:styleId="ForfatterMerknad">
    <w:name w:val="ForfatterMerknad"/>
    <w:basedOn w:val="TrykkeriMerknad"/>
    <w:qFormat/>
    <w:rsid w:val="007A092A"/>
    <w:pPr>
      <w:shd w:val="clear" w:color="auto" w:fill="FFFF99"/>
      <w:spacing w:line="240" w:lineRule="auto"/>
    </w:pPr>
    <w:rPr>
      <w:color w:val="80340D" w:themeColor="accent2" w:themeShade="80"/>
    </w:rPr>
  </w:style>
  <w:style w:type="paragraph" w:customStyle="1" w:styleId="tblRad">
    <w:name w:val="tblRad"/>
    <w:rsid w:val="007A092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7A092A"/>
  </w:style>
  <w:style w:type="paragraph" w:customStyle="1" w:styleId="tbl2LinjeSumBold">
    <w:name w:val="tbl2LinjeSumBold"/>
    <w:basedOn w:val="tblRad"/>
    <w:rsid w:val="007A092A"/>
  </w:style>
  <w:style w:type="paragraph" w:customStyle="1" w:styleId="tblDelsum1">
    <w:name w:val="tblDelsum1"/>
    <w:basedOn w:val="tblRad"/>
    <w:rsid w:val="007A092A"/>
  </w:style>
  <w:style w:type="paragraph" w:customStyle="1" w:styleId="tblDelsum1-Kapittel">
    <w:name w:val="tblDelsum1 - Kapittel"/>
    <w:basedOn w:val="tblDelsum1"/>
    <w:rsid w:val="007A092A"/>
    <w:pPr>
      <w:keepNext w:val="0"/>
    </w:pPr>
  </w:style>
  <w:style w:type="paragraph" w:customStyle="1" w:styleId="tblDelsum2">
    <w:name w:val="tblDelsum2"/>
    <w:basedOn w:val="tblRad"/>
    <w:rsid w:val="007A092A"/>
  </w:style>
  <w:style w:type="paragraph" w:customStyle="1" w:styleId="tblDelsum2-Kapittel">
    <w:name w:val="tblDelsum2 - Kapittel"/>
    <w:basedOn w:val="tblDelsum2"/>
    <w:rsid w:val="007A092A"/>
    <w:pPr>
      <w:keepNext w:val="0"/>
    </w:pPr>
  </w:style>
  <w:style w:type="paragraph" w:customStyle="1" w:styleId="tblTabelloverskrift">
    <w:name w:val="tblTabelloverskrift"/>
    <w:rsid w:val="007A092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7A092A"/>
    <w:pPr>
      <w:spacing w:after="0"/>
      <w:jc w:val="right"/>
    </w:pPr>
    <w:rPr>
      <w:b w:val="0"/>
      <w:caps w:val="0"/>
      <w:sz w:val="16"/>
    </w:rPr>
  </w:style>
  <w:style w:type="paragraph" w:customStyle="1" w:styleId="tblKategoriOverskrift">
    <w:name w:val="tblKategoriOverskrift"/>
    <w:basedOn w:val="tblRad"/>
    <w:rsid w:val="007A092A"/>
    <w:pPr>
      <w:spacing w:before="120"/>
    </w:pPr>
  </w:style>
  <w:style w:type="paragraph" w:customStyle="1" w:styleId="tblKolonneoverskrift">
    <w:name w:val="tblKolonneoverskrift"/>
    <w:basedOn w:val="Normal"/>
    <w:rsid w:val="007A092A"/>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A092A"/>
    <w:pPr>
      <w:spacing w:after="360"/>
      <w:jc w:val="center"/>
    </w:pPr>
    <w:rPr>
      <w:b w:val="0"/>
      <w:caps w:val="0"/>
    </w:rPr>
  </w:style>
  <w:style w:type="paragraph" w:customStyle="1" w:styleId="tblKolonneoverskrift-Vedtak">
    <w:name w:val="tblKolonneoverskrift - Vedtak"/>
    <w:basedOn w:val="tblTabelloverskrift-Vedtak"/>
    <w:rsid w:val="007A092A"/>
    <w:pPr>
      <w:spacing w:after="0"/>
    </w:pPr>
  </w:style>
  <w:style w:type="paragraph" w:customStyle="1" w:styleId="tblOverskrift-Vedtak">
    <w:name w:val="tblOverskrift - Vedtak"/>
    <w:basedOn w:val="tblRad"/>
    <w:rsid w:val="007A092A"/>
    <w:pPr>
      <w:spacing w:before="360"/>
      <w:jc w:val="center"/>
    </w:pPr>
  </w:style>
  <w:style w:type="paragraph" w:customStyle="1" w:styleId="tblRadBold">
    <w:name w:val="tblRadBold"/>
    <w:basedOn w:val="tblRad"/>
    <w:rsid w:val="007A092A"/>
  </w:style>
  <w:style w:type="paragraph" w:customStyle="1" w:styleId="tblRadItalic">
    <w:name w:val="tblRadItalic"/>
    <w:basedOn w:val="tblRad"/>
    <w:rsid w:val="007A092A"/>
  </w:style>
  <w:style w:type="paragraph" w:customStyle="1" w:styleId="tblRadItalicSiste">
    <w:name w:val="tblRadItalicSiste"/>
    <w:basedOn w:val="tblRadItalic"/>
    <w:rsid w:val="007A092A"/>
  </w:style>
  <w:style w:type="paragraph" w:customStyle="1" w:styleId="tblRadMedLuft">
    <w:name w:val="tblRadMedLuft"/>
    <w:basedOn w:val="tblRad"/>
    <w:rsid w:val="007A092A"/>
    <w:pPr>
      <w:spacing w:before="120"/>
    </w:pPr>
  </w:style>
  <w:style w:type="paragraph" w:customStyle="1" w:styleId="tblRadMedLuftSiste">
    <w:name w:val="tblRadMedLuftSiste"/>
    <w:basedOn w:val="tblRadMedLuft"/>
    <w:rsid w:val="007A092A"/>
    <w:pPr>
      <w:spacing w:after="120"/>
    </w:pPr>
  </w:style>
  <w:style w:type="paragraph" w:customStyle="1" w:styleId="tblRadMedLuftSiste-Vedtak">
    <w:name w:val="tblRadMedLuftSiste - Vedtak"/>
    <w:basedOn w:val="tblRadMedLuftSiste"/>
    <w:rsid w:val="007A092A"/>
    <w:pPr>
      <w:keepNext w:val="0"/>
    </w:pPr>
  </w:style>
  <w:style w:type="paragraph" w:customStyle="1" w:styleId="tblRadSiste">
    <w:name w:val="tblRadSiste"/>
    <w:basedOn w:val="tblRad"/>
    <w:rsid w:val="007A092A"/>
  </w:style>
  <w:style w:type="paragraph" w:customStyle="1" w:styleId="tblSluttsum">
    <w:name w:val="tblSluttsum"/>
    <w:basedOn w:val="tblRad"/>
    <w:rsid w:val="007A092A"/>
    <w:pPr>
      <w:spacing w:before="120"/>
    </w:pPr>
  </w:style>
  <w:style w:type="table" w:customStyle="1" w:styleId="MetadataTabell">
    <w:name w:val="MetadataTabell"/>
    <w:basedOn w:val="Rutenettabelllys"/>
    <w:uiPriority w:val="99"/>
    <w:rsid w:val="007A092A"/>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7A092A"/>
    <w:pPr>
      <w:spacing w:before="60" w:after="60"/>
    </w:pPr>
    <w:rPr>
      <w:rFonts w:ascii="Consolas" w:hAnsi="Consolas"/>
      <w:color w:val="E97132" w:themeColor="accent2"/>
      <w:sz w:val="26"/>
    </w:rPr>
  </w:style>
  <w:style w:type="table" w:styleId="Rutenettabelllys">
    <w:name w:val="Grid Table Light"/>
    <w:basedOn w:val="Vanligtabell"/>
    <w:uiPriority w:val="40"/>
    <w:rsid w:val="007A092A"/>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7A092A"/>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7A092A"/>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7A092A"/>
    <w:rPr>
      <w:sz w:val="24"/>
    </w:rPr>
  </w:style>
  <w:style w:type="paragraph" w:customStyle="1" w:styleId="avsnitt-tittel-tabell">
    <w:name w:val="avsnitt-tittel-tabell"/>
    <w:basedOn w:val="avsnitt-tittel"/>
    <w:qFormat/>
    <w:rsid w:val="007A092A"/>
  </w:style>
  <w:style w:type="paragraph" w:customStyle="1" w:styleId="b-budkaptit-tabell">
    <w:name w:val="b-budkaptit-tabell"/>
    <w:basedOn w:val="b-budkaptit"/>
    <w:qFormat/>
    <w:rsid w:val="007A0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Prop-mal-V3.dotx</Template>
  <TotalTime>5</TotalTime>
  <Pages>25</Pages>
  <Words>7888</Words>
  <Characters>46085</Characters>
  <Application>Microsoft Office Word</Application>
  <DocSecurity>0</DocSecurity>
  <Lines>1280</Lines>
  <Paragraphs>884</Paragraphs>
  <ScaleCrop>false</ScaleCrop>
  <Company/>
  <LinksUpToDate>false</LinksUpToDate>
  <CharactersWithSpaces>53089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5</cp:revision>
  <dcterms:created xsi:type="dcterms:W3CDTF">2025-06-16T08:14:00Z</dcterms:created>
  <dcterms:modified xsi:type="dcterms:W3CDTF">2025-06-16T08:18:00Z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2025-06-16T08:14:12Z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b624c2ef-0ac6-44b2-a84a-5a3a635a69ae</vt:lpwstr>
  </property>
  <property fmtid="{D5CDD505-2E9C-101B-9397-08002B2CF9AE}" pid="8" name="MSIP_Label_b22f7043-6caf-4431-9109-8eff758a1d8b_ContentBits">
    <vt:lpwstr>0</vt:lpwstr>
  </property>
</Properties>
</file>