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D106F0" w14:textId="77777777" w:rsidR="00E25469" w:rsidRDefault="00E25469" w:rsidP="00E25469">
      <w:pPr>
        <w:rPr>
          <w:rFonts w:eastAsia="Times New Roman"/>
        </w:rPr>
      </w:pPr>
    </w:p>
    <w:p w14:paraId="4D040C83" w14:textId="77777777" w:rsidR="00E25469" w:rsidRDefault="00E25469" w:rsidP="00E25469">
      <w:pPr>
        <w:rPr>
          <w:rFonts w:eastAsia="Times New Roman"/>
        </w:rPr>
      </w:pPr>
      <w:proofErr w:type="spellStart"/>
      <w:r>
        <w:rPr>
          <w:rFonts w:eastAsia="Times New Roman"/>
        </w:rPr>
        <w:t>فبراير</w:t>
      </w:r>
      <w:proofErr w:type="spellEnd"/>
      <w:r>
        <w:rPr>
          <w:rFonts w:eastAsia="Times New Roman"/>
        </w:rPr>
        <w:t xml:space="preserve"> 10 2022</w:t>
      </w:r>
    </w:p>
    <w:p w14:paraId="2F60EA03" w14:textId="77777777" w:rsidR="00E25469" w:rsidRDefault="00E25469" w:rsidP="00E2546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33FE4890" w14:textId="77777777" w:rsidR="00E25469" w:rsidRDefault="00E25469" w:rsidP="00E25469">
      <w:pPr>
        <w:rPr>
          <w:rFonts w:eastAsia="Times New Roman"/>
        </w:rPr>
      </w:pPr>
      <w:proofErr w:type="spellStart"/>
      <w:r>
        <w:rPr>
          <w:rFonts w:eastAsia="Times New Roman"/>
        </w:rPr>
        <w:t>بيان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حول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الاحتجازات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والاعتقالات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الأخيرة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السودان</w:t>
      </w:r>
      <w:proofErr w:type="spellEnd"/>
    </w:p>
    <w:p w14:paraId="3D327D20" w14:textId="77777777" w:rsidR="00E25469" w:rsidRDefault="00E25469" w:rsidP="00E2546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54F71309" w14:textId="77777777" w:rsidR="00E25469" w:rsidRDefault="00E25469" w:rsidP="00E25469">
      <w:pPr>
        <w:rPr>
          <w:rFonts w:eastAsia="Times New Roman"/>
        </w:rPr>
      </w:pPr>
      <w:proofErr w:type="spellStart"/>
      <w:r>
        <w:rPr>
          <w:rFonts w:eastAsia="Times New Roman"/>
        </w:rPr>
        <w:t>تشعر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الترويكا</w:t>
      </w:r>
      <w:proofErr w:type="spellEnd"/>
      <w:r>
        <w:rPr>
          <w:rFonts w:eastAsia="Times New Roman"/>
        </w:rPr>
        <w:t xml:space="preserve"> (</w:t>
      </w:r>
      <w:proofErr w:type="spellStart"/>
      <w:r>
        <w:rPr>
          <w:rFonts w:eastAsia="Times New Roman"/>
        </w:rPr>
        <w:t>النرويج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والمملكة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المتحدة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والولايات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المتحدة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الأمريكية</w:t>
      </w:r>
      <w:proofErr w:type="spellEnd"/>
      <w:r>
        <w:rPr>
          <w:rFonts w:eastAsia="Times New Roman"/>
        </w:rPr>
        <w:t xml:space="preserve">) ، </w:t>
      </w:r>
      <w:proofErr w:type="spellStart"/>
      <w:r>
        <w:rPr>
          <w:rFonts w:eastAsia="Times New Roman"/>
        </w:rPr>
        <w:t>وكندا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وسويسرا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والاتحاد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الأوروبي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بالقلق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عمليات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الاحتجاز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والاعتقال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التي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طالت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العديد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الشخصيات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السياسية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البارزة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9 </w:t>
      </w:r>
      <w:proofErr w:type="spellStart"/>
      <w:r>
        <w:rPr>
          <w:rFonts w:eastAsia="Times New Roman"/>
        </w:rPr>
        <w:t>فبراير</w:t>
      </w:r>
      <w:proofErr w:type="spellEnd"/>
      <w:r>
        <w:rPr>
          <w:rFonts w:eastAsia="Times New Roman"/>
        </w:rPr>
        <w:t>.  </w:t>
      </w:r>
      <w:proofErr w:type="spellStart"/>
      <w:r>
        <w:rPr>
          <w:rFonts w:eastAsia="Times New Roman"/>
        </w:rPr>
        <w:t>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هذه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الأعمال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المقلقة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هي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جزء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نمط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حديث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احتجاز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واعتقال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لنشطاء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المجتمع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المدني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والصحفيين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والعاملين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المجال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الإنساني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حيث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حدث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جميع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أنحاء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السودان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الأسابيع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الماضية</w:t>
      </w:r>
      <w:proofErr w:type="spellEnd"/>
      <w:r>
        <w:rPr>
          <w:rFonts w:eastAsia="Times New Roman"/>
        </w:rPr>
        <w:t>.  </w:t>
      </w:r>
      <w:proofErr w:type="spellStart"/>
      <w:r>
        <w:rPr>
          <w:rFonts w:eastAsia="Times New Roman"/>
        </w:rPr>
        <w:t>إننا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ندين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هذه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المضايقات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والتخويف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جانب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السلطات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العسكرية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السودانية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وهذا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يتعارض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كليًا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مع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التزامهم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المعلن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بالمشاركة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البناءة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لحل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الأزمة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السياسية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السودان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للعودة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إلى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الانتقال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الديمقراطي</w:t>
      </w:r>
      <w:proofErr w:type="spellEnd"/>
      <w:r>
        <w:rPr>
          <w:rFonts w:eastAsia="Times New Roman"/>
        </w:rPr>
        <w:t>.</w:t>
      </w:r>
    </w:p>
    <w:p w14:paraId="25A21504" w14:textId="77777777" w:rsidR="00E25469" w:rsidRDefault="00E25469" w:rsidP="00E25469">
      <w:pPr>
        <w:rPr>
          <w:rFonts w:eastAsia="Times New Roman"/>
        </w:rPr>
      </w:pPr>
      <w:r>
        <w:rPr>
          <w:rFonts w:eastAsia="Times New Roman"/>
        </w:rPr>
        <w:t> </w:t>
      </w:r>
    </w:p>
    <w:p w14:paraId="6E72CCE7" w14:textId="560CFEA3" w:rsidR="007C5513" w:rsidRPr="00E25469" w:rsidRDefault="00E25469" w:rsidP="00E25469">
      <w:r>
        <w:rPr>
          <w:rFonts w:eastAsia="Times New Roman"/>
        </w:rPr>
        <w:t> </w:t>
      </w:r>
      <w:proofErr w:type="spellStart"/>
      <w:r>
        <w:rPr>
          <w:rFonts w:eastAsia="Times New Roman"/>
        </w:rPr>
        <w:t>إننا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ندعو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إلى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وضع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حد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فوري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لهذه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الممارسات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والإفراج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الفوري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عن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جميع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المعتقلين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ظلماً</w:t>
      </w:r>
      <w:proofErr w:type="spellEnd"/>
      <w:r>
        <w:rPr>
          <w:rFonts w:eastAsia="Times New Roman"/>
        </w:rPr>
        <w:t xml:space="preserve">. </w:t>
      </w:r>
      <w:proofErr w:type="spellStart"/>
      <w:r>
        <w:rPr>
          <w:rFonts w:eastAsia="Times New Roman"/>
        </w:rPr>
        <w:t>ونذكر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السلطات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العسكرية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السودانية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بالتزاماتها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باحترام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حقوق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الإنسان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وضمان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سلامة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المحتجزين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أو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المعتقلين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والحاجة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إلى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ضمان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اتباع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الإجراءات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القانونية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الواجبة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باستمرار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جميع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الحالات</w:t>
      </w:r>
      <w:proofErr w:type="spellEnd"/>
      <w:r>
        <w:rPr>
          <w:rFonts w:eastAsia="Times New Roman"/>
        </w:rPr>
        <w:t>.  </w:t>
      </w:r>
      <w:proofErr w:type="spellStart"/>
      <w:r>
        <w:rPr>
          <w:rFonts w:eastAsia="Times New Roman"/>
        </w:rPr>
        <w:t>إن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رفع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حالة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الطوارئ</w:t>
      </w:r>
      <w:proofErr w:type="spellEnd"/>
      <w:r>
        <w:rPr>
          <w:rFonts w:eastAsia="Times New Roman"/>
        </w:rPr>
        <w:t xml:space="preserve"> ، </w:t>
      </w:r>
      <w:proofErr w:type="spellStart"/>
      <w:r>
        <w:rPr>
          <w:rFonts w:eastAsia="Times New Roman"/>
        </w:rPr>
        <w:t>الذي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أُعلن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وقت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الاستلاء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العسكري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في</w:t>
      </w:r>
      <w:proofErr w:type="spellEnd"/>
      <w:r>
        <w:rPr>
          <w:rFonts w:eastAsia="Times New Roman"/>
        </w:rPr>
        <w:t xml:space="preserve"> 25 </w:t>
      </w:r>
      <w:proofErr w:type="spellStart"/>
      <w:r>
        <w:rPr>
          <w:rFonts w:eastAsia="Times New Roman"/>
        </w:rPr>
        <w:t>أكتوبر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سيرسل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إشارة</w:t>
      </w:r>
      <w:proofErr w:type="spellEnd"/>
      <w:r>
        <w:rPr>
          <w:rFonts w:eastAsia="Times New Roman"/>
        </w:rPr>
        <w:t xml:space="preserve"> </w:t>
      </w:r>
      <w:proofErr w:type="spellStart"/>
      <w:r>
        <w:rPr>
          <w:rFonts w:eastAsia="Times New Roman"/>
        </w:rPr>
        <w:t>إيجابية</w:t>
      </w:r>
      <w:proofErr w:type="spellEnd"/>
    </w:p>
    <w:sectPr w:rsidR="007C5513" w:rsidRPr="00E254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295518" w14:textId="77777777" w:rsidR="00E25469" w:rsidRDefault="00E25469" w:rsidP="00E25469">
      <w:r>
        <w:separator/>
      </w:r>
    </w:p>
  </w:endnote>
  <w:endnote w:type="continuationSeparator" w:id="0">
    <w:p w14:paraId="7A68BF6B" w14:textId="77777777" w:rsidR="00E25469" w:rsidRDefault="00E25469" w:rsidP="00E254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152BBF" w14:textId="77777777" w:rsidR="00E25469" w:rsidRDefault="00E25469" w:rsidP="00E25469">
      <w:r>
        <w:separator/>
      </w:r>
    </w:p>
  </w:footnote>
  <w:footnote w:type="continuationSeparator" w:id="0">
    <w:p w14:paraId="420221EE" w14:textId="77777777" w:rsidR="00E25469" w:rsidRDefault="00E25469" w:rsidP="00E254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25469"/>
    <w:rsid w:val="00C27F48"/>
    <w:rsid w:val="00E14BCC"/>
    <w:rsid w:val="00E254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7EC9C9"/>
  <w15:chartTrackingRefBased/>
  <w15:docId w15:val="{1AF74B1F-2BD8-4A27-B8E9-9DD9BE44A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25469"/>
    <w:pPr>
      <w:spacing w:after="0" w:line="240" w:lineRule="auto"/>
    </w:pPr>
    <w:rPr>
      <w:rFonts w:ascii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793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846</Characters>
  <Application>Microsoft Office Word</Application>
  <DocSecurity>0</DocSecurity>
  <Lines>7</Lines>
  <Paragraphs>1</Paragraphs>
  <ScaleCrop>false</ScaleCrop>
  <Company>Department of State</Company>
  <LinksUpToDate>false</LinksUpToDate>
  <CharactersWithSpaces>993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Hunt, Bryan D</dc:creator>
  <cp:keywords/>
  <dc:description/>
  <cp:lastModifiedBy>Hunt, Bryan D</cp:lastModifiedBy>
  <cp:revision>1</cp:revision>
  <dcterms:created xsi:type="dcterms:W3CDTF">2022-02-10T21:02:00Z</dcterms:created>
  <dcterms:modified xsi:type="dcterms:W3CDTF">2022-02-10T21:03:00Z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665d9ee-429a-4d5f-97cc-cfb56e044a6e_Enabled">
    <vt:lpwstr>true</vt:lpwstr>
  </property>
  <property fmtid="{D5CDD505-2E9C-101B-9397-08002B2CF9AE}" pid="3" name="MSIP_Label_1665d9ee-429a-4d5f-97cc-cfb56e044a6e_SetDate">
    <vt:lpwstr>2022-02-10T21:03:17Z</vt:lpwstr>
  </property>
  <property fmtid="{D5CDD505-2E9C-101B-9397-08002B2CF9AE}" pid="4" name="MSIP_Label_1665d9ee-429a-4d5f-97cc-cfb56e044a6e_Method">
    <vt:lpwstr>Privileged</vt:lpwstr>
  </property>
  <property fmtid="{D5CDD505-2E9C-101B-9397-08002B2CF9AE}" pid="5" name="MSIP_Label_1665d9ee-429a-4d5f-97cc-cfb56e044a6e_Name">
    <vt:lpwstr>1665d9ee-429a-4d5f-97cc-cfb56e044a6e</vt:lpwstr>
  </property>
  <property fmtid="{D5CDD505-2E9C-101B-9397-08002B2CF9AE}" pid="6" name="MSIP_Label_1665d9ee-429a-4d5f-97cc-cfb56e044a6e_SiteId">
    <vt:lpwstr>66cf5074-5afe-48d1-a691-a12b2121f44b</vt:lpwstr>
  </property>
  <property fmtid="{D5CDD505-2E9C-101B-9397-08002B2CF9AE}" pid="7" name="MSIP_Label_1665d9ee-429a-4d5f-97cc-cfb56e044a6e_ActionId">
    <vt:lpwstr>5a00ed2c-58d7-4488-8875-39a68765c846</vt:lpwstr>
  </property>
  <property fmtid="{D5CDD505-2E9C-101B-9397-08002B2CF9AE}" pid="8" name="MSIP_Label_1665d9ee-429a-4d5f-97cc-cfb56e044a6e_ContentBits">
    <vt:lpwstr>0</vt:lpwstr>
  </property>
</Properties>
</file>